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50E3" w:rsidRPr="00026305" w:rsidRDefault="00A050E3" w:rsidP="00A050E3">
      <w:pPr>
        <w:jc w:val="center"/>
        <w:rPr>
          <w:b/>
        </w:rPr>
      </w:pPr>
      <w:r>
        <w:rPr>
          <w:b/>
        </w:rPr>
        <w:t xml:space="preserve">DISEÑO POZO SEPTICO PARA EL TRATAMIENTO </w:t>
      </w:r>
      <w:r w:rsidRPr="00026305">
        <w:rPr>
          <w:b/>
        </w:rPr>
        <w:t xml:space="preserve">DE AGUAS RESIDUALES DOMESTICAS EN  EL BARRIO LA ISLA, </w:t>
      </w:r>
      <w:r>
        <w:rPr>
          <w:b/>
        </w:rPr>
        <w:t>M</w:t>
      </w:r>
      <w:r w:rsidRPr="00026305">
        <w:rPr>
          <w:b/>
        </w:rPr>
        <w:t>UNICIPIO DE SOACHA</w:t>
      </w: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r w:rsidRPr="00026305">
        <w:rPr>
          <w:b/>
        </w:rPr>
        <w:t xml:space="preserve"> </w:t>
      </w:r>
    </w:p>
    <w:p w:rsidR="008023AE" w:rsidRPr="00026305" w:rsidRDefault="008023AE" w:rsidP="008023AE">
      <w:pPr>
        <w:jc w:val="center"/>
        <w:rPr>
          <w:b/>
        </w:rPr>
      </w:pPr>
    </w:p>
    <w:p w:rsidR="008023AE" w:rsidRPr="00026305" w:rsidRDefault="008023AE" w:rsidP="008023AE">
      <w:pPr>
        <w:jc w:val="center"/>
        <w:rPr>
          <w:b/>
        </w:rPr>
      </w:pPr>
      <w:r w:rsidRPr="00026305">
        <w:rPr>
          <w:b/>
        </w:rPr>
        <w:t>LIDA MARIA SANTOS MEJIA</w:t>
      </w:r>
    </w:p>
    <w:p w:rsidR="008023AE" w:rsidRPr="00026305" w:rsidRDefault="008023AE" w:rsidP="008023AE">
      <w:pPr>
        <w:jc w:val="center"/>
        <w:rPr>
          <w:b/>
        </w:rPr>
      </w:pPr>
    </w:p>
    <w:p w:rsidR="008023AE" w:rsidRPr="00026305" w:rsidRDefault="008023AE" w:rsidP="008023AE">
      <w:pPr>
        <w:jc w:val="center"/>
        <w:rPr>
          <w:b/>
        </w:rPr>
      </w:pPr>
      <w:r w:rsidRPr="00026305">
        <w:rPr>
          <w:b/>
        </w:rPr>
        <w:t>Cod.54815</w:t>
      </w: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r w:rsidRPr="00026305">
        <w:rPr>
          <w:b/>
        </w:rPr>
        <w:t>UNIVERSIDAD SANTO TOMÁS</w:t>
      </w:r>
    </w:p>
    <w:p w:rsidR="008023AE" w:rsidRPr="00026305" w:rsidRDefault="008023AE" w:rsidP="008023AE">
      <w:pPr>
        <w:jc w:val="center"/>
        <w:rPr>
          <w:b/>
        </w:rPr>
      </w:pPr>
      <w:r w:rsidRPr="00026305">
        <w:rPr>
          <w:b/>
        </w:rPr>
        <w:t>VICERRECTORÍA DE UNIVERSIDAD ABIERTA Y A DISTANCIA</w:t>
      </w:r>
    </w:p>
    <w:p w:rsidR="008023AE" w:rsidRPr="00026305" w:rsidRDefault="008023AE" w:rsidP="008023AE">
      <w:pPr>
        <w:jc w:val="center"/>
        <w:rPr>
          <w:b/>
        </w:rPr>
      </w:pPr>
      <w:r w:rsidRPr="00026305">
        <w:rPr>
          <w:b/>
        </w:rPr>
        <w:t>FACULTAD DE CIENCIAS Y TECNOLOGÍAS</w:t>
      </w:r>
    </w:p>
    <w:p w:rsidR="008023AE" w:rsidRPr="00026305" w:rsidRDefault="008023AE" w:rsidP="008023AE">
      <w:pPr>
        <w:jc w:val="center"/>
        <w:rPr>
          <w:b/>
        </w:rPr>
      </w:pPr>
      <w:r w:rsidRPr="00026305">
        <w:rPr>
          <w:b/>
        </w:rPr>
        <w:t>TECNOLOGÍA EN RECURSOS NATURALES RENOVABLES</w:t>
      </w:r>
    </w:p>
    <w:p w:rsidR="008023AE" w:rsidRPr="00026305" w:rsidRDefault="008023AE" w:rsidP="008023AE">
      <w:pPr>
        <w:jc w:val="center"/>
        <w:rPr>
          <w:b/>
        </w:rPr>
      </w:pPr>
    </w:p>
    <w:p w:rsidR="008023AE" w:rsidRPr="00026305" w:rsidRDefault="008023AE" w:rsidP="008023AE">
      <w:pPr>
        <w:jc w:val="center"/>
        <w:rPr>
          <w:b/>
        </w:rPr>
      </w:pPr>
      <w:r w:rsidRPr="00026305">
        <w:rPr>
          <w:b/>
        </w:rPr>
        <w:t>PROYECTO  COMUNITARIO</w:t>
      </w:r>
      <w:r w:rsidR="00026305">
        <w:rPr>
          <w:b/>
        </w:rPr>
        <w:t xml:space="preserve"> II</w:t>
      </w:r>
    </w:p>
    <w:p w:rsidR="008023AE" w:rsidRPr="00026305" w:rsidRDefault="00705AAA" w:rsidP="008023AE">
      <w:pPr>
        <w:jc w:val="center"/>
        <w:rPr>
          <w:b/>
        </w:rPr>
      </w:pPr>
      <w:r>
        <w:rPr>
          <w:b/>
        </w:rPr>
        <w:t>BOGOTÁ, 22</w:t>
      </w:r>
      <w:r w:rsidR="00026305">
        <w:rPr>
          <w:b/>
        </w:rPr>
        <w:t xml:space="preserve"> de MAYO de 2010</w:t>
      </w: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5D0A70" w:rsidRPr="00026305" w:rsidRDefault="005D0A70" w:rsidP="008023AE">
      <w:pPr>
        <w:jc w:val="center"/>
        <w:rPr>
          <w:b/>
        </w:rPr>
      </w:pPr>
    </w:p>
    <w:p w:rsidR="005D0A70" w:rsidRPr="00026305" w:rsidRDefault="005D0A70" w:rsidP="008023AE">
      <w:pPr>
        <w:jc w:val="center"/>
        <w:rPr>
          <w:b/>
        </w:rPr>
      </w:pPr>
    </w:p>
    <w:p w:rsidR="0075347C" w:rsidRPr="00026305" w:rsidRDefault="0075347C" w:rsidP="0075347C">
      <w:pPr>
        <w:jc w:val="center"/>
        <w:rPr>
          <w:b/>
        </w:rPr>
      </w:pPr>
      <w:r>
        <w:rPr>
          <w:b/>
        </w:rPr>
        <w:t xml:space="preserve">DISEÑO POZO SEPTICO PARA EL TRATAMIENTO </w:t>
      </w:r>
      <w:r w:rsidRPr="00026305">
        <w:rPr>
          <w:b/>
        </w:rPr>
        <w:t xml:space="preserve">DE AGUAS RESIDUALES DOMESTICAS EN  EL BARRIO LA ISLA, </w:t>
      </w:r>
      <w:r>
        <w:rPr>
          <w:b/>
        </w:rPr>
        <w:t>M</w:t>
      </w:r>
      <w:r w:rsidRPr="00026305">
        <w:rPr>
          <w:b/>
        </w:rPr>
        <w:t>UNICIPIO DE SOACHA</w:t>
      </w: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026305" w:rsidP="008023AE">
      <w:pPr>
        <w:jc w:val="center"/>
        <w:rPr>
          <w:b/>
        </w:rPr>
      </w:pPr>
      <w:r>
        <w:rPr>
          <w:b/>
        </w:rPr>
        <w:t>LIGIA LUGO VARGAS</w:t>
      </w: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r w:rsidRPr="00026305">
        <w:rPr>
          <w:b/>
        </w:rPr>
        <w:t>UNIVERSIDAD SANTO TOMÁS</w:t>
      </w:r>
    </w:p>
    <w:p w:rsidR="008023AE" w:rsidRPr="00026305" w:rsidRDefault="008023AE" w:rsidP="008023AE">
      <w:pPr>
        <w:jc w:val="center"/>
        <w:rPr>
          <w:b/>
        </w:rPr>
      </w:pPr>
      <w:r w:rsidRPr="00026305">
        <w:rPr>
          <w:b/>
        </w:rPr>
        <w:t>VICERRECTORÍA DE UNIVERSIDAD ABIERTA Y A DISTANCIA</w:t>
      </w:r>
    </w:p>
    <w:p w:rsidR="008023AE" w:rsidRPr="00026305" w:rsidRDefault="008023AE" w:rsidP="008023AE">
      <w:pPr>
        <w:jc w:val="center"/>
        <w:rPr>
          <w:b/>
        </w:rPr>
      </w:pPr>
      <w:r w:rsidRPr="00026305">
        <w:rPr>
          <w:b/>
        </w:rPr>
        <w:t>FACULTAD DE CIENCIAS Y TECNOLOGÍAS</w:t>
      </w:r>
    </w:p>
    <w:p w:rsidR="008023AE" w:rsidRPr="00026305" w:rsidRDefault="008023AE" w:rsidP="008023AE">
      <w:pPr>
        <w:jc w:val="center"/>
        <w:rPr>
          <w:b/>
        </w:rPr>
      </w:pPr>
      <w:r w:rsidRPr="00026305">
        <w:rPr>
          <w:b/>
        </w:rPr>
        <w:t>TECNOLOGÍA EN RECURSOS NATURALES RENOVABLES</w:t>
      </w:r>
    </w:p>
    <w:p w:rsidR="008023AE" w:rsidRPr="00026305" w:rsidRDefault="008023AE" w:rsidP="008023AE">
      <w:pPr>
        <w:jc w:val="center"/>
        <w:rPr>
          <w:b/>
        </w:rPr>
      </w:pPr>
      <w:r w:rsidRPr="00026305">
        <w:rPr>
          <w:b/>
        </w:rPr>
        <w:t>PROYECTO  COMUNITARIO</w:t>
      </w:r>
      <w:r w:rsidR="00026305">
        <w:rPr>
          <w:b/>
        </w:rPr>
        <w:t xml:space="preserve"> II</w:t>
      </w:r>
    </w:p>
    <w:p w:rsidR="008023AE" w:rsidRPr="00026305" w:rsidRDefault="00705AAA" w:rsidP="008023AE">
      <w:pPr>
        <w:jc w:val="center"/>
        <w:rPr>
          <w:b/>
        </w:rPr>
      </w:pPr>
      <w:r>
        <w:rPr>
          <w:b/>
        </w:rPr>
        <w:t>BOGOTÁ, 22</w:t>
      </w:r>
      <w:r w:rsidR="00026305">
        <w:rPr>
          <w:b/>
        </w:rPr>
        <w:t xml:space="preserve"> de MAYO de 2010</w:t>
      </w:r>
    </w:p>
    <w:sdt>
      <w:sdtPr>
        <w:rPr>
          <w:rFonts w:ascii="Times New Roman" w:eastAsia="Times New Roman" w:hAnsi="Times New Roman" w:cs="Times New Roman"/>
          <w:b w:val="0"/>
          <w:bCs w:val="0"/>
          <w:color w:val="auto"/>
          <w:sz w:val="24"/>
          <w:szCs w:val="24"/>
          <w:lang w:eastAsia="es-ES"/>
        </w:rPr>
        <w:id w:val="19165285"/>
        <w:docPartObj>
          <w:docPartGallery w:val="Table of Contents"/>
          <w:docPartUnique/>
        </w:docPartObj>
      </w:sdtPr>
      <w:sdtContent>
        <w:p w:rsidR="0082423B" w:rsidRDefault="0082423B">
          <w:pPr>
            <w:pStyle w:val="TtulodeTDC"/>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CONTENIDO</w:t>
          </w:r>
        </w:p>
        <w:p w:rsidR="000D1530" w:rsidRDefault="000D1530" w:rsidP="000D1530">
          <w:pPr>
            <w:rPr>
              <w:lang w:eastAsia="en-US"/>
            </w:rPr>
          </w:pPr>
        </w:p>
        <w:p w:rsidR="000D1530" w:rsidRPr="000D1530" w:rsidRDefault="000D1530" w:rsidP="000D1530">
          <w:pPr>
            <w:rPr>
              <w:lang w:eastAsia="en-US"/>
            </w:rPr>
          </w:pPr>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r>
            <w:fldChar w:fldCharType="begin"/>
          </w:r>
          <w:r w:rsidR="0082423B">
            <w:instrText xml:space="preserve"> TOC \o "1-3" \h \z \u </w:instrText>
          </w:r>
          <w:r>
            <w:fldChar w:fldCharType="separate"/>
          </w:r>
          <w:hyperlink w:anchor="_Toc260255526" w:history="1">
            <w:r w:rsidR="000D1530" w:rsidRPr="00DF70C5">
              <w:rPr>
                <w:rStyle w:val="Hipervnculo"/>
                <w:noProof/>
              </w:rPr>
              <w:t>1. INTRODUCCION</w:t>
            </w:r>
            <w:r w:rsidR="000D1530">
              <w:rPr>
                <w:noProof/>
                <w:webHidden/>
              </w:rPr>
              <w:tab/>
            </w:r>
            <w:r>
              <w:rPr>
                <w:noProof/>
                <w:webHidden/>
              </w:rPr>
              <w:fldChar w:fldCharType="begin"/>
            </w:r>
            <w:r w:rsidR="000D1530">
              <w:rPr>
                <w:noProof/>
                <w:webHidden/>
              </w:rPr>
              <w:instrText xml:space="preserve"> PAGEREF _Toc260255526 \h </w:instrText>
            </w:r>
            <w:r>
              <w:rPr>
                <w:noProof/>
                <w:webHidden/>
              </w:rPr>
            </w:r>
            <w:r>
              <w:rPr>
                <w:noProof/>
                <w:webHidden/>
              </w:rPr>
              <w:fldChar w:fldCharType="separate"/>
            </w:r>
            <w:r w:rsidR="00705AAA">
              <w:rPr>
                <w:noProof/>
                <w:webHidden/>
              </w:rPr>
              <w:t>5</w:t>
            </w:r>
            <w:r>
              <w:rPr>
                <w:noProof/>
                <w:webHidden/>
              </w:rPr>
              <w:fldChar w:fldCharType="end"/>
            </w:r>
          </w:hyperlink>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27" w:history="1">
            <w:r w:rsidR="000D1530" w:rsidRPr="00DF70C5">
              <w:rPr>
                <w:rStyle w:val="Hipervnculo"/>
                <w:noProof/>
              </w:rPr>
              <w:t>2. PLANTEAMIENTO DEL PROBLEMA</w:t>
            </w:r>
            <w:r w:rsidR="000D1530">
              <w:rPr>
                <w:noProof/>
                <w:webHidden/>
              </w:rPr>
              <w:tab/>
            </w:r>
            <w:r>
              <w:rPr>
                <w:noProof/>
                <w:webHidden/>
              </w:rPr>
              <w:fldChar w:fldCharType="begin"/>
            </w:r>
            <w:r w:rsidR="000D1530">
              <w:rPr>
                <w:noProof/>
                <w:webHidden/>
              </w:rPr>
              <w:instrText xml:space="preserve"> PAGEREF _Toc260255527 \h </w:instrText>
            </w:r>
            <w:r>
              <w:rPr>
                <w:noProof/>
                <w:webHidden/>
              </w:rPr>
            </w:r>
            <w:r>
              <w:rPr>
                <w:noProof/>
                <w:webHidden/>
              </w:rPr>
              <w:fldChar w:fldCharType="separate"/>
            </w:r>
            <w:r w:rsidR="00705AAA">
              <w:rPr>
                <w:noProof/>
                <w:webHidden/>
              </w:rPr>
              <w:t>6</w:t>
            </w:r>
            <w:r>
              <w:rPr>
                <w:noProof/>
                <w:webHidden/>
              </w:rPr>
              <w:fldChar w:fldCharType="end"/>
            </w:r>
          </w:hyperlink>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28" w:history="1">
            <w:r w:rsidR="000D1530" w:rsidRPr="00DF70C5">
              <w:rPr>
                <w:rStyle w:val="Hipervnculo"/>
                <w:noProof/>
              </w:rPr>
              <w:t>3. ALCANCE</w:t>
            </w:r>
            <w:r w:rsidR="000D1530">
              <w:rPr>
                <w:noProof/>
                <w:webHidden/>
              </w:rPr>
              <w:tab/>
            </w:r>
            <w:r>
              <w:rPr>
                <w:noProof/>
                <w:webHidden/>
              </w:rPr>
              <w:fldChar w:fldCharType="begin"/>
            </w:r>
            <w:r w:rsidR="000D1530">
              <w:rPr>
                <w:noProof/>
                <w:webHidden/>
              </w:rPr>
              <w:instrText xml:space="preserve"> PAGEREF _Toc260255528 \h </w:instrText>
            </w:r>
            <w:r>
              <w:rPr>
                <w:noProof/>
                <w:webHidden/>
              </w:rPr>
            </w:r>
            <w:r>
              <w:rPr>
                <w:noProof/>
                <w:webHidden/>
              </w:rPr>
              <w:fldChar w:fldCharType="separate"/>
            </w:r>
            <w:r w:rsidR="00705AAA">
              <w:rPr>
                <w:noProof/>
                <w:webHidden/>
              </w:rPr>
              <w:t>6</w:t>
            </w:r>
            <w:r>
              <w:rPr>
                <w:noProof/>
                <w:webHidden/>
              </w:rPr>
              <w:fldChar w:fldCharType="end"/>
            </w:r>
          </w:hyperlink>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29" w:history="1">
            <w:r w:rsidR="000D1530" w:rsidRPr="00DF70C5">
              <w:rPr>
                <w:rStyle w:val="Hipervnculo"/>
                <w:noProof/>
              </w:rPr>
              <w:t>4. JUSTIFICACION</w:t>
            </w:r>
            <w:r w:rsidR="000D1530">
              <w:rPr>
                <w:noProof/>
                <w:webHidden/>
              </w:rPr>
              <w:tab/>
            </w:r>
            <w:r>
              <w:rPr>
                <w:noProof/>
                <w:webHidden/>
              </w:rPr>
              <w:fldChar w:fldCharType="begin"/>
            </w:r>
            <w:r w:rsidR="000D1530">
              <w:rPr>
                <w:noProof/>
                <w:webHidden/>
              </w:rPr>
              <w:instrText xml:space="preserve"> PAGEREF _Toc260255529 \h </w:instrText>
            </w:r>
            <w:r>
              <w:rPr>
                <w:noProof/>
                <w:webHidden/>
              </w:rPr>
            </w:r>
            <w:r>
              <w:rPr>
                <w:noProof/>
                <w:webHidden/>
              </w:rPr>
              <w:fldChar w:fldCharType="separate"/>
            </w:r>
            <w:r w:rsidR="00705AAA">
              <w:rPr>
                <w:noProof/>
                <w:webHidden/>
              </w:rPr>
              <w:t>6</w:t>
            </w:r>
            <w:r>
              <w:rPr>
                <w:noProof/>
                <w:webHidden/>
              </w:rPr>
              <w:fldChar w:fldCharType="end"/>
            </w:r>
          </w:hyperlink>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30" w:history="1">
            <w:r w:rsidR="000D1530" w:rsidRPr="00DF70C5">
              <w:rPr>
                <w:rStyle w:val="Hipervnculo"/>
                <w:noProof/>
              </w:rPr>
              <w:t>5. OBJETIVOS</w:t>
            </w:r>
            <w:r w:rsidR="000D1530">
              <w:rPr>
                <w:noProof/>
                <w:webHidden/>
              </w:rPr>
              <w:tab/>
            </w:r>
            <w:r>
              <w:rPr>
                <w:noProof/>
                <w:webHidden/>
              </w:rPr>
              <w:fldChar w:fldCharType="begin"/>
            </w:r>
            <w:r w:rsidR="000D1530">
              <w:rPr>
                <w:noProof/>
                <w:webHidden/>
              </w:rPr>
              <w:instrText xml:space="preserve"> PAGEREF _Toc260255530 \h </w:instrText>
            </w:r>
            <w:r>
              <w:rPr>
                <w:noProof/>
                <w:webHidden/>
              </w:rPr>
            </w:r>
            <w:r>
              <w:rPr>
                <w:noProof/>
                <w:webHidden/>
              </w:rPr>
              <w:fldChar w:fldCharType="separate"/>
            </w:r>
            <w:r w:rsidR="00705AAA">
              <w:rPr>
                <w:noProof/>
                <w:webHidden/>
              </w:rPr>
              <w:t>7</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31" w:history="1">
            <w:r w:rsidR="000D1530" w:rsidRPr="00DF70C5">
              <w:rPr>
                <w:rStyle w:val="Hipervnculo"/>
                <w:noProof/>
              </w:rPr>
              <w:t>5.1. OBJETIVO GENERAL</w:t>
            </w:r>
            <w:r w:rsidR="000D1530">
              <w:rPr>
                <w:noProof/>
                <w:webHidden/>
              </w:rPr>
              <w:tab/>
            </w:r>
            <w:r>
              <w:rPr>
                <w:noProof/>
                <w:webHidden/>
              </w:rPr>
              <w:fldChar w:fldCharType="begin"/>
            </w:r>
            <w:r w:rsidR="000D1530">
              <w:rPr>
                <w:noProof/>
                <w:webHidden/>
              </w:rPr>
              <w:instrText xml:space="preserve"> PAGEREF _Toc260255531 \h </w:instrText>
            </w:r>
            <w:r>
              <w:rPr>
                <w:noProof/>
                <w:webHidden/>
              </w:rPr>
            </w:r>
            <w:r>
              <w:rPr>
                <w:noProof/>
                <w:webHidden/>
              </w:rPr>
              <w:fldChar w:fldCharType="separate"/>
            </w:r>
            <w:r w:rsidR="00705AAA">
              <w:rPr>
                <w:noProof/>
                <w:webHidden/>
              </w:rPr>
              <w:t>7</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32" w:history="1">
            <w:r w:rsidR="000D1530" w:rsidRPr="00DF70C5">
              <w:rPr>
                <w:rStyle w:val="Hipervnculo"/>
                <w:noProof/>
              </w:rPr>
              <w:t>5.2. OBJETIVOS ESPECIFICOS</w:t>
            </w:r>
            <w:r w:rsidR="000D1530">
              <w:rPr>
                <w:noProof/>
                <w:webHidden/>
              </w:rPr>
              <w:tab/>
            </w:r>
            <w:r>
              <w:rPr>
                <w:noProof/>
                <w:webHidden/>
              </w:rPr>
              <w:fldChar w:fldCharType="begin"/>
            </w:r>
            <w:r w:rsidR="000D1530">
              <w:rPr>
                <w:noProof/>
                <w:webHidden/>
              </w:rPr>
              <w:instrText xml:space="preserve"> PAGEREF _Toc260255532 \h </w:instrText>
            </w:r>
            <w:r>
              <w:rPr>
                <w:noProof/>
                <w:webHidden/>
              </w:rPr>
            </w:r>
            <w:r>
              <w:rPr>
                <w:noProof/>
                <w:webHidden/>
              </w:rPr>
              <w:fldChar w:fldCharType="separate"/>
            </w:r>
            <w:r w:rsidR="00705AAA">
              <w:rPr>
                <w:noProof/>
                <w:webHidden/>
              </w:rPr>
              <w:t>7</w:t>
            </w:r>
            <w:r>
              <w:rPr>
                <w:noProof/>
                <w:webHidden/>
              </w:rPr>
              <w:fldChar w:fldCharType="end"/>
            </w:r>
          </w:hyperlink>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33" w:history="1">
            <w:r w:rsidR="000D1530" w:rsidRPr="00DF70C5">
              <w:rPr>
                <w:rStyle w:val="Hipervnculo"/>
                <w:noProof/>
              </w:rPr>
              <w:t>6. MARCO DE REFERENCIA</w:t>
            </w:r>
            <w:r w:rsidR="000D1530">
              <w:rPr>
                <w:noProof/>
                <w:webHidden/>
              </w:rPr>
              <w:tab/>
            </w:r>
            <w:r>
              <w:rPr>
                <w:noProof/>
                <w:webHidden/>
              </w:rPr>
              <w:fldChar w:fldCharType="begin"/>
            </w:r>
            <w:r w:rsidR="000D1530">
              <w:rPr>
                <w:noProof/>
                <w:webHidden/>
              </w:rPr>
              <w:instrText xml:space="preserve"> PAGEREF _Toc260255533 \h </w:instrText>
            </w:r>
            <w:r>
              <w:rPr>
                <w:noProof/>
                <w:webHidden/>
              </w:rPr>
            </w:r>
            <w:r>
              <w:rPr>
                <w:noProof/>
                <w:webHidden/>
              </w:rPr>
              <w:fldChar w:fldCharType="separate"/>
            </w:r>
            <w:r w:rsidR="00705AAA">
              <w:rPr>
                <w:noProof/>
                <w:webHidden/>
              </w:rPr>
              <w:t>8</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34" w:history="1">
            <w:r w:rsidR="000D1530" w:rsidRPr="00DF70C5">
              <w:rPr>
                <w:rStyle w:val="Hipervnculo"/>
                <w:noProof/>
              </w:rPr>
              <w:t>6. 1. LOCALIZACION</w:t>
            </w:r>
            <w:r w:rsidR="000D1530">
              <w:rPr>
                <w:noProof/>
                <w:webHidden/>
              </w:rPr>
              <w:tab/>
            </w:r>
            <w:r>
              <w:rPr>
                <w:noProof/>
                <w:webHidden/>
              </w:rPr>
              <w:fldChar w:fldCharType="begin"/>
            </w:r>
            <w:r w:rsidR="000D1530">
              <w:rPr>
                <w:noProof/>
                <w:webHidden/>
              </w:rPr>
              <w:instrText xml:space="preserve"> PAGEREF _Toc260255534 \h </w:instrText>
            </w:r>
            <w:r>
              <w:rPr>
                <w:noProof/>
                <w:webHidden/>
              </w:rPr>
            </w:r>
            <w:r>
              <w:rPr>
                <w:noProof/>
                <w:webHidden/>
              </w:rPr>
              <w:fldChar w:fldCharType="separate"/>
            </w:r>
            <w:r w:rsidR="00705AAA">
              <w:rPr>
                <w:noProof/>
                <w:webHidden/>
              </w:rPr>
              <w:t>8</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35" w:history="1">
            <w:r w:rsidR="000D1530" w:rsidRPr="00DF70C5">
              <w:rPr>
                <w:rStyle w:val="Hipervnculo"/>
                <w:noProof/>
              </w:rPr>
              <w:t>6. 2. ACTIVIDAD SOCIOECONOMICA Y CULTURAL</w:t>
            </w:r>
            <w:r w:rsidR="000D1530">
              <w:rPr>
                <w:noProof/>
                <w:webHidden/>
              </w:rPr>
              <w:tab/>
            </w:r>
            <w:r>
              <w:rPr>
                <w:noProof/>
                <w:webHidden/>
              </w:rPr>
              <w:fldChar w:fldCharType="begin"/>
            </w:r>
            <w:r w:rsidR="000D1530">
              <w:rPr>
                <w:noProof/>
                <w:webHidden/>
              </w:rPr>
              <w:instrText xml:space="preserve"> PAGEREF _Toc260255535 \h </w:instrText>
            </w:r>
            <w:r>
              <w:rPr>
                <w:noProof/>
                <w:webHidden/>
              </w:rPr>
            </w:r>
            <w:r>
              <w:rPr>
                <w:noProof/>
                <w:webHidden/>
              </w:rPr>
              <w:fldChar w:fldCharType="separate"/>
            </w:r>
            <w:r w:rsidR="00705AAA">
              <w:rPr>
                <w:noProof/>
                <w:webHidden/>
              </w:rPr>
              <w:t>9</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36" w:history="1">
            <w:r w:rsidR="000D1530" w:rsidRPr="00DF70C5">
              <w:rPr>
                <w:rStyle w:val="Hipervnculo"/>
                <w:noProof/>
              </w:rPr>
              <w:t>6.3. ELEMENTOS FÍSICOS</w:t>
            </w:r>
            <w:r w:rsidR="000D1530">
              <w:rPr>
                <w:noProof/>
                <w:webHidden/>
              </w:rPr>
              <w:tab/>
            </w:r>
            <w:r>
              <w:rPr>
                <w:noProof/>
                <w:webHidden/>
              </w:rPr>
              <w:fldChar w:fldCharType="begin"/>
            </w:r>
            <w:r w:rsidR="000D1530">
              <w:rPr>
                <w:noProof/>
                <w:webHidden/>
              </w:rPr>
              <w:instrText xml:space="preserve"> PAGEREF _Toc260255536 \h </w:instrText>
            </w:r>
            <w:r>
              <w:rPr>
                <w:noProof/>
                <w:webHidden/>
              </w:rPr>
            </w:r>
            <w:r>
              <w:rPr>
                <w:noProof/>
                <w:webHidden/>
              </w:rPr>
              <w:fldChar w:fldCharType="separate"/>
            </w:r>
            <w:r w:rsidR="00705AAA">
              <w:rPr>
                <w:noProof/>
                <w:webHidden/>
              </w:rPr>
              <w:t>10</w:t>
            </w:r>
            <w:r>
              <w:rPr>
                <w:noProof/>
                <w:webHidden/>
              </w:rPr>
              <w:fldChar w:fldCharType="end"/>
            </w:r>
          </w:hyperlink>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37" w:history="1">
            <w:r w:rsidR="000D1530" w:rsidRPr="00DF70C5">
              <w:rPr>
                <w:rStyle w:val="Hipervnculo"/>
                <w:noProof/>
              </w:rPr>
              <w:t>7. MARCO CONCEPTUAL</w:t>
            </w:r>
            <w:r w:rsidR="000D1530">
              <w:rPr>
                <w:noProof/>
                <w:webHidden/>
              </w:rPr>
              <w:tab/>
            </w:r>
            <w:r>
              <w:rPr>
                <w:noProof/>
                <w:webHidden/>
              </w:rPr>
              <w:fldChar w:fldCharType="begin"/>
            </w:r>
            <w:r w:rsidR="000D1530">
              <w:rPr>
                <w:noProof/>
                <w:webHidden/>
              </w:rPr>
              <w:instrText xml:space="preserve"> PAGEREF _Toc260255537 \h </w:instrText>
            </w:r>
            <w:r>
              <w:rPr>
                <w:noProof/>
                <w:webHidden/>
              </w:rPr>
            </w:r>
            <w:r>
              <w:rPr>
                <w:noProof/>
                <w:webHidden/>
              </w:rPr>
              <w:fldChar w:fldCharType="separate"/>
            </w:r>
            <w:r w:rsidR="00705AAA">
              <w:rPr>
                <w:noProof/>
                <w:webHidden/>
              </w:rPr>
              <w:t>16</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38" w:history="1">
            <w:r w:rsidR="000D1530" w:rsidRPr="00DF70C5">
              <w:rPr>
                <w:rStyle w:val="Hipervnculo"/>
                <w:noProof/>
              </w:rPr>
              <w:t>7.1 AGUAS RESIDUALES</w:t>
            </w:r>
            <w:r w:rsidR="000D1530">
              <w:rPr>
                <w:noProof/>
                <w:webHidden/>
              </w:rPr>
              <w:tab/>
            </w:r>
            <w:r>
              <w:rPr>
                <w:noProof/>
                <w:webHidden/>
              </w:rPr>
              <w:fldChar w:fldCharType="begin"/>
            </w:r>
            <w:r w:rsidR="000D1530">
              <w:rPr>
                <w:noProof/>
                <w:webHidden/>
              </w:rPr>
              <w:instrText xml:space="preserve"> PAGEREF _Toc260255538 \h </w:instrText>
            </w:r>
            <w:r>
              <w:rPr>
                <w:noProof/>
                <w:webHidden/>
              </w:rPr>
            </w:r>
            <w:r>
              <w:rPr>
                <w:noProof/>
                <w:webHidden/>
              </w:rPr>
              <w:fldChar w:fldCharType="separate"/>
            </w:r>
            <w:r w:rsidR="00705AAA">
              <w:rPr>
                <w:noProof/>
                <w:webHidden/>
              </w:rPr>
              <w:t>16</w:t>
            </w:r>
            <w:r>
              <w:rPr>
                <w:noProof/>
                <w:webHidden/>
              </w:rPr>
              <w:fldChar w:fldCharType="end"/>
            </w:r>
          </w:hyperlink>
        </w:p>
        <w:p w:rsidR="000D1530" w:rsidRDefault="004221C1">
          <w:pPr>
            <w:pStyle w:val="TDC3"/>
            <w:tabs>
              <w:tab w:val="right" w:leader="dot" w:pos="8828"/>
            </w:tabs>
            <w:rPr>
              <w:rFonts w:asciiTheme="minorHAnsi" w:eastAsiaTheme="minorEastAsia" w:hAnsiTheme="minorHAnsi" w:cstheme="minorBidi"/>
              <w:noProof/>
              <w:sz w:val="22"/>
              <w:szCs w:val="22"/>
              <w:lang w:val="es-CO" w:eastAsia="es-CO"/>
            </w:rPr>
          </w:pPr>
          <w:hyperlink w:anchor="_Toc260255539" w:history="1">
            <w:r w:rsidR="000D1530" w:rsidRPr="00DF70C5">
              <w:rPr>
                <w:rStyle w:val="Hipervnculo"/>
                <w:noProof/>
              </w:rPr>
              <w:t>7.1.1. ORIGEN DE LAS AGUAS RESIDUALES URBANAS.</w:t>
            </w:r>
            <w:r w:rsidR="000D1530">
              <w:rPr>
                <w:noProof/>
                <w:webHidden/>
              </w:rPr>
              <w:tab/>
            </w:r>
            <w:r>
              <w:rPr>
                <w:noProof/>
                <w:webHidden/>
              </w:rPr>
              <w:fldChar w:fldCharType="begin"/>
            </w:r>
            <w:r w:rsidR="000D1530">
              <w:rPr>
                <w:noProof/>
                <w:webHidden/>
              </w:rPr>
              <w:instrText xml:space="preserve"> PAGEREF _Toc260255539 \h </w:instrText>
            </w:r>
            <w:r>
              <w:rPr>
                <w:noProof/>
                <w:webHidden/>
              </w:rPr>
            </w:r>
            <w:r>
              <w:rPr>
                <w:noProof/>
                <w:webHidden/>
              </w:rPr>
              <w:fldChar w:fldCharType="separate"/>
            </w:r>
            <w:r w:rsidR="00705AAA">
              <w:rPr>
                <w:noProof/>
                <w:webHidden/>
              </w:rPr>
              <w:t>16</w:t>
            </w:r>
            <w:r>
              <w:rPr>
                <w:noProof/>
                <w:webHidden/>
              </w:rPr>
              <w:fldChar w:fldCharType="end"/>
            </w:r>
          </w:hyperlink>
        </w:p>
        <w:p w:rsidR="000D1530" w:rsidRDefault="004221C1">
          <w:pPr>
            <w:pStyle w:val="TDC3"/>
            <w:tabs>
              <w:tab w:val="right" w:leader="dot" w:pos="8828"/>
            </w:tabs>
            <w:rPr>
              <w:rFonts w:asciiTheme="minorHAnsi" w:eastAsiaTheme="minorEastAsia" w:hAnsiTheme="minorHAnsi" w:cstheme="minorBidi"/>
              <w:noProof/>
              <w:sz w:val="22"/>
              <w:szCs w:val="22"/>
              <w:lang w:val="es-CO" w:eastAsia="es-CO"/>
            </w:rPr>
          </w:pPr>
          <w:hyperlink w:anchor="_Toc260255540" w:history="1">
            <w:r w:rsidR="000D1530" w:rsidRPr="00DF70C5">
              <w:rPr>
                <w:rStyle w:val="Hipervnculo"/>
                <w:noProof/>
              </w:rPr>
              <w:t>7.1.2  TIPOS DE AGUAS RESIDUALES</w:t>
            </w:r>
            <w:r w:rsidR="000D1530">
              <w:rPr>
                <w:noProof/>
                <w:webHidden/>
              </w:rPr>
              <w:tab/>
            </w:r>
            <w:r>
              <w:rPr>
                <w:noProof/>
                <w:webHidden/>
              </w:rPr>
              <w:fldChar w:fldCharType="begin"/>
            </w:r>
            <w:r w:rsidR="000D1530">
              <w:rPr>
                <w:noProof/>
                <w:webHidden/>
              </w:rPr>
              <w:instrText xml:space="preserve"> PAGEREF _Toc260255540 \h </w:instrText>
            </w:r>
            <w:r>
              <w:rPr>
                <w:noProof/>
                <w:webHidden/>
              </w:rPr>
            </w:r>
            <w:r>
              <w:rPr>
                <w:noProof/>
                <w:webHidden/>
              </w:rPr>
              <w:fldChar w:fldCharType="separate"/>
            </w:r>
            <w:r w:rsidR="00705AAA">
              <w:rPr>
                <w:noProof/>
                <w:webHidden/>
              </w:rPr>
              <w:t>16</w:t>
            </w:r>
            <w:r>
              <w:rPr>
                <w:noProof/>
                <w:webHidden/>
              </w:rPr>
              <w:fldChar w:fldCharType="end"/>
            </w:r>
          </w:hyperlink>
        </w:p>
        <w:p w:rsidR="000D1530" w:rsidRDefault="004221C1">
          <w:pPr>
            <w:pStyle w:val="TDC3"/>
            <w:tabs>
              <w:tab w:val="right" w:leader="dot" w:pos="8828"/>
            </w:tabs>
            <w:rPr>
              <w:rFonts w:asciiTheme="minorHAnsi" w:eastAsiaTheme="minorEastAsia" w:hAnsiTheme="minorHAnsi" w:cstheme="minorBidi"/>
              <w:noProof/>
              <w:sz w:val="22"/>
              <w:szCs w:val="22"/>
              <w:lang w:val="es-CO" w:eastAsia="es-CO"/>
            </w:rPr>
          </w:pPr>
          <w:hyperlink w:anchor="_Toc260255541" w:history="1">
            <w:r w:rsidR="000D1530" w:rsidRPr="00DF70C5">
              <w:rPr>
                <w:rStyle w:val="Hipervnculo"/>
                <w:noProof/>
              </w:rPr>
              <w:t>7.1.3.  COMPOSICIÓN DE LAS AGUAS RESIDUALES URBANAS.</w:t>
            </w:r>
            <w:r w:rsidR="000D1530">
              <w:rPr>
                <w:noProof/>
                <w:webHidden/>
              </w:rPr>
              <w:tab/>
            </w:r>
            <w:r>
              <w:rPr>
                <w:noProof/>
                <w:webHidden/>
              </w:rPr>
              <w:fldChar w:fldCharType="begin"/>
            </w:r>
            <w:r w:rsidR="000D1530">
              <w:rPr>
                <w:noProof/>
                <w:webHidden/>
              </w:rPr>
              <w:instrText xml:space="preserve"> PAGEREF _Toc260255541 \h </w:instrText>
            </w:r>
            <w:r>
              <w:rPr>
                <w:noProof/>
                <w:webHidden/>
              </w:rPr>
            </w:r>
            <w:r>
              <w:rPr>
                <w:noProof/>
                <w:webHidden/>
              </w:rPr>
              <w:fldChar w:fldCharType="separate"/>
            </w:r>
            <w:r w:rsidR="00705AAA">
              <w:rPr>
                <w:noProof/>
                <w:webHidden/>
              </w:rPr>
              <w:t>17</w:t>
            </w:r>
            <w:r>
              <w:rPr>
                <w:noProof/>
                <w:webHidden/>
              </w:rPr>
              <w:fldChar w:fldCharType="end"/>
            </w:r>
          </w:hyperlink>
        </w:p>
        <w:p w:rsidR="000D1530" w:rsidRDefault="004221C1">
          <w:pPr>
            <w:pStyle w:val="TDC3"/>
            <w:tabs>
              <w:tab w:val="right" w:leader="dot" w:pos="8828"/>
            </w:tabs>
          </w:pPr>
          <w:hyperlink w:anchor="_Toc260255542" w:history="1">
            <w:r w:rsidR="000D1530" w:rsidRPr="00DF70C5">
              <w:rPr>
                <w:rStyle w:val="Hipervnculo"/>
                <w:noProof/>
              </w:rPr>
              <w:t>7.1.4. CLASIFICACIÓN SEGÚN SU COMPOSICIÓN.</w:t>
            </w:r>
            <w:r w:rsidR="000D1530">
              <w:rPr>
                <w:noProof/>
                <w:webHidden/>
              </w:rPr>
              <w:tab/>
            </w:r>
            <w:r>
              <w:rPr>
                <w:noProof/>
                <w:webHidden/>
              </w:rPr>
              <w:fldChar w:fldCharType="begin"/>
            </w:r>
            <w:r w:rsidR="000D1530">
              <w:rPr>
                <w:noProof/>
                <w:webHidden/>
              </w:rPr>
              <w:instrText xml:space="preserve"> PAGEREF _Toc260255542 \h </w:instrText>
            </w:r>
            <w:r>
              <w:rPr>
                <w:noProof/>
                <w:webHidden/>
              </w:rPr>
            </w:r>
            <w:r>
              <w:rPr>
                <w:noProof/>
                <w:webHidden/>
              </w:rPr>
              <w:fldChar w:fldCharType="separate"/>
            </w:r>
            <w:r w:rsidR="00705AAA">
              <w:rPr>
                <w:noProof/>
                <w:webHidden/>
              </w:rPr>
              <w:t>1</w:t>
            </w:r>
            <w:r>
              <w:rPr>
                <w:noProof/>
                <w:webHidden/>
              </w:rPr>
              <w:fldChar w:fldCharType="end"/>
            </w:r>
          </w:hyperlink>
          <w:r w:rsidR="00AF6331">
            <w:t>7</w:t>
          </w:r>
        </w:p>
        <w:p w:rsidR="00AF6331" w:rsidRDefault="004221C1" w:rsidP="00AF6331">
          <w:pPr>
            <w:pStyle w:val="TDC3"/>
            <w:tabs>
              <w:tab w:val="right" w:leader="dot" w:pos="8828"/>
            </w:tabs>
            <w:rPr>
              <w:rFonts w:asciiTheme="minorHAnsi" w:eastAsiaTheme="minorEastAsia" w:hAnsiTheme="minorHAnsi" w:cstheme="minorBidi"/>
              <w:noProof/>
              <w:sz w:val="22"/>
              <w:szCs w:val="22"/>
              <w:lang w:val="es-CO" w:eastAsia="es-CO"/>
            </w:rPr>
          </w:pPr>
          <w:hyperlink w:anchor="_Toc260255542" w:history="1">
            <w:r w:rsidR="00AF6331">
              <w:rPr>
                <w:rStyle w:val="Hipervnculo"/>
                <w:noProof/>
              </w:rPr>
              <w:t>7.1.5</w:t>
            </w:r>
            <w:r w:rsidR="00AF6331" w:rsidRPr="00DF70C5">
              <w:rPr>
                <w:rStyle w:val="Hipervnculo"/>
                <w:noProof/>
              </w:rPr>
              <w:t xml:space="preserve">. </w:t>
            </w:r>
            <w:r w:rsidR="00AF6331">
              <w:rPr>
                <w:rStyle w:val="Hipervnculo"/>
                <w:noProof/>
              </w:rPr>
              <w:t>TIPOS DE TRATAMIENTOS</w:t>
            </w:r>
            <w:r w:rsidR="00AF6331" w:rsidRPr="00DF70C5">
              <w:rPr>
                <w:rStyle w:val="Hipervnculo"/>
                <w:noProof/>
              </w:rPr>
              <w:t>.</w:t>
            </w:r>
            <w:r w:rsidR="00AF6331">
              <w:rPr>
                <w:noProof/>
                <w:webHidden/>
              </w:rPr>
              <w:tab/>
            </w:r>
            <w:r>
              <w:rPr>
                <w:noProof/>
                <w:webHidden/>
              </w:rPr>
              <w:fldChar w:fldCharType="begin"/>
            </w:r>
            <w:r w:rsidR="00AF6331">
              <w:rPr>
                <w:noProof/>
                <w:webHidden/>
              </w:rPr>
              <w:instrText xml:space="preserve"> PAGEREF _Toc260255542 \h </w:instrText>
            </w:r>
            <w:r>
              <w:rPr>
                <w:noProof/>
                <w:webHidden/>
              </w:rPr>
            </w:r>
            <w:r>
              <w:rPr>
                <w:noProof/>
                <w:webHidden/>
              </w:rPr>
              <w:fldChar w:fldCharType="separate"/>
            </w:r>
            <w:r w:rsidR="00AF6331">
              <w:rPr>
                <w:noProof/>
                <w:webHidden/>
              </w:rPr>
              <w:t>1</w:t>
            </w:r>
            <w:r>
              <w:rPr>
                <w:noProof/>
                <w:webHidden/>
              </w:rPr>
              <w:fldChar w:fldCharType="end"/>
            </w:r>
          </w:hyperlink>
          <w:r w:rsidR="00AF6331">
            <w:t>7</w:t>
          </w:r>
        </w:p>
        <w:p w:rsidR="00AF6331" w:rsidRDefault="004221C1" w:rsidP="00AF6331">
          <w:pPr>
            <w:pStyle w:val="TDC3"/>
            <w:tabs>
              <w:tab w:val="right" w:leader="dot" w:pos="8828"/>
            </w:tabs>
            <w:rPr>
              <w:rFonts w:asciiTheme="minorHAnsi" w:eastAsiaTheme="minorEastAsia" w:hAnsiTheme="minorHAnsi" w:cstheme="minorBidi"/>
              <w:noProof/>
              <w:sz w:val="22"/>
              <w:szCs w:val="22"/>
              <w:lang w:val="es-CO" w:eastAsia="es-CO"/>
            </w:rPr>
          </w:pPr>
          <w:hyperlink w:anchor="_Toc260255542" w:history="1">
            <w:r w:rsidR="00AF6331">
              <w:rPr>
                <w:rStyle w:val="Hipervnculo"/>
                <w:noProof/>
              </w:rPr>
              <w:t>7.1.6</w:t>
            </w:r>
            <w:r w:rsidR="00AF6331" w:rsidRPr="00DF70C5">
              <w:rPr>
                <w:rStyle w:val="Hipervnculo"/>
                <w:noProof/>
              </w:rPr>
              <w:t xml:space="preserve">. </w:t>
            </w:r>
            <w:r w:rsidR="00AF6331">
              <w:rPr>
                <w:rStyle w:val="Hipervnculo"/>
                <w:noProof/>
              </w:rPr>
              <w:t>NIVELES DE TRATAMIENTOS</w:t>
            </w:r>
            <w:r w:rsidR="00AF6331" w:rsidRPr="00DF70C5">
              <w:rPr>
                <w:rStyle w:val="Hipervnculo"/>
                <w:noProof/>
              </w:rPr>
              <w:t>.</w:t>
            </w:r>
            <w:r w:rsidR="00AF6331">
              <w:rPr>
                <w:noProof/>
                <w:webHidden/>
              </w:rPr>
              <w:tab/>
            </w:r>
            <w:r>
              <w:rPr>
                <w:noProof/>
                <w:webHidden/>
              </w:rPr>
              <w:fldChar w:fldCharType="begin"/>
            </w:r>
            <w:r w:rsidR="00AF6331">
              <w:rPr>
                <w:noProof/>
                <w:webHidden/>
              </w:rPr>
              <w:instrText xml:space="preserve"> PAGEREF _Toc260255542 \h </w:instrText>
            </w:r>
            <w:r>
              <w:rPr>
                <w:noProof/>
                <w:webHidden/>
              </w:rPr>
            </w:r>
            <w:r>
              <w:rPr>
                <w:noProof/>
                <w:webHidden/>
              </w:rPr>
              <w:fldChar w:fldCharType="separate"/>
            </w:r>
            <w:r w:rsidR="00AF6331">
              <w:rPr>
                <w:noProof/>
                <w:webHidden/>
              </w:rPr>
              <w:t>1</w:t>
            </w:r>
            <w:r>
              <w:rPr>
                <w:noProof/>
                <w:webHidden/>
              </w:rPr>
              <w:fldChar w:fldCharType="end"/>
            </w:r>
          </w:hyperlink>
          <w:r w:rsidR="00AF6331">
            <w:t>8</w:t>
          </w:r>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43" w:history="1">
            <w:r w:rsidR="000D1530" w:rsidRPr="00DF70C5">
              <w:rPr>
                <w:rStyle w:val="Hipervnculo"/>
                <w:noProof/>
              </w:rPr>
              <w:t>8.  MARCO LEGAL</w:t>
            </w:r>
            <w:r w:rsidR="000D1530">
              <w:rPr>
                <w:noProof/>
                <w:webHidden/>
              </w:rPr>
              <w:tab/>
            </w:r>
            <w:r>
              <w:rPr>
                <w:noProof/>
                <w:webHidden/>
              </w:rPr>
              <w:fldChar w:fldCharType="begin"/>
            </w:r>
            <w:r w:rsidR="000D1530">
              <w:rPr>
                <w:noProof/>
                <w:webHidden/>
              </w:rPr>
              <w:instrText xml:space="preserve"> PAGEREF _Toc260255543 \h </w:instrText>
            </w:r>
            <w:r>
              <w:rPr>
                <w:noProof/>
                <w:webHidden/>
              </w:rPr>
            </w:r>
            <w:r>
              <w:rPr>
                <w:noProof/>
                <w:webHidden/>
              </w:rPr>
              <w:fldChar w:fldCharType="separate"/>
            </w:r>
            <w:r w:rsidR="00705AAA">
              <w:rPr>
                <w:noProof/>
                <w:webHidden/>
              </w:rPr>
              <w:t>2</w:t>
            </w:r>
            <w:r>
              <w:rPr>
                <w:noProof/>
                <w:webHidden/>
              </w:rPr>
              <w:fldChar w:fldCharType="end"/>
            </w:r>
          </w:hyperlink>
          <w:r w:rsidR="00995137">
            <w:t>0</w:t>
          </w:r>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44" w:history="1">
            <w:r w:rsidR="000D1530" w:rsidRPr="00DF70C5">
              <w:rPr>
                <w:rStyle w:val="Hipervnculo"/>
                <w:noProof/>
              </w:rPr>
              <w:t>9.  DISEÑO METODOLOGICO</w:t>
            </w:r>
            <w:r w:rsidR="000D1530">
              <w:rPr>
                <w:noProof/>
                <w:webHidden/>
              </w:rPr>
              <w:tab/>
            </w:r>
            <w:r>
              <w:rPr>
                <w:noProof/>
                <w:webHidden/>
              </w:rPr>
              <w:fldChar w:fldCharType="begin"/>
            </w:r>
            <w:r w:rsidR="000D1530">
              <w:rPr>
                <w:noProof/>
                <w:webHidden/>
              </w:rPr>
              <w:instrText xml:space="preserve"> PAGEREF _Toc260255544 \h </w:instrText>
            </w:r>
            <w:r>
              <w:rPr>
                <w:noProof/>
                <w:webHidden/>
              </w:rPr>
            </w:r>
            <w:r>
              <w:rPr>
                <w:noProof/>
                <w:webHidden/>
              </w:rPr>
              <w:fldChar w:fldCharType="separate"/>
            </w:r>
            <w:r w:rsidR="00705AAA">
              <w:rPr>
                <w:noProof/>
                <w:webHidden/>
              </w:rPr>
              <w:t>2</w:t>
            </w:r>
            <w:r>
              <w:rPr>
                <w:noProof/>
                <w:webHidden/>
              </w:rPr>
              <w:fldChar w:fldCharType="end"/>
            </w:r>
          </w:hyperlink>
          <w:r w:rsidR="00995137">
            <w:t>2</w:t>
          </w:r>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45" w:history="1">
            <w:r w:rsidR="000D1530" w:rsidRPr="00DF70C5">
              <w:rPr>
                <w:rStyle w:val="Hipervnculo"/>
                <w:noProof/>
              </w:rPr>
              <w:t>9.1 TIPO DE INVESTIGACION</w:t>
            </w:r>
            <w:r w:rsidR="000D1530">
              <w:rPr>
                <w:noProof/>
                <w:webHidden/>
              </w:rPr>
              <w:tab/>
            </w:r>
            <w:r>
              <w:rPr>
                <w:noProof/>
                <w:webHidden/>
              </w:rPr>
              <w:fldChar w:fldCharType="begin"/>
            </w:r>
            <w:r w:rsidR="000D1530">
              <w:rPr>
                <w:noProof/>
                <w:webHidden/>
              </w:rPr>
              <w:instrText xml:space="preserve"> PAGEREF _Toc260255545 \h </w:instrText>
            </w:r>
            <w:r>
              <w:rPr>
                <w:noProof/>
                <w:webHidden/>
              </w:rPr>
            </w:r>
            <w:r>
              <w:rPr>
                <w:noProof/>
                <w:webHidden/>
              </w:rPr>
              <w:fldChar w:fldCharType="separate"/>
            </w:r>
            <w:r w:rsidR="00705AAA">
              <w:rPr>
                <w:noProof/>
                <w:webHidden/>
              </w:rPr>
              <w:t>2</w:t>
            </w:r>
            <w:r>
              <w:rPr>
                <w:noProof/>
                <w:webHidden/>
              </w:rPr>
              <w:fldChar w:fldCharType="end"/>
            </w:r>
          </w:hyperlink>
          <w:r w:rsidR="00995137">
            <w:t>2</w:t>
          </w:r>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46" w:history="1">
            <w:r w:rsidR="000D1530" w:rsidRPr="00DF70C5">
              <w:rPr>
                <w:rStyle w:val="Hipervnculo"/>
                <w:noProof/>
              </w:rPr>
              <w:t>9.2. TECNICAS PARA RECOLECCION DE INFORMACION</w:t>
            </w:r>
            <w:r w:rsidR="000D1530">
              <w:rPr>
                <w:noProof/>
                <w:webHidden/>
              </w:rPr>
              <w:tab/>
            </w:r>
            <w:r>
              <w:rPr>
                <w:noProof/>
                <w:webHidden/>
              </w:rPr>
              <w:fldChar w:fldCharType="begin"/>
            </w:r>
            <w:r w:rsidR="000D1530">
              <w:rPr>
                <w:noProof/>
                <w:webHidden/>
              </w:rPr>
              <w:instrText xml:space="preserve"> PAGEREF _Toc260255546 \h </w:instrText>
            </w:r>
            <w:r>
              <w:rPr>
                <w:noProof/>
                <w:webHidden/>
              </w:rPr>
            </w:r>
            <w:r>
              <w:rPr>
                <w:noProof/>
                <w:webHidden/>
              </w:rPr>
              <w:fldChar w:fldCharType="separate"/>
            </w:r>
            <w:r w:rsidR="00705AAA">
              <w:rPr>
                <w:noProof/>
                <w:webHidden/>
              </w:rPr>
              <w:t>2</w:t>
            </w:r>
            <w:r>
              <w:rPr>
                <w:noProof/>
                <w:webHidden/>
              </w:rPr>
              <w:fldChar w:fldCharType="end"/>
            </w:r>
          </w:hyperlink>
          <w:r w:rsidR="00514438">
            <w:t>2</w:t>
          </w:r>
        </w:p>
        <w:p w:rsidR="000D1530" w:rsidRPr="003D7E1B" w:rsidRDefault="004221C1">
          <w:pPr>
            <w:pStyle w:val="TDC2"/>
            <w:tabs>
              <w:tab w:val="right" w:leader="dot" w:pos="8828"/>
            </w:tabs>
            <w:rPr>
              <w:rFonts w:asciiTheme="minorHAnsi" w:eastAsiaTheme="minorEastAsia" w:hAnsiTheme="minorHAnsi" w:cstheme="minorBidi"/>
              <w:noProof/>
              <w:vanish/>
              <w:sz w:val="22"/>
              <w:szCs w:val="22"/>
              <w:lang w:val="es-CO" w:eastAsia="es-CO"/>
              <w:specVanish/>
            </w:rPr>
          </w:pPr>
          <w:hyperlink w:anchor="_Toc260255547" w:history="1">
            <w:r w:rsidR="000D1530" w:rsidRPr="00DF70C5">
              <w:rPr>
                <w:rStyle w:val="Hipervnculo"/>
                <w:noProof/>
              </w:rPr>
              <w:t>9.3. CRONOGRAMA DE ACTIVIDADES</w:t>
            </w:r>
            <w:r w:rsidR="000D1530">
              <w:rPr>
                <w:noProof/>
                <w:webHidden/>
              </w:rPr>
              <w:tab/>
            </w:r>
            <w:r>
              <w:rPr>
                <w:noProof/>
                <w:webHidden/>
              </w:rPr>
              <w:fldChar w:fldCharType="begin"/>
            </w:r>
            <w:r w:rsidR="000D1530">
              <w:rPr>
                <w:noProof/>
                <w:webHidden/>
              </w:rPr>
              <w:instrText xml:space="preserve"> PAGEREF _Toc260255547 \h </w:instrText>
            </w:r>
            <w:r>
              <w:rPr>
                <w:noProof/>
                <w:webHidden/>
              </w:rPr>
            </w:r>
            <w:r>
              <w:rPr>
                <w:noProof/>
                <w:webHidden/>
              </w:rPr>
              <w:fldChar w:fldCharType="separate"/>
            </w:r>
            <w:r w:rsidR="00705AAA">
              <w:rPr>
                <w:noProof/>
                <w:webHidden/>
              </w:rPr>
              <w:t>2</w:t>
            </w:r>
            <w:r>
              <w:rPr>
                <w:noProof/>
                <w:webHidden/>
              </w:rPr>
              <w:fldChar w:fldCharType="end"/>
            </w:r>
          </w:hyperlink>
          <w:r w:rsidR="00514438">
            <w:t>2</w:t>
          </w:r>
        </w:p>
        <w:p w:rsidR="00995137" w:rsidRDefault="003D7E1B">
          <w:pPr>
            <w:pStyle w:val="TDC2"/>
            <w:tabs>
              <w:tab w:val="right" w:leader="dot" w:pos="8828"/>
            </w:tabs>
          </w:pPr>
          <w:r>
            <w:t xml:space="preserve"> </w:t>
          </w:r>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48" w:history="1">
            <w:r w:rsidR="000D1530" w:rsidRPr="00DF70C5">
              <w:rPr>
                <w:rStyle w:val="Hipervnculo"/>
                <w:noProof/>
              </w:rPr>
              <w:t>9.4. ANALISIS DE LAS ENCUESTAS</w:t>
            </w:r>
            <w:r w:rsidR="000D1530">
              <w:rPr>
                <w:noProof/>
                <w:webHidden/>
              </w:rPr>
              <w:tab/>
            </w:r>
            <w:r>
              <w:rPr>
                <w:noProof/>
                <w:webHidden/>
              </w:rPr>
              <w:fldChar w:fldCharType="begin"/>
            </w:r>
            <w:r w:rsidR="000D1530">
              <w:rPr>
                <w:noProof/>
                <w:webHidden/>
              </w:rPr>
              <w:instrText xml:space="preserve"> PAGEREF _Toc260255548 \h </w:instrText>
            </w:r>
            <w:r>
              <w:rPr>
                <w:noProof/>
                <w:webHidden/>
              </w:rPr>
            </w:r>
            <w:r>
              <w:rPr>
                <w:noProof/>
                <w:webHidden/>
              </w:rPr>
              <w:fldChar w:fldCharType="separate"/>
            </w:r>
            <w:r w:rsidR="00705AAA">
              <w:rPr>
                <w:noProof/>
                <w:webHidden/>
              </w:rPr>
              <w:t>24</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49" w:history="1">
            <w:r w:rsidR="000D1530" w:rsidRPr="00DF70C5">
              <w:rPr>
                <w:rStyle w:val="Hipervnculo"/>
                <w:noProof/>
              </w:rPr>
              <w:t>9.5.  ESQUEMA ACTUAL DEL BARRIO LA ISLA, ALTOS DE CAZUCA</w:t>
            </w:r>
            <w:r w:rsidR="000D1530">
              <w:rPr>
                <w:noProof/>
                <w:webHidden/>
              </w:rPr>
              <w:tab/>
            </w:r>
            <w:r>
              <w:rPr>
                <w:noProof/>
                <w:webHidden/>
              </w:rPr>
              <w:fldChar w:fldCharType="begin"/>
            </w:r>
            <w:r w:rsidR="000D1530">
              <w:rPr>
                <w:noProof/>
                <w:webHidden/>
              </w:rPr>
              <w:instrText xml:space="preserve"> PAGEREF _Toc260255549 \h </w:instrText>
            </w:r>
            <w:r>
              <w:rPr>
                <w:noProof/>
                <w:webHidden/>
              </w:rPr>
            </w:r>
            <w:r>
              <w:rPr>
                <w:noProof/>
                <w:webHidden/>
              </w:rPr>
              <w:fldChar w:fldCharType="separate"/>
            </w:r>
            <w:r w:rsidR="00705AAA">
              <w:rPr>
                <w:noProof/>
                <w:webHidden/>
              </w:rPr>
              <w:t>26</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50" w:history="1">
            <w:r w:rsidR="000D1530" w:rsidRPr="00DF70C5">
              <w:rPr>
                <w:rStyle w:val="Hipervnculo"/>
                <w:noProof/>
              </w:rPr>
              <w:t>9.6. PARAMETRO DE  DISEÑO DEL TANQUE SEPTICO</w:t>
            </w:r>
            <w:r w:rsidR="000D1530">
              <w:rPr>
                <w:noProof/>
                <w:webHidden/>
              </w:rPr>
              <w:tab/>
            </w:r>
            <w:r>
              <w:rPr>
                <w:noProof/>
                <w:webHidden/>
              </w:rPr>
              <w:fldChar w:fldCharType="begin"/>
            </w:r>
            <w:r w:rsidR="000D1530">
              <w:rPr>
                <w:noProof/>
                <w:webHidden/>
              </w:rPr>
              <w:instrText xml:space="preserve"> PAGEREF _Toc260255550 \h </w:instrText>
            </w:r>
            <w:r>
              <w:rPr>
                <w:noProof/>
                <w:webHidden/>
              </w:rPr>
            </w:r>
            <w:r>
              <w:rPr>
                <w:noProof/>
                <w:webHidden/>
              </w:rPr>
              <w:fldChar w:fldCharType="separate"/>
            </w:r>
            <w:r w:rsidR="00705AAA">
              <w:rPr>
                <w:noProof/>
                <w:webHidden/>
              </w:rPr>
              <w:t>2</w:t>
            </w:r>
            <w:r>
              <w:rPr>
                <w:noProof/>
                <w:webHidden/>
              </w:rPr>
              <w:fldChar w:fldCharType="end"/>
            </w:r>
          </w:hyperlink>
          <w:r w:rsidR="00514438">
            <w:t>6</w:t>
          </w:r>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51" w:history="1">
            <w:r w:rsidR="000D1530" w:rsidRPr="00DF70C5">
              <w:rPr>
                <w:rStyle w:val="Hipervnculo"/>
                <w:noProof/>
              </w:rPr>
              <w:t>9.7. CALCULOS PARA EL DISEÑO DEL TANQUE SEPTICO</w:t>
            </w:r>
            <w:r w:rsidR="000D1530">
              <w:rPr>
                <w:noProof/>
                <w:webHidden/>
              </w:rPr>
              <w:tab/>
            </w:r>
            <w:r>
              <w:rPr>
                <w:noProof/>
                <w:webHidden/>
              </w:rPr>
              <w:fldChar w:fldCharType="begin"/>
            </w:r>
            <w:r w:rsidR="000D1530">
              <w:rPr>
                <w:noProof/>
                <w:webHidden/>
              </w:rPr>
              <w:instrText xml:space="preserve"> PAGEREF _Toc260255551 \h </w:instrText>
            </w:r>
            <w:r>
              <w:rPr>
                <w:noProof/>
                <w:webHidden/>
              </w:rPr>
            </w:r>
            <w:r>
              <w:rPr>
                <w:noProof/>
                <w:webHidden/>
              </w:rPr>
              <w:fldChar w:fldCharType="separate"/>
            </w:r>
            <w:r w:rsidR="00705AAA">
              <w:rPr>
                <w:noProof/>
                <w:webHidden/>
              </w:rPr>
              <w:t>2</w:t>
            </w:r>
            <w:r>
              <w:rPr>
                <w:noProof/>
                <w:webHidden/>
              </w:rPr>
              <w:fldChar w:fldCharType="end"/>
            </w:r>
          </w:hyperlink>
          <w:r w:rsidR="00514438">
            <w:t>6</w:t>
          </w:r>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52" w:history="1">
            <w:r w:rsidR="000D1530" w:rsidRPr="00DF70C5">
              <w:rPr>
                <w:rStyle w:val="Hipervnculo"/>
                <w:noProof/>
              </w:rPr>
              <w:t>9.8. UBICACIÓN DEL TANQUE SEPTICO</w:t>
            </w:r>
            <w:r w:rsidR="000D1530">
              <w:rPr>
                <w:noProof/>
                <w:webHidden/>
              </w:rPr>
              <w:tab/>
            </w:r>
            <w:r>
              <w:rPr>
                <w:noProof/>
                <w:webHidden/>
              </w:rPr>
              <w:fldChar w:fldCharType="begin"/>
            </w:r>
            <w:r w:rsidR="000D1530">
              <w:rPr>
                <w:noProof/>
                <w:webHidden/>
              </w:rPr>
              <w:instrText xml:space="preserve"> PAGEREF _Toc260255552 \h </w:instrText>
            </w:r>
            <w:r>
              <w:rPr>
                <w:noProof/>
                <w:webHidden/>
              </w:rPr>
            </w:r>
            <w:r>
              <w:rPr>
                <w:noProof/>
                <w:webHidden/>
              </w:rPr>
              <w:fldChar w:fldCharType="separate"/>
            </w:r>
            <w:r w:rsidR="00705AAA">
              <w:rPr>
                <w:noProof/>
                <w:webHidden/>
              </w:rPr>
              <w:t>29</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53" w:history="1">
            <w:r w:rsidR="000D1530" w:rsidRPr="00DF70C5">
              <w:rPr>
                <w:rStyle w:val="Hipervnculo"/>
                <w:noProof/>
              </w:rPr>
              <w:t>9.9.  MANTENIMIENTO</w:t>
            </w:r>
            <w:r w:rsidR="000D1530">
              <w:rPr>
                <w:noProof/>
                <w:webHidden/>
              </w:rPr>
              <w:tab/>
            </w:r>
            <w:r>
              <w:rPr>
                <w:noProof/>
                <w:webHidden/>
              </w:rPr>
              <w:fldChar w:fldCharType="begin"/>
            </w:r>
            <w:r w:rsidR="000D1530">
              <w:rPr>
                <w:noProof/>
                <w:webHidden/>
              </w:rPr>
              <w:instrText xml:space="preserve"> PAGEREF _Toc260255553 \h </w:instrText>
            </w:r>
            <w:r>
              <w:rPr>
                <w:noProof/>
                <w:webHidden/>
              </w:rPr>
            </w:r>
            <w:r>
              <w:rPr>
                <w:noProof/>
                <w:webHidden/>
              </w:rPr>
              <w:fldChar w:fldCharType="separate"/>
            </w:r>
            <w:r w:rsidR="00705AAA">
              <w:rPr>
                <w:noProof/>
                <w:webHidden/>
              </w:rPr>
              <w:t>29</w:t>
            </w:r>
            <w:r>
              <w:rPr>
                <w:noProof/>
                <w:webHidden/>
              </w:rPr>
              <w:fldChar w:fldCharType="end"/>
            </w:r>
          </w:hyperlink>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54" w:history="1">
            <w:r w:rsidR="000D1530" w:rsidRPr="00DF70C5">
              <w:rPr>
                <w:rStyle w:val="Hipervnculo"/>
                <w:noProof/>
              </w:rPr>
              <w:t>9.10. PRESUPUESTO</w:t>
            </w:r>
            <w:r w:rsidR="000D1530">
              <w:rPr>
                <w:noProof/>
                <w:webHidden/>
              </w:rPr>
              <w:tab/>
            </w:r>
            <w:r>
              <w:rPr>
                <w:noProof/>
                <w:webHidden/>
              </w:rPr>
              <w:fldChar w:fldCharType="begin"/>
            </w:r>
            <w:r w:rsidR="000D1530">
              <w:rPr>
                <w:noProof/>
                <w:webHidden/>
              </w:rPr>
              <w:instrText xml:space="preserve"> PAGEREF _Toc260255554 \h </w:instrText>
            </w:r>
            <w:r>
              <w:rPr>
                <w:noProof/>
                <w:webHidden/>
              </w:rPr>
            </w:r>
            <w:r>
              <w:rPr>
                <w:noProof/>
                <w:webHidden/>
              </w:rPr>
              <w:fldChar w:fldCharType="separate"/>
            </w:r>
            <w:r w:rsidR="00705AAA">
              <w:rPr>
                <w:noProof/>
                <w:webHidden/>
              </w:rPr>
              <w:t>3</w:t>
            </w:r>
            <w:r>
              <w:rPr>
                <w:noProof/>
                <w:webHidden/>
              </w:rPr>
              <w:fldChar w:fldCharType="end"/>
            </w:r>
          </w:hyperlink>
          <w:r w:rsidR="00514438">
            <w:t>1</w:t>
          </w:r>
        </w:p>
        <w:p w:rsidR="000D1530" w:rsidRDefault="004221C1">
          <w:pPr>
            <w:pStyle w:val="TDC2"/>
            <w:tabs>
              <w:tab w:val="right" w:leader="dot" w:pos="8828"/>
            </w:tabs>
            <w:rPr>
              <w:rFonts w:asciiTheme="minorHAnsi" w:eastAsiaTheme="minorEastAsia" w:hAnsiTheme="minorHAnsi" w:cstheme="minorBidi"/>
              <w:noProof/>
              <w:sz w:val="22"/>
              <w:szCs w:val="22"/>
              <w:lang w:val="es-CO" w:eastAsia="es-CO"/>
            </w:rPr>
          </w:pPr>
          <w:hyperlink w:anchor="_Toc260255555" w:history="1">
            <w:r w:rsidR="000D1530" w:rsidRPr="00DF70C5">
              <w:rPr>
                <w:rStyle w:val="Hipervnculo"/>
                <w:noProof/>
              </w:rPr>
              <w:t>9.11. CUADRO DE COSTOS TANQUE SEPTICO EN PVC</w:t>
            </w:r>
            <w:r w:rsidR="000D1530">
              <w:rPr>
                <w:noProof/>
                <w:webHidden/>
              </w:rPr>
              <w:tab/>
            </w:r>
            <w:r>
              <w:rPr>
                <w:noProof/>
                <w:webHidden/>
              </w:rPr>
              <w:fldChar w:fldCharType="begin"/>
            </w:r>
            <w:r w:rsidR="000D1530">
              <w:rPr>
                <w:noProof/>
                <w:webHidden/>
              </w:rPr>
              <w:instrText xml:space="preserve"> PAGEREF _Toc260255555 \h </w:instrText>
            </w:r>
            <w:r>
              <w:rPr>
                <w:noProof/>
                <w:webHidden/>
              </w:rPr>
            </w:r>
            <w:r>
              <w:rPr>
                <w:noProof/>
                <w:webHidden/>
              </w:rPr>
              <w:fldChar w:fldCharType="separate"/>
            </w:r>
            <w:r w:rsidR="00705AAA">
              <w:rPr>
                <w:noProof/>
                <w:webHidden/>
              </w:rPr>
              <w:t>3</w:t>
            </w:r>
            <w:r>
              <w:rPr>
                <w:noProof/>
                <w:webHidden/>
              </w:rPr>
              <w:fldChar w:fldCharType="end"/>
            </w:r>
          </w:hyperlink>
          <w:r w:rsidR="00514438">
            <w:t>2</w:t>
          </w:r>
        </w:p>
        <w:p w:rsidR="000D1530" w:rsidRDefault="004221C1">
          <w:pPr>
            <w:pStyle w:val="TDC2"/>
            <w:tabs>
              <w:tab w:val="right" w:leader="dot" w:pos="8828"/>
            </w:tabs>
          </w:pPr>
          <w:hyperlink w:anchor="_Toc260255556" w:history="1">
            <w:r w:rsidR="000D1530" w:rsidRPr="00DF70C5">
              <w:rPr>
                <w:rStyle w:val="Hipervnculo"/>
                <w:noProof/>
              </w:rPr>
              <w:t>9.12. VALOR PRESENTE DEL PROYECTO</w:t>
            </w:r>
            <w:r w:rsidR="000D1530">
              <w:rPr>
                <w:noProof/>
                <w:webHidden/>
              </w:rPr>
              <w:tab/>
            </w:r>
            <w:r>
              <w:rPr>
                <w:noProof/>
                <w:webHidden/>
              </w:rPr>
              <w:fldChar w:fldCharType="begin"/>
            </w:r>
            <w:r w:rsidR="000D1530">
              <w:rPr>
                <w:noProof/>
                <w:webHidden/>
              </w:rPr>
              <w:instrText xml:space="preserve"> PAGEREF _Toc260255556 \h </w:instrText>
            </w:r>
            <w:r>
              <w:rPr>
                <w:noProof/>
                <w:webHidden/>
              </w:rPr>
            </w:r>
            <w:r>
              <w:rPr>
                <w:noProof/>
                <w:webHidden/>
              </w:rPr>
              <w:fldChar w:fldCharType="separate"/>
            </w:r>
            <w:r w:rsidR="00705AAA">
              <w:rPr>
                <w:noProof/>
                <w:webHidden/>
              </w:rPr>
              <w:t>33</w:t>
            </w:r>
            <w:r>
              <w:rPr>
                <w:noProof/>
                <w:webHidden/>
              </w:rPr>
              <w:fldChar w:fldCharType="end"/>
            </w:r>
          </w:hyperlink>
        </w:p>
        <w:p w:rsidR="00514438" w:rsidRDefault="004221C1" w:rsidP="00514438">
          <w:pPr>
            <w:pStyle w:val="TDC2"/>
            <w:tabs>
              <w:tab w:val="right" w:leader="dot" w:pos="8828"/>
            </w:tabs>
          </w:pPr>
          <w:hyperlink w:anchor="_Toc260255556" w:history="1">
            <w:r w:rsidR="00514438">
              <w:rPr>
                <w:rStyle w:val="Hipervnculo"/>
                <w:noProof/>
              </w:rPr>
              <w:t>9.13</w:t>
            </w:r>
            <w:r w:rsidR="00514438" w:rsidRPr="00DF70C5">
              <w:rPr>
                <w:rStyle w:val="Hipervnculo"/>
                <w:noProof/>
              </w:rPr>
              <w:t xml:space="preserve">. </w:t>
            </w:r>
            <w:r w:rsidR="00514438">
              <w:rPr>
                <w:rStyle w:val="Hipervnculo"/>
                <w:noProof/>
              </w:rPr>
              <w:t>FINANCIAMIENTO</w:t>
            </w:r>
            <w:r w:rsidR="00514438">
              <w:rPr>
                <w:noProof/>
                <w:webHidden/>
              </w:rPr>
              <w:tab/>
            </w:r>
            <w:r>
              <w:rPr>
                <w:noProof/>
                <w:webHidden/>
              </w:rPr>
              <w:fldChar w:fldCharType="begin"/>
            </w:r>
            <w:r w:rsidR="00514438">
              <w:rPr>
                <w:noProof/>
                <w:webHidden/>
              </w:rPr>
              <w:instrText xml:space="preserve"> PAGEREF _Toc260255556 \h </w:instrText>
            </w:r>
            <w:r>
              <w:rPr>
                <w:noProof/>
                <w:webHidden/>
              </w:rPr>
            </w:r>
            <w:r>
              <w:rPr>
                <w:noProof/>
                <w:webHidden/>
              </w:rPr>
              <w:fldChar w:fldCharType="separate"/>
            </w:r>
            <w:r w:rsidR="00514438">
              <w:rPr>
                <w:noProof/>
                <w:webHidden/>
              </w:rPr>
              <w:t>3</w:t>
            </w:r>
            <w:r>
              <w:rPr>
                <w:noProof/>
                <w:webHidden/>
              </w:rPr>
              <w:fldChar w:fldCharType="end"/>
            </w:r>
          </w:hyperlink>
          <w:r w:rsidR="00514438">
            <w:t>4</w:t>
          </w:r>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57" w:history="1">
            <w:r w:rsidR="000D1530" w:rsidRPr="00514438">
              <w:rPr>
                <w:rStyle w:val="Hipervnculo"/>
                <w:noProof/>
                <w:lang w:val="es-CO"/>
              </w:rPr>
              <w:t>10. CONCLUSIONES</w:t>
            </w:r>
            <w:r w:rsidR="000D1530">
              <w:rPr>
                <w:noProof/>
                <w:webHidden/>
              </w:rPr>
              <w:tab/>
            </w:r>
            <w:r>
              <w:rPr>
                <w:noProof/>
                <w:webHidden/>
              </w:rPr>
              <w:fldChar w:fldCharType="begin"/>
            </w:r>
            <w:r w:rsidR="000D1530">
              <w:rPr>
                <w:noProof/>
                <w:webHidden/>
              </w:rPr>
              <w:instrText xml:space="preserve"> PAGEREF _Toc260255557 \h </w:instrText>
            </w:r>
            <w:r>
              <w:rPr>
                <w:noProof/>
                <w:webHidden/>
              </w:rPr>
            </w:r>
            <w:r>
              <w:rPr>
                <w:noProof/>
                <w:webHidden/>
              </w:rPr>
              <w:fldChar w:fldCharType="separate"/>
            </w:r>
            <w:r w:rsidR="00705AAA">
              <w:rPr>
                <w:noProof/>
                <w:webHidden/>
              </w:rPr>
              <w:t>35</w:t>
            </w:r>
            <w:r>
              <w:rPr>
                <w:noProof/>
                <w:webHidden/>
              </w:rPr>
              <w:fldChar w:fldCharType="end"/>
            </w:r>
          </w:hyperlink>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58" w:history="1">
            <w:r w:rsidR="000D1530" w:rsidRPr="00DF70C5">
              <w:rPr>
                <w:rStyle w:val="Hipervnculo"/>
                <w:noProof/>
              </w:rPr>
              <w:t>11. RECOMENDACIONES</w:t>
            </w:r>
            <w:r w:rsidR="000D1530">
              <w:rPr>
                <w:noProof/>
                <w:webHidden/>
              </w:rPr>
              <w:tab/>
            </w:r>
            <w:r>
              <w:rPr>
                <w:noProof/>
                <w:webHidden/>
              </w:rPr>
              <w:fldChar w:fldCharType="begin"/>
            </w:r>
            <w:r w:rsidR="000D1530">
              <w:rPr>
                <w:noProof/>
                <w:webHidden/>
              </w:rPr>
              <w:instrText xml:space="preserve"> PAGEREF _Toc260255558 \h </w:instrText>
            </w:r>
            <w:r>
              <w:rPr>
                <w:noProof/>
                <w:webHidden/>
              </w:rPr>
            </w:r>
            <w:r>
              <w:rPr>
                <w:noProof/>
                <w:webHidden/>
              </w:rPr>
              <w:fldChar w:fldCharType="separate"/>
            </w:r>
            <w:r w:rsidR="00705AAA">
              <w:rPr>
                <w:noProof/>
                <w:webHidden/>
              </w:rPr>
              <w:t>36</w:t>
            </w:r>
            <w:r>
              <w:rPr>
                <w:noProof/>
                <w:webHidden/>
              </w:rPr>
              <w:fldChar w:fldCharType="end"/>
            </w:r>
          </w:hyperlink>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59" w:history="1">
            <w:r w:rsidR="000D1530" w:rsidRPr="00DF70C5">
              <w:rPr>
                <w:rStyle w:val="Hipervnculo"/>
                <w:noProof/>
              </w:rPr>
              <w:t>12. BIBLIOGRAFIA</w:t>
            </w:r>
            <w:r w:rsidR="000D1530">
              <w:rPr>
                <w:noProof/>
                <w:webHidden/>
              </w:rPr>
              <w:tab/>
            </w:r>
            <w:r>
              <w:rPr>
                <w:noProof/>
                <w:webHidden/>
              </w:rPr>
              <w:fldChar w:fldCharType="begin"/>
            </w:r>
            <w:r w:rsidR="000D1530">
              <w:rPr>
                <w:noProof/>
                <w:webHidden/>
              </w:rPr>
              <w:instrText xml:space="preserve"> PAGEREF _Toc260255559 \h </w:instrText>
            </w:r>
            <w:r>
              <w:rPr>
                <w:noProof/>
                <w:webHidden/>
              </w:rPr>
            </w:r>
            <w:r>
              <w:rPr>
                <w:noProof/>
                <w:webHidden/>
              </w:rPr>
              <w:fldChar w:fldCharType="separate"/>
            </w:r>
            <w:r w:rsidR="00705AAA">
              <w:rPr>
                <w:noProof/>
                <w:webHidden/>
              </w:rPr>
              <w:t>37</w:t>
            </w:r>
            <w:r>
              <w:rPr>
                <w:noProof/>
                <w:webHidden/>
              </w:rPr>
              <w:fldChar w:fldCharType="end"/>
            </w:r>
          </w:hyperlink>
        </w:p>
        <w:p w:rsidR="000D1530" w:rsidRDefault="004221C1">
          <w:pPr>
            <w:pStyle w:val="TDC1"/>
            <w:tabs>
              <w:tab w:val="right" w:leader="dot" w:pos="8828"/>
            </w:tabs>
            <w:rPr>
              <w:rFonts w:asciiTheme="minorHAnsi" w:eastAsiaTheme="minorEastAsia" w:hAnsiTheme="minorHAnsi" w:cstheme="minorBidi"/>
              <w:noProof/>
              <w:sz w:val="22"/>
              <w:szCs w:val="22"/>
              <w:lang w:val="es-CO" w:eastAsia="es-CO"/>
            </w:rPr>
          </w:pPr>
          <w:hyperlink w:anchor="_Toc260255560" w:history="1">
            <w:r w:rsidR="000D1530" w:rsidRPr="00DF70C5">
              <w:rPr>
                <w:rStyle w:val="Hipervnculo"/>
                <w:noProof/>
              </w:rPr>
              <w:t>13. ANEXOS</w:t>
            </w:r>
            <w:r w:rsidR="000D1530">
              <w:rPr>
                <w:noProof/>
                <w:webHidden/>
              </w:rPr>
              <w:tab/>
            </w:r>
            <w:r>
              <w:rPr>
                <w:noProof/>
                <w:webHidden/>
              </w:rPr>
              <w:fldChar w:fldCharType="begin"/>
            </w:r>
            <w:r w:rsidR="000D1530">
              <w:rPr>
                <w:noProof/>
                <w:webHidden/>
              </w:rPr>
              <w:instrText xml:space="preserve"> PAGEREF _Toc260255560 \h </w:instrText>
            </w:r>
            <w:r>
              <w:rPr>
                <w:noProof/>
                <w:webHidden/>
              </w:rPr>
            </w:r>
            <w:r>
              <w:rPr>
                <w:noProof/>
                <w:webHidden/>
              </w:rPr>
              <w:fldChar w:fldCharType="separate"/>
            </w:r>
            <w:r w:rsidR="00705AAA">
              <w:rPr>
                <w:noProof/>
                <w:webHidden/>
              </w:rPr>
              <w:t>38</w:t>
            </w:r>
            <w:r>
              <w:rPr>
                <w:noProof/>
                <w:webHidden/>
              </w:rPr>
              <w:fldChar w:fldCharType="end"/>
            </w:r>
          </w:hyperlink>
        </w:p>
        <w:p w:rsidR="0082423B" w:rsidRDefault="004221C1">
          <w:r>
            <w:fldChar w:fldCharType="end"/>
          </w:r>
        </w:p>
      </w:sdtContent>
    </w:sdt>
    <w:p w:rsidR="0082423B" w:rsidRPr="00026305" w:rsidRDefault="0082423B" w:rsidP="0082423B">
      <w:pPr>
        <w:jc w:val="both"/>
        <w:rPr>
          <w:b/>
        </w:rPr>
      </w:pPr>
    </w:p>
    <w:p w:rsidR="008023AE" w:rsidRPr="00026305" w:rsidRDefault="008023AE" w:rsidP="008023AE">
      <w:pPr>
        <w:jc w:val="center"/>
        <w:rPr>
          <w:b/>
        </w:rPr>
      </w:pPr>
    </w:p>
    <w:p w:rsidR="0082423B" w:rsidRDefault="0082423B">
      <w:pPr>
        <w:spacing w:after="200" w:line="276" w:lineRule="auto"/>
        <w:rPr>
          <w:b/>
        </w:rPr>
      </w:pPr>
      <w:r>
        <w:rPr>
          <w:b/>
        </w:rPr>
        <w:br w:type="page"/>
      </w:r>
    </w:p>
    <w:p w:rsidR="00CF339A" w:rsidRDefault="00AC71DB" w:rsidP="00CF339A">
      <w:pPr>
        <w:pStyle w:val="Ttulo1"/>
        <w:ind w:left="-567"/>
        <w:rPr>
          <w:rFonts w:ascii="Times New Roman" w:hAnsi="Times New Roman" w:cs="Times New Roman"/>
          <w:color w:val="auto"/>
          <w:sz w:val="24"/>
          <w:szCs w:val="24"/>
        </w:rPr>
      </w:pPr>
      <w:bookmarkStart w:id="0" w:name="_Toc260255526"/>
      <w:r w:rsidRPr="00AC71DB">
        <w:rPr>
          <w:rFonts w:ascii="Times New Roman" w:hAnsi="Times New Roman" w:cs="Times New Roman"/>
          <w:color w:val="auto"/>
          <w:sz w:val="24"/>
          <w:szCs w:val="24"/>
        </w:rPr>
        <w:lastRenderedPageBreak/>
        <w:t xml:space="preserve">1. </w:t>
      </w:r>
      <w:r w:rsidR="008023AE" w:rsidRPr="00AC71DB">
        <w:rPr>
          <w:rFonts w:ascii="Times New Roman" w:hAnsi="Times New Roman" w:cs="Times New Roman"/>
          <w:color w:val="auto"/>
          <w:sz w:val="24"/>
          <w:szCs w:val="24"/>
        </w:rPr>
        <w:t>INTRODUCCION</w:t>
      </w:r>
      <w:bookmarkEnd w:id="0"/>
    </w:p>
    <w:p w:rsidR="008023AE" w:rsidRPr="00CF339A" w:rsidRDefault="008023AE" w:rsidP="00CF339A">
      <w:pPr>
        <w:pStyle w:val="Ttulo1"/>
        <w:ind w:left="-567"/>
        <w:jc w:val="both"/>
        <w:rPr>
          <w:rFonts w:ascii="Times New Roman" w:hAnsi="Times New Roman" w:cs="Times New Roman"/>
          <w:b w:val="0"/>
          <w:color w:val="auto"/>
          <w:sz w:val="24"/>
          <w:szCs w:val="24"/>
        </w:rPr>
      </w:pPr>
      <w:r w:rsidRPr="00CF339A">
        <w:rPr>
          <w:rFonts w:ascii="Times New Roman" w:hAnsi="Times New Roman" w:cs="Times New Roman"/>
          <w:b w:val="0"/>
          <w:color w:val="auto"/>
          <w:sz w:val="24"/>
          <w:szCs w:val="24"/>
        </w:rPr>
        <w:t>Debido al crecimiento poblacional y a la demanda de urbanismo, nuestro país se ve seriamente afectado por la  construcción en zonas no aptas para vivienda, ya que no se tiene en cuenta la sostenibilidad de nuestros Recursos Naturales, en especial el de los cuerpos de agua de las diferentes regiones del país como ocurre actualmente en el barrio la isla, altos de cazuca.</w:t>
      </w:r>
    </w:p>
    <w:p w:rsidR="00CF339A" w:rsidRDefault="008023AE" w:rsidP="00CF339A">
      <w:pPr>
        <w:pStyle w:val="NormalWeb"/>
        <w:ind w:left="-567"/>
        <w:jc w:val="both"/>
      </w:pPr>
      <w:r w:rsidRPr="00026305">
        <w:t>La contaminación de los Recursos Naturales por las Aguas Residuales es uno de los  problemas de mayor nivel, tanto mundial, nacional y regional, bien sea porque no se goza de los suficientes recursos humanos, técnicos y financieros los cuales sirven para mantener un debido control en la generación y tratamiento de éstas, antes de ser vertidas a los cuerpos hídricos.</w:t>
      </w:r>
    </w:p>
    <w:p w:rsidR="00CF339A" w:rsidRDefault="008023AE" w:rsidP="00CF339A">
      <w:pPr>
        <w:pStyle w:val="NormalWeb"/>
        <w:ind w:left="-567"/>
        <w:jc w:val="both"/>
      </w:pPr>
      <w:r w:rsidRPr="00026305">
        <w:t>La mayoría de los municipios  no cuentan con un sistema de tratamiento de aguas residuales domesticas, debido a que es una actividad complementaria del Servicio Público de Aseo y Alcantarillado, por tal razón se debe recurrir a  las diferentes entidades apropiadas para la prestación del mismo.</w:t>
      </w:r>
    </w:p>
    <w:p w:rsidR="008023AE" w:rsidRPr="00CF339A" w:rsidRDefault="008023AE" w:rsidP="00CF339A">
      <w:pPr>
        <w:pStyle w:val="NormalWeb"/>
        <w:ind w:left="-567"/>
        <w:jc w:val="both"/>
      </w:pPr>
      <w:r w:rsidRPr="00026305">
        <w:rPr>
          <w:color w:val="000000"/>
        </w:rPr>
        <w:t>Las Aguas Residuales deberían ser tratadas dentro del sitio en el cual son generadas (por ejemplo: tanques sépticos) o recogidas y llevadas mediante  redes  colectores a un tanque estacionario o a una planta de tratamiento municipal. Estos esfuerzos para colectar y tratar las aguas residuales domésticas están sujetas a regulaciones y estándares locales, y nacionales, siendo el  objetivo principal  remover contaminantes físicos, químicos y biológicos,  con el fin de obtener  un efluente  con menor carga contaminante, y ser reutilizadas en pro del medio ambiente, ya sea para reintroducirlo de vuelta a aun cuerpo de agua natural o para ser tratado en procesos de degradación biológica y posteriormente utilizarlos como abonos para plantas de uso ornamental, agua de riego, entre otros.</w:t>
      </w:r>
    </w:p>
    <w:p w:rsidR="008023AE" w:rsidRPr="00026305" w:rsidRDefault="008023AE" w:rsidP="008023AE">
      <w:pPr>
        <w:tabs>
          <w:tab w:val="left" w:pos="720"/>
        </w:tabs>
        <w:autoSpaceDE w:val="0"/>
        <w:autoSpaceDN w:val="0"/>
        <w:adjustRightInd w:val="0"/>
        <w:ind w:right="18"/>
        <w:jc w:val="both"/>
        <w:rPr>
          <w:color w:val="000000"/>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8023AE" w:rsidRPr="00026305" w:rsidRDefault="008023AE" w:rsidP="008023AE">
      <w:pPr>
        <w:jc w:val="center"/>
        <w:rPr>
          <w:b/>
        </w:rPr>
      </w:pPr>
    </w:p>
    <w:p w:rsidR="00CF339A" w:rsidRDefault="00AC71DB" w:rsidP="00CF339A">
      <w:pPr>
        <w:pStyle w:val="Ttulo1"/>
        <w:ind w:left="-567"/>
        <w:rPr>
          <w:rFonts w:ascii="Times New Roman" w:hAnsi="Times New Roman" w:cs="Times New Roman"/>
          <w:color w:val="auto"/>
          <w:sz w:val="24"/>
          <w:szCs w:val="24"/>
        </w:rPr>
      </w:pPr>
      <w:bookmarkStart w:id="1" w:name="_Toc260255527"/>
      <w:r w:rsidRPr="00AC71DB">
        <w:rPr>
          <w:rFonts w:ascii="Times New Roman" w:hAnsi="Times New Roman" w:cs="Times New Roman"/>
          <w:color w:val="auto"/>
          <w:sz w:val="24"/>
          <w:szCs w:val="24"/>
        </w:rPr>
        <w:lastRenderedPageBreak/>
        <w:t xml:space="preserve">2. </w:t>
      </w:r>
      <w:r w:rsidR="008023AE" w:rsidRPr="00AC71DB">
        <w:rPr>
          <w:rFonts w:ascii="Times New Roman" w:hAnsi="Times New Roman" w:cs="Times New Roman"/>
          <w:color w:val="auto"/>
          <w:sz w:val="24"/>
          <w:szCs w:val="24"/>
        </w:rPr>
        <w:t>PLANTEAMIENTO DEL PROBLEMA</w:t>
      </w:r>
      <w:bookmarkEnd w:id="1"/>
    </w:p>
    <w:p w:rsidR="00CF339A" w:rsidRDefault="008023AE" w:rsidP="00CF339A">
      <w:pPr>
        <w:pStyle w:val="Ttulo1"/>
        <w:ind w:left="-567"/>
        <w:jc w:val="both"/>
        <w:rPr>
          <w:rFonts w:ascii="Times New Roman" w:hAnsi="Times New Roman" w:cs="Times New Roman"/>
          <w:b w:val="0"/>
          <w:color w:val="auto"/>
          <w:sz w:val="24"/>
          <w:szCs w:val="24"/>
        </w:rPr>
      </w:pPr>
      <w:r w:rsidRPr="00CF339A">
        <w:rPr>
          <w:rFonts w:ascii="Times New Roman" w:hAnsi="Times New Roman" w:cs="Times New Roman"/>
          <w:b w:val="0"/>
          <w:color w:val="auto"/>
          <w:sz w:val="24"/>
          <w:szCs w:val="24"/>
        </w:rPr>
        <w:t>El tratamiento de las aguas residuales domesticas constituye un desafío socioeconómico y cultural, ya que se asocia a la explosión demográfica y a la falta de planeación urbanística en gran parte del territorio nacional, generando un desequilibrio en la cobertura de alcantarillado ya que en muchas ocasiones los presupuestos asignados para los municipios  no son suficientes para cubrir las necesidades de los mismos.</w:t>
      </w:r>
    </w:p>
    <w:p w:rsidR="00CF339A" w:rsidRPr="00CF339A" w:rsidRDefault="008023AE" w:rsidP="00CF339A">
      <w:pPr>
        <w:pStyle w:val="Ttulo1"/>
        <w:ind w:left="-567"/>
        <w:jc w:val="both"/>
        <w:rPr>
          <w:rFonts w:ascii="Times New Roman" w:hAnsi="Times New Roman" w:cs="Times New Roman"/>
          <w:b w:val="0"/>
          <w:color w:val="auto"/>
          <w:sz w:val="24"/>
          <w:szCs w:val="24"/>
        </w:rPr>
      </w:pPr>
      <w:r w:rsidRPr="00CF339A">
        <w:rPr>
          <w:rFonts w:ascii="Times New Roman" w:hAnsi="Times New Roman" w:cs="Times New Roman"/>
          <w:b w:val="0"/>
          <w:color w:val="auto"/>
          <w:sz w:val="24"/>
          <w:szCs w:val="24"/>
        </w:rPr>
        <w:t>Esto podemos evidenciarlo en el barrio la isla,</w:t>
      </w:r>
      <w:r w:rsidR="00820BC6" w:rsidRPr="00CF339A">
        <w:rPr>
          <w:rFonts w:ascii="Times New Roman" w:hAnsi="Times New Roman" w:cs="Times New Roman"/>
          <w:b w:val="0"/>
          <w:color w:val="auto"/>
          <w:sz w:val="24"/>
          <w:szCs w:val="24"/>
        </w:rPr>
        <w:t xml:space="preserve"> altos de cazuca</w:t>
      </w:r>
      <w:r w:rsidRPr="00CF339A">
        <w:rPr>
          <w:rFonts w:ascii="Times New Roman" w:hAnsi="Times New Roman" w:cs="Times New Roman"/>
          <w:b w:val="0"/>
          <w:color w:val="auto"/>
          <w:sz w:val="24"/>
          <w:szCs w:val="24"/>
        </w:rPr>
        <w:t xml:space="preserve">  donde no existe un manejo de las aguas residuales domesticas, generando una  carga contaminante que vierte en la</w:t>
      </w:r>
      <w:r w:rsidR="00FB2B56" w:rsidRPr="00CF339A">
        <w:rPr>
          <w:rFonts w:ascii="Times New Roman" w:hAnsi="Times New Roman" w:cs="Times New Roman"/>
          <w:b w:val="0"/>
          <w:color w:val="auto"/>
          <w:sz w:val="24"/>
          <w:szCs w:val="24"/>
        </w:rPr>
        <w:t xml:space="preserve"> laguna los terreros</w:t>
      </w:r>
      <w:r w:rsidRPr="00CF339A">
        <w:rPr>
          <w:rFonts w:ascii="Times New Roman" w:hAnsi="Times New Roman" w:cs="Times New Roman"/>
          <w:b w:val="0"/>
          <w:color w:val="auto"/>
          <w:sz w:val="24"/>
          <w:szCs w:val="24"/>
        </w:rPr>
        <w:t xml:space="preserve">, la cual los enfrenta a un riesgo sanitario. </w:t>
      </w:r>
    </w:p>
    <w:p w:rsidR="00CF339A" w:rsidRPr="00CF339A" w:rsidRDefault="008023AE" w:rsidP="00CF339A">
      <w:pPr>
        <w:pStyle w:val="Ttulo1"/>
        <w:ind w:left="-567"/>
        <w:jc w:val="both"/>
        <w:rPr>
          <w:rFonts w:ascii="Times New Roman" w:hAnsi="Times New Roman" w:cs="Times New Roman"/>
          <w:b w:val="0"/>
          <w:color w:val="auto"/>
          <w:sz w:val="24"/>
          <w:szCs w:val="24"/>
        </w:rPr>
      </w:pPr>
      <w:r w:rsidRPr="00CF339A">
        <w:rPr>
          <w:rFonts w:ascii="Times New Roman" w:hAnsi="Times New Roman" w:cs="Times New Roman"/>
          <w:b w:val="0"/>
          <w:color w:val="auto"/>
          <w:sz w:val="24"/>
          <w:szCs w:val="24"/>
        </w:rPr>
        <w:t>Es allí donde se proponen planes de manejo sostenibles en los cuales los ambientalistas enfocan sus conocimientos en pro de mejorar la calidad de vida de la población que se enfrenta a este reto día a día.</w:t>
      </w:r>
      <w:bookmarkStart w:id="2" w:name="_Toc260255528"/>
    </w:p>
    <w:p w:rsidR="00CF339A" w:rsidRPr="006D692C" w:rsidRDefault="00AC71DB" w:rsidP="00CF339A">
      <w:pPr>
        <w:pStyle w:val="Ttulo1"/>
        <w:ind w:left="-567"/>
        <w:jc w:val="both"/>
        <w:rPr>
          <w:rFonts w:ascii="Times New Roman" w:hAnsi="Times New Roman" w:cs="Times New Roman"/>
          <w:color w:val="auto"/>
          <w:sz w:val="24"/>
          <w:szCs w:val="24"/>
        </w:rPr>
      </w:pPr>
      <w:r w:rsidRPr="006D692C">
        <w:rPr>
          <w:rFonts w:ascii="Times New Roman" w:hAnsi="Times New Roman" w:cs="Times New Roman"/>
          <w:color w:val="auto"/>
          <w:sz w:val="24"/>
          <w:szCs w:val="24"/>
        </w:rPr>
        <w:t xml:space="preserve">3. </w:t>
      </w:r>
      <w:r w:rsidR="008023AE" w:rsidRPr="006D692C">
        <w:rPr>
          <w:rFonts w:ascii="Times New Roman" w:hAnsi="Times New Roman" w:cs="Times New Roman"/>
          <w:color w:val="auto"/>
          <w:sz w:val="24"/>
          <w:szCs w:val="24"/>
        </w:rPr>
        <w:t>ALCANCE</w:t>
      </w:r>
      <w:bookmarkEnd w:id="2"/>
    </w:p>
    <w:p w:rsidR="00CF339A" w:rsidRPr="00CF339A" w:rsidRDefault="008023AE" w:rsidP="00CF339A">
      <w:pPr>
        <w:pStyle w:val="Ttulo1"/>
        <w:ind w:left="-567"/>
        <w:jc w:val="both"/>
        <w:rPr>
          <w:rFonts w:ascii="Times New Roman" w:hAnsi="Times New Roman" w:cs="Times New Roman"/>
          <w:b w:val="0"/>
          <w:color w:val="auto"/>
          <w:sz w:val="24"/>
          <w:szCs w:val="24"/>
        </w:rPr>
      </w:pPr>
      <w:r w:rsidRPr="00CF339A">
        <w:rPr>
          <w:rFonts w:ascii="Times New Roman" w:hAnsi="Times New Roman" w:cs="Times New Roman"/>
          <w:b w:val="0"/>
          <w:color w:val="auto"/>
          <w:sz w:val="24"/>
          <w:szCs w:val="24"/>
        </w:rPr>
        <w:t xml:space="preserve">El área de influencia del proyecto involucra  a los habitantes del barrio la isla donde se propone el diseño de un Tanque Séptico  en el cual se realice un tratamiento en el sitio de origen de las Aguas Residuales. Éste pretende mejorar la calidad de vida de la comunidad, disminuyendo los factores de riesgo que están directamente relacionados con la salud y los impactos ambientales en los Recursos Naturales, especialmente el Recurso Hídrico, para así poder garantizar  la eficiencia y sostenibilidad de una necesidad básica en el desarrollo de su  entorno, ofreciéndoles una propuesta a mediano plazo, donde la ayuda del municipio es primordial en materia financiera para la elaboración del mismo. </w:t>
      </w:r>
      <w:bookmarkStart w:id="3" w:name="_Toc260255529"/>
    </w:p>
    <w:p w:rsidR="00CF339A" w:rsidRPr="00367437" w:rsidRDefault="00AC71DB" w:rsidP="00CF339A">
      <w:pPr>
        <w:pStyle w:val="Ttulo1"/>
        <w:ind w:left="-567"/>
        <w:jc w:val="both"/>
        <w:rPr>
          <w:rFonts w:ascii="Times New Roman" w:hAnsi="Times New Roman" w:cs="Times New Roman"/>
          <w:color w:val="auto"/>
          <w:sz w:val="24"/>
          <w:szCs w:val="24"/>
        </w:rPr>
      </w:pPr>
      <w:r w:rsidRPr="00367437">
        <w:rPr>
          <w:rFonts w:ascii="Times New Roman" w:hAnsi="Times New Roman" w:cs="Times New Roman"/>
          <w:color w:val="auto"/>
          <w:sz w:val="24"/>
          <w:szCs w:val="24"/>
        </w:rPr>
        <w:t xml:space="preserve">4. </w:t>
      </w:r>
      <w:r w:rsidR="008023AE" w:rsidRPr="00367437">
        <w:rPr>
          <w:rFonts w:ascii="Times New Roman" w:hAnsi="Times New Roman" w:cs="Times New Roman"/>
          <w:color w:val="auto"/>
          <w:sz w:val="24"/>
          <w:szCs w:val="24"/>
        </w:rPr>
        <w:t>JUSTIFICACION</w:t>
      </w:r>
      <w:bookmarkEnd w:id="3"/>
    </w:p>
    <w:p w:rsidR="008023AE" w:rsidRPr="00CF339A" w:rsidRDefault="008023AE" w:rsidP="00CF339A">
      <w:pPr>
        <w:pStyle w:val="Ttulo1"/>
        <w:ind w:left="-567"/>
        <w:jc w:val="both"/>
        <w:rPr>
          <w:rFonts w:ascii="Times New Roman" w:hAnsi="Times New Roman" w:cs="Times New Roman"/>
          <w:b w:val="0"/>
          <w:color w:val="auto"/>
          <w:sz w:val="24"/>
          <w:szCs w:val="24"/>
        </w:rPr>
      </w:pPr>
      <w:r w:rsidRPr="00CF339A">
        <w:rPr>
          <w:rFonts w:ascii="Times New Roman" w:hAnsi="Times New Roman" w:cs="Times New Roman"/>
          <w:b w:val="0"/>
          <w:color w:val="auto"/>
          <w:sz w:val="24"/>
          <w:szCs w:val="24"/>
        </w:rPr>
        <w:t xml:space="preserve">Actualmente las aguas residuales domésticas del barrio la isla, son depositadas directamente en la </w:t>
      </w:r>
      <w:r w:rsidR="00820BC6" w:rsidRPr="00CF339A">
        <w:rPr>
          <w:rFonts w:ascii="Times New Roman" w:hAnsi="Times New Roman" w:cs="Times New Roman"/>
          <w:b w:val="0"/>
          <w:color w:val="auto"/>
          <w:sz w:val="24"/>
          <w:szCs w:val="24"/>
        </w:rPr>
        <w:t>laguna los terreros</w:t>
      </w:r>
      <w:r w:rsidRPr="00CF339A">
        <w:rPr>
          <w:rFonts w:ascii="Times New Roman" w:hAnsi="Times New Roman" w:cs="Times New Roman"/>
          <w:b w:val="0"/>
          <w:color w:val="auto"/>
          <w:sz w:val="24"/>
          <w:szCs w:val="24"/>
        </w:rPr>
        <w:t xml:space="preserve">, ocasionando problemas de tipo sanitario  en su comunidad y en la población vecina; ubicados en la parte baja de este sector, por el cual fluyen las corrientes de agua de la mencionada laguna. Éstas producen  malestar general a la población ocasionado por la proliferación de vectores, y a su vez el aspecto estético y paisajístico que se ve impactado negativamente.  Por esta razón se hace necesario un proyecto en el cual se reduzca el riesgo ambiental ocasionado en el efluente y que también permita mejorar la calidad de vida de los habitantes del sector. </w:t>
      </w:r>
    </w:p>
    <w:p w:rsidR="00AC71DB" w:rsidRDefault="00AC71DB">
      <w:pPr>
        <w:spacing w:after="200" w:line="276" w:lineRule="auto"/>
        <w:rPr>
          <w:b/>
        </w:rPr>
      </w:pPr>
      <w:r w:rsidRPr="00CF339A">
        <w:br w:type="page"/>
      </w:r>
    </w:p>
    <w:p w:rsidR="008023AE" w:rsidRDefault="00AC71DB" w:rsidP="00CF339A">
      <w:pPr>
        <w:pStyle w:val="Ttulo1"/>
        <w:spacing w:before="0"/>
        <w:ind w:left="-567"/>
        <w:rPr>
          <w:rFonts w:ascii="Times New Roman" w:hAnsi="Times New Roman" w:cs="Times New Roman"/>
          <w:color w:val="auto"/>
          <w:sz w:val="24"/>
        </w:rPr>
      </w:pPr>
      <w:bookmarkStart w:id="4" w:name="_Toc260255530"/>
      <w:r w:rsidRPr="00AC71DB">
        <w:rPr>
          <w:rFonts w:ascii="Times New Roman" w:hAnsi="Times New Roman" w:cs="Times New Roman"/>
          <w:color w:val="auto"/>
          <w:sz w:val="24"/>
        </w:rPr>
        <w:lastRenderedPageBreak/>
        <w:t xml:space="preserve">5. </w:t>
      </w:r>
      <w:r w:rsidR="008023AE" w:rsidRPr="00AC71DB">
        <w:rPr>
          <w:rFonts w:ascii="Times New Roman" w:hAnsi="Times New Roman" w:cs="Times New Roman"/>
          <w:color w:val="auto"/>
          <w:sz w:val="24"/>
        </w:rPr>
        <w:t>OBJETIVOS</w:t>
      </w:r>
      <w:bookmarkEnd w:id="4"/>
    </w:p>
    <w:p w:rsidR="00AC71DB" w:rsidRPr="00AC71DB" w:rsidRDefault="00AC71DB" w:rsidP="00AC71DB"/>
    <w:p w:rsidR="008023AE" w:rsidRDefault="00AC71DB" w:rsidP="00AC71DB">
      <w:pPr>
        <w:pStyle w:val="Ttulo2"/>
        <w:spacing w:before="0"/>
        <w:rPr>
          <w:rFonts w:ascii="Times New Roman" w:hAnsi="Times New Roman" w:cs="Times New Roman"/>
          <w:color w:val="auto"/>
          <w:sz w:val="24"/>
        </w:rPr>
      </w:pPr>
      <w:bookmarkStart w:id="5" w:name="_Toc260255531"/>
      <w:r w:rsidRPr="00AC71DB">
        <w:rPr>
          <w:rFonts w:ascii="Times New Roman" w:hAnsi="Times New Roman" w:cs="Times New Roman"/>
          <w:color w:val="auto"/>
          <w:sz w:val="24"/>
        </w:rPr>
        <w:t xml:space="preserve">5.1. </w:t>
      </w:r>
      <w:r w:rsidR="008023AE" w:rsidRPr="00AC71DB">
        <w:rPr>
          <w:rFonts w:ascii="Times New Roman" w:hAnsi="Times New Roman" w:cs="Times New Roman"/>
          <w:color w:val="auto"/>
          <w:sz w:val="24"/>
        </w:rPr>
        <w:t>OBJETIVO GENERAL</w:t>
      </w:r>
      <w:bookmarkEnd w:id="5"/>
    </w:p>
    <w:p w:rsidR="00AC71DB" w:rsidRPr="00AC71DB" w:rsidRDefault="00AC71DB" w:rsidP="00AC71DB"/>
    <w:p w:rsidR="00A050E3" w:rsidRDefault="00A050E3" w:rsidP="0082740D">
      <w:pPr>
        <w:pStyle w:val="NormalWeb"/>
        <w:numPr>
          <w:ilvl w:val="0"/>
          <w:numId w:val="8"/>
        </w:numPr>
        <w:spacing w:before="0" w:beforeAutospacing="0" w:after="0" w:afterAutospacing="0"/>
        <w:ind w:left="284" w:hanging="284"/>
        <w:jc w:val="both"/>
      </w:pPr>
      <w:r>
        <w:t>Estructurar una propuesta que permita mejorar los problemas de disposición de las aguas residuales domesticas en el barrio la Isla.</w:t>
      </w:r>
    </w:p>
    <w:p w:rsidR="00AC71DB" w:rsidRPr="00026305" w:rsidRDefault="00AC71DB" w:rsidP="00AC71DB">
      <w:pPr>
        <w:pStyle w:val="NormalWeb"/>
        <w:spacing w:before="0" w:beforeAutospacing="0" w:after="0" w:afterAutospacing="0"/>
        <w:jc w:val="both"/>
        <w:rPr>
          <w:color w:val="FF0000"/>
        </w:rPr>
      </w:pPr>
    </w:p>
    <w:p w:rsidR="008023AE" w:rsidRDefault="00AC71DB" w:rsidP="00AC71DB">
      <w:pPr>
        <w:pStyle w:val="Ttulo2"/>
        <w:spacing w:before="0"/>
        <w:rPr>
          <w:rFonts w:ascii="Times New Roman" w:hAnsi="Times New Roman" w:cs="Times New Roman"/>
          <w:color w:val="auto"/>
          <w:sz w:val="24"/>
        </w:rPr>
      </w:pPr>
      <w:bookmarkStart w:id="6" w:name="_Toc260255532"/>
      <w:r w:rsidRPr="00AC71DB">
        <w:rPr>
          <w:rFonts w:ascii="Times New Roman" w:hAnsi="Times New Roman" w:cs="Times New Roman"/>
          <w:color w:val="auto"/>
          <w:sz w:val="24"/>
        </w:rPr>
        <w:t xml:space="preserve">5.2. </w:t>
      </w:r>
      <w:r w:rsidR="008023AE" w:rsidRPr="00AC71DB">
        <w:rPr>
          <w:rFonts w:ascii="Times New Roman" w:hAnsi="Times New Roman" w:cs="Times New Roman"/>
          <w:color w:val="auto"/>
          <w:sz w:val="24"/>
        </w:rPr>
        <w:t>OBJETIVOS ESPECIFICOS</w:t>
      </w:r>
      <w:bookmarkEnd w:id="6"/>
    </w:p>
    <w:p w:rsidR="002E650D" w:rsidRPr="002E650D" w:rsidRDefault="002E650D" w:rsidP="002E650D"/>
    <w:p w:rsidR="002E650D" w:rsidRDefault="002E650D" w:rsidP="002E650D">
      <w:pPr>
        <w:numPr>
          <w:ilvl w:val="0"/>
          <w:numId w:val="8"/>
        </w:numPr>
        <w:jc w:val="both"/>
      </w:pPr>
      <w:r>
        <w:t>Identificar el manejo que actualmente s</w:t>
      </w:r>
      <w:r w:rsidRPr="00396DD3">
        <w:t xml:space="preserve">e </w:t>
      </w:r>
      <w:r>
        <w:t xml:space="preserve">le </w:t>
      </w:r>
      <w:r w:rsidRPr="00396DD3">
        <w:t>está</w:t>
      </w:r>
      <w:r>
        <w:t xml:space="preserve"> dando a las aguas residuales</w:t>
      </w:r>
      <w:r w:rsidRPr="00396DD3">
        <w:t xml:space="preserve"> en el</w:t>
      </w:r>
      <w:r>
        <w:t xml:space="preserve"> barrio la Isla, para r</w:t>
      </w:r>
      <w:r w:rsidRPr="00396DD3">
        <w:t>ealizar un diagnostico que permita evidenciar la problemática</w:t>
      </w:r>
      <w:r>
        <w:t xml:space="preserve"> y las posibles soluciones</w:t>
      </w:r>
      <w:r w:rsidRPr="00396DD3">
        <w:t>.</w:t>
      </w:r>
    </w:p>
    <w:p w:rsidR="002E650D" w:rsidRDefault="002E650D" w:rsidP="002E650D">
      <w:pPr>
        <w:ind w:left="360"/>
        <w:jc w:val="both"/>
      </w:pPr>
    </w:p>
    <w:p w:rsidR="002E650D" w:rsidRPr="00AC71DB" w:rsidRDefault="002E650D" w:rsidP="002E650D">
      <w:pPr>
        <w:pStyle w:val="NormalWeb"/>
        <w:numPr>
          <w:ilvl w:val="0"/>
          <w:numId w:val="8"/>
        </w:numPr>
        <w:spacing w:before="0" w:beforeAutospacing="0" w:after="0" w:afterAutospacing="0"/>
        <w:ind w:left="284" w:hanging="284"/>
        <w:jc w:val="both"/>
      </w:pPr>
      <w:r w:rsidRPr="00AC71DB">
        <w:t>mitigar el impacto ambiental causado en la laguna los terreros</w:t>
      </w:r>
      <w:r>
        <w:t xml:space="preserve"> y su área de influencia</w:t>
      </w:r>
      <w:r w:rsidRPr="00AC71DB">
        <w:t>.</w:t>
      </w:r>
    </w:p>
    <w:p w:rsidR="00AC71DB" w:rsidRPr="00AC71DB" w:rsidRDefault="00AC71DB" w:rsidP="00AC71DB"/>
    <w:p w:rsidR="00AC71DB" w:rsidRDefault="008023AE" w:rsidP="0082740D">
      <w:pPr>
        <w:pStyle w:val="NormalWeb"/>
        <w:numPr>
          <w:ilvl w:val="0"/>
          <w:numId w:val="7"/>
        </w:numPr>
        <w:tabs>
          <w:tab w:val="num" w:pos="720"/>
        </w:tabs>
        <w:spacing w:before="0" w:beforeAutospacing="0" w:after="0" w:afterAutospacing="0"/>
        <w:ind w:left="284" w:hanging="284"/>
        <w:jc w:val="both"/>
      </w:pPr>
      <w:r w:rsidRPr="00026305">
        <w:t xml:space="preserve">Diagnosticar las condiciones existentes en la zona de estudio, por medio de análisis químicos </w:t>
      </w:r>
      <w:r w:rsidR="0075347C">
        <w:t xml:space="preserve">y de observación </w:t>
      </w:r>
      <w:r w:rsidRPr="00026305">
        <w:t xml:space="preserve">que nos permitan comprender el problema y a su vez plantear la solución </w:t>
      </w:r>
      <w:r w:rsidR="00540136">
        <w:t xml:space="preserve">teniendo en cuenta </w:t>
      </w:r>
      <w:r w:rsidR="0075347C">
        <w:t>las condiciones morfológicas</w:t>
      </w:r>
      <w:r w:rsidR="0075347C" w:rsidRPr="00026305">
        <w:t xml:space="preserve"> y económicas</w:t>
      </w:r>
      <w:r w:rsidRPr="00026305">
        <w:t xml:space="preserve"> de la comunidad.</w:t>
      </w:r>
    </w:p>
    <w:p w:rsidR="00AC71DB" w:rsidRPr="00026305" w:rsidRDefault="00AC71DB" w:rsidP="00AC71DB">
      <w:pPr>
        <w:pStyle w:val="NormalWeb"/>
        <w:spacing w:before="0" w:beforeAutospacing="0" w:after="0" w:afterAutospacing="0"/>
        <w:jc w:val="both"/>
      </w:pPr>
    </w:p>
    <w:p w:rsidR="008023AE" w:rsidRPr="00026305" w:rsidRDefault="008023AE" w:rsidP="0021061D"/>
    <w:p w:rsidR="00337D93" w:rsidRDefault="00337D93" w:rsidP="00337D93">
      <w:pPr>
        <w:pStyle w:val="Prrafodelista"/>
      </w:pPr>
    </w:p>
    <w:p w:rsidR="00337D93" w:rsidRDefault="00337D93" w:rsidP="00CF339A">
      <w:pPr>
        <w:pStyle w:val="Ttulo1"/>
        <w:ind w:left="-567"/>
        <w:rPr>
          <w:rFonts w:ascii="Times New Roman" w:hAnsi="Times New Roman" w:cs="Times New Roman"/>
          <w:color w:val="auto"/>
          <w:sz w:val="24"/>
        </w:rPr>
      </w:pPr>
      <w:bookmarkStart w:id="7" w:name="_Toc260255533"/>
      <w:r>
        <w:rPr>
          <w:rFonts w:ascii="Times New Roman" w:hAnsi="Times New Roman" w:cs="Times New Roman"/>
          <w:color w:val="auto"/>
          <w:sz w:val="24"/>
        </w:rPr>
        <w:br/>
      </w:r>
    </w:p>
    <w:p w:rsidR="00337D93" w:rsidRDefault="00337D93" w:rsidP="00337D93">
      <w:pPr>
        <w:rPr>
          <w:rFonts w:eastAsiaTheme="majorEastAsia"/>
          <w:szCs w:val="28"/>
        </w:rPr>
      </w:pPr>
      <w:r>
        <w:br w:type="page"/>
      </w:r>
    </w:p>
    <w:p w:rsidR="008023AE" w:rsidRPr="00540136" w:rsidRDefault="00540136" w:rsidP="00CF339A">
      <w:pPr>
        <w:pStyle w:val="Ttulo1"/>
        <w:ind w:left="-567"/>
        <w:rPr>
          <w:rFonts w:ascii="Times New Roman" w:hAnsi="Times New Roman" w:cs="Times New Roman"/>
          <w:color w:val="auto"/>
        </w:rPr>
      </w:pPr>
      <w:r w:rsidRPr="00540136">
        <w:rPr>
          <w:rFonts w:ascii="Times New Roman" w:hAnsi="Times New Roman" w:cs="Times New Roman"/>
          <w:color w:val="auto"/>
          <w:sz w:val="24"/>
        </w:rPr>
        <w:lastRenderedPageBreak/>
        <w:t xml:space="preserve">6. </w:t>
      </w:r>
      <w:r w:rsidR="008023AE" w:rsidRPr="00540136">
        <w:rPr>
          <w:rFonts w:ascii="Times New Roman" w:hAnsi="Times New Roman" w:cs="Times New Roman"/>
          <w:color w:val="auto"/>
          <w:sz w:val="24"/>
        </w:rPr>
        <w:t xml:space="preserve">MARCO </w:t>
      </w:r>
      <w:r w:rsidR="0021061D">
        <w:rPr>
          <w:rFonts w:ascii="Times New Roman" w:hAnsi="Times New Roman" w:cs="Times New Roman"/>
          <w:color w:val="auto"/>
          <w:sz w:val="24"/>
        </w:rPr>
        <w:t xml:space="preserve">DE </w:t>
      </w:r>
      <w:r w:rsidR="008023AE" w:rsidRPr="00540136">
        <w:rPr>
          <w:rFonts w:ascii="Times New Roman" w:hAnsi="Times New Roman" w:cs="Times New Roman"/>
          <w:color w:val="auto"/>
          <w:sz w:val="24"/>
        </w:rPr>
        <w:t>REFERENCIA</w:t>
      </w:r>
      <w:bookmarkEnd w:id="7"/>
    </w:p>
    <w:p w:rsidR="008023AE" w:rsidRPr="00026305" w:rsidRDefault="008023AE" w:rsidP="00540136">
      <w:pPr>
        <w:jc w:val="both"/>
        <w:rPr>
          <w:b/>
        </w:rPr>
      </w:pPr>
    </w:p>
    <w:p w:rsidR="008023AE" w:rsidRPr="00540136" w:rsidRDefault="00540136" w:rsidP="00CF339A">
      <w:pPr>
        <w:pStyle w:val="Ttulo2"/>
        <w:spacing w:before="0"/>
        <w:ind w:left="-567"/>
        <w:rPr>
          <w:rFonts w:ascii="Times New Roman" w:hAnsi="Times New Roman" w:cs="Times New Roman"/>
          <w:color w:val="auto"/>
          <w:sz w:val="24"/>
        </w:rPr>
      </w:pPr>
      <w:bookmarkStart w:id="8" w:name="_Toc260255534"/>
      <w:r w:rsidRPr="00540136">
        <w:rPr>
          <w:rFonts w:ascii="Times New Roman" w:hAnsi="Times New Roman" w:cs="Times New Roman"/>
          <w:color w:val="auto"/>
          <w:sz w:val="24"/>
        </w:rPr>
        <w:t xml:space="preserve">6. </w:t>
      </w:r>
      <w:r w:rsidR="008023AE" w:rsidRPr="00540136">
        <w:rPr>
          <w:rFonts w:ascii="Times New Roman" w:hAnsi="Times New Roman" w:cs="Times New Roman"/>
          <w:color w:val="auto"/>
          <w:sz w:val="24"/>
        </w:rPr>
        <w:t>1. LOCALIZACION</w:t>
      </w:r>
      <w:bookmarkEnd w:id="8"/>
      <w:r w:rsidR="008023AE" w:rsidRPr="00540136">
        <w:rPr>
          <w:rFonts w:ascii="Times New Roman" w:hAnsi="Times New Roman" w:cs="Times New Roman"/>
          <w:color w:val="auto"/>
          <w:sz w:val="24"/>
        </w:rPr>
        <w:t xml:space="preserve"> </w:t>
      </w:r>
    </w:p>
    <w:p w:rsidR="00CF339A" w:rsidRDefault="00CF339A" w:rsidP="008023AE">
      <w:pPr>
        <w:jc w:val="both"/>
        <w:rPr>
          <w:b/>
        </w:rPr>
      </w:pPr>
    </w:p>
    <w:p w:rsidR="008023AE" w:rsidRPr="00026305" w:rsidRDefault="008023AE" w:rsidP="00CF339A">
      <w:pPr>
        <w:ind w:left="-567"/>
        <w:jc w:val="both"/>
      </w:pPr>
      <w:r w:rsidRPr="00026305">
        <w:t xml:space="preserve">El sector Altos de Cazuca está situado al norte de la comuna </w:t>
      </w:r>
      <w:r w:rsidR="0042475A">
        <w:t>4</w:t>
      </w:r>
      <w:r w:rsidRPr="00026305">
        <w:t xml:space="preserve"> del municipio de Soacha, área peri-urbana muy cercana a Bogotá, departamento de Cundinamarca. Los barrios de  Altos de Cazuca  se caracterizan por la constante migración rural a causa de la violencia o del olvido estatal, constituyendo asentamientos ilegales con mínimas condiciones de infraestructura, el acueducto y alcantarillado son los servicios públicos más deficientes.  La mayoría de la población no tiene acceso  a servicios de salud.</w:t>
      </w:r>
    </w:p>
    <w:p w:rsidR="008023AE" w:rsidRPr="00026305" w:rsidRDefault="008023AE" w:rsidP="008023AE">
      <w:pPr>
        <w:autoSpaceDE w:val="0"/>
        <w:autoSpaceDN w:val="0"/>
        <w:adjustRightInd w:val="0"/>
        <w:rPr>
          <w:rFonts w:eastAsiaTheme="minorHAnsi"/>
          <w:b/>
          <w:bCs/>
          <w:lang w:val="es-CO" w:eastAsia="en-US"/>
        </w:rPr>
      </w:pPr>
    </w:p>
    <w:p w:rsidR="00820BC6" w:rsidRPr="00026305" w:rsidRDefault="008023AE" w:rsidP="00CF339A">
      <w:pPr>
        <w:autoSpaceDE w:val="0"/>
        <w:autoSpaceDN w:val="0"/>
        <w:adjustRightInd w:val="0"/>
        <w:ind w:left="-567"/>
        <w:jc w:val="both"/>
        <w:rPr>
          <w:rFonts w:eastAsiaTheme="minorHAnsi"/>
          <w:lang w:val="es-CO" w:eastAsia="en-US"/>
        </w:rPr>
      </w:pPr>
      <w:r w:rsidRPr="00026305">
        <w:rPr>
          <w:rFonts w:eastAsiaTheme="minorHAnsi"/>
          <w:b/>
          <w:bCs/>
          <w:lang w:val="es-CO" w:eastAsia="en-US"/>
        </w:rPr>
        <w:t xml:space="preserve">Acceso a Altos de Cazuca: </w:t>
      </w:r>
      <w:r w:rsidRPr="00026305">
        <w:rPr>
          <w:rFonts w:eastAsiaTheme="minorHAnsi"/>
          <w:lang w:val="es-CO" w:eastAsia="en-US"/>
        </w:rPr>
        <w:t>A Soacha se llega desde Bogotá desde los barrios periféricos Bosa, Usme y Ciudad Bolívar, por la Autopista Sur. El ingreso por tierra a Altos de Cazuca es por vías despavimentadas, angostas e inclinadas, entre asentamientos ilegales construidos por las personas en situación de desplazamiento, sin las mínimas condiciones de infraestructura.</w:t>
      </w:r>
    </w:p>
    <w:p w:rsidR="00877586" w:rsidRDefault="00820BC6" w:rsidP="00944FBB">
      <w:pPr>
        <w:autoSpaceDE w:val="0"/>
        <w:autoSpaceDN w:val="0"/>
        <w:adjustRightInd w:val="0"/>
        <w:ind w:left="-567"/>
        <w:jc w:val="both"/>
        <w:rPr>
          <w:rFonts w:eastAsiaTheme="minorHAnsi"/>
          <w:lang w:val="es-CO" w:eastAsia="en-US"/>
        </w:rPr>
      </w:pPr>
      <w:r w:rsidRPr="00026305">
        <w:rPr>
          <w:rFonts w:eastAsiaTheme="minorHAnsi"/>
          <w:lang w:val="es-CO" w:eastAsia="en-US"/>
        </w:rPr>
        <w:t xml:space="preserve">El barrio la isla pertenece </w:t>
      </w:r>
      <w:r w:rsidR="0021061D">
        <w:rPr>
          <w:rFonts w:eastAsiaTheme="minorHAnsi"/>
          <w:lang w:val="es-CO" w:eastAsia="en-US"/>
        </w:rPr>
        <w:t xml:space="preserve">a </w:t>
      </w:r>
      <w:r w:rsidRPr="00026305">
        <w:rPr>
          <w:rFonts w:eastAsiaTheme="minorHAnsi"/>
          <w:lang w:val="es-CO" w:eastAsia="en-US"/>
        </w:rPr>
        <w:t xml:space="preserve">la ladera, que converge a la laguna Terreros, con otros barrios como el Progreso, los </w:t>
      </w:r>
      <w:r w:rsidR="00540136">
        <w:rPr>
          <w:rFonts w:eastAsiaTheme="minorHAnsi"/>
          <w:lang w:val="es-CO" w:eastAsia="en-US"/>
        </w:rPr>
        <w:t>Robles de Altos de Cazuca</w:t>
      </w:r>
      <w:r w:rsidRPr="00026305">
        <w:rPr>
          <w:rFonts w:eastAsiaTheme="minorHAnsi"/>
          <w:lang w:val="es-CO" w:eastAsia="en-US"/>
        </w:rPr>
        <w:t xml:space="preserve"> de Soacha, El Caracolí y Potosí de Ciudad </w:t>
      </w:r>
      <w:r w:rsidR="00396DD3">
        <w:rPr>
          <w:rFonts w:eastAsiaTheme="minorHAnsi"/>
          <w:lang w:val="es-CO" w:eastAsia="en-US"/>
        </w:rPr>
        <w:t xml:space="preserve">Bolívar de Bogotá, ver foto 1 y 2 donde en la foto 1 se evidencia las construcciones del barrio y la segunda muestra la cercanía que hay entre el </w:t>
      </w:r>
      <w:r w:rsidR="00944FBB">
        <w:rPr>
          <w:rFonts w:eastAsiaTheme="minorHAnsi"/>
          <w:lang w:val="es-CO" w:eastAsia="en-US"/>
        </w:rPr>
        <w:t>barrio y la laguna los terreros.</w:t>
      </w:r>
    </w:p>
    <w:p w:rsidR="00944FBB" w:rsidRDefault="00CF339A" w:rsidP="00CF339A">
      <w:pPr>
        <w:autoSpaceDE w:val="0"/>
        <w:autoSpaceDN w:val="0"/>
        <w:adjustRightInd w:val="0"/>
        <w:ind w:left="-567"/>
        <w:jc w:val="both"/>
        <w:rPr>
          <w:rFonts w:eastAsiaTheme="minorHAnsi"/>
          <w:lang w:val="es-CO" w:eastAsia="en-US"/>
        </w:rPr>
      </w:pPr>
      <w:r>
        <w:rPr>
          <w:rFonts w:eastAsiaTheme="minorHAnsi"/>
          <w:lang w:val="es-CO" w:eastAsia="en-US"/>
        </w:rPr>
        <w:t xml:space="preserve">          </w:t>
      </w:r>
    </w:p>
    <w:p w:rsidR="00877586" w:rsidRDefault="00877586" w:rsidP="00CF339A">
      <w:pPr>
        <w:autoSpaceDE w:val="0"/>
        <w:autoSpaceDN w:val="0"/>
        <w:adjustRightInd w:val="0"/>
        <w:ind w:left="-567"/>
        <w:jc w:val="both"/>
        <w:rPr>
          <w:rFonts w:eastAsiaTheme="minorHAnsi"/>
          <w:lang w:val="es-CO" w:eastAsia="en-US"/>
        </w:rPr>
      </w:pPr>
      <w:r>
        <w:rPr>
          <w:rFonts w:eastAsiaTheme="minorHAnsi"/>
          <w:lang w:val="es-CO" w:eastAsia="en-US"/>
        </w:rPr>
        <w:t>Foto1</w:t>
      </w:r>
    </w:p>
    <w:p w:rsidR="00396DD3" w:rsidRDefault="00396DD3" w:rsidP="00820BC6">
      <w:pPr>
        <w:autoSpaceDE w:val="0"/>
        <w:autoSpaceDN w:val="0"/>
        <w:adjustRightInd w:val="0"/>
        <w:jc w:val="both"/>
        <w:rPr>
          <w:rFonts w:eastAsiaTheme="minorHAnsi"/>
          <w:lang w:val="es-CO" w:eastAsia="en-US"/>
        </w:rPr>
      </w:pPr>
      <w:r w:rsidRPr="00396DD3">
        <w:rPr>
          <w:rFonts w:eastAsiaTheme="minorHAnsi"/>
          <w:noProof/>
          <w:lang w:val="es-CO" w:eastAsia="es-CO"/>
        </w:rPr>
        <w:drawing>
          <wp:inline distT="0" distB="0" distL="0" distR="0">
            <wp:extent cx="4476750" cy="2009775"/>
            <wp:effectExtent l="19050" t="0" r="0" b="0"/>
            <wp:docPr id="5" name="Imagen 11" descr="C:\Users\Gabo\AppData\Local\Microsoft\Windows\Temporary Internet Files\Content.Word\100_0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abo\AppData\Local\Microsoft\Windows\Temporary Internet Files\Content.Word\100_0728.jpg"/>
                    <pic:cNvPicPr>
                      <a:picLocks noChangeAspect="1" noChangeArrowheads="1"/>
                    </pic:cNvPicPr>
                  </pic:nvPicPr>
                  <pic:blipFill>
                    <a:blip r:embed="rId8" cstate="print"/>
                    <a:srcRect/>
                    <a:stretch>
                      <a:fillRect/>
                    </a:stretch>
                  </pic:blipFill>
                  <pic:spPr bwMode="auto">
                    <a:xfrm>
                      <a:off x="0" y="0"/>
                      <a:ext cx="4485887" cy="2013877"/>
                    </a:xfrm>
                    <a:prstGeom prst="rect">
                      <a:avLst/>
                    </a:prstGeom>
                    <a:noFill/>
                    <a:ln w="9525">
                      <a:noFill/>
                      <a:miter lim="800000"/>
                      <a:headEnd/>
                      <a:tailEnd/>
                    </a:ln>
                  </pic:spPr>
                </pic:pic>
              </a:graphicData>
            </a:graphic>
          </wp:inline>
        </w:drawing>
      </w:r>
    </w:p>
    <w:p w:rsidR="00396DD3" w:rsidRDefault="00CF339A" w:rsidP="00820BC6">
      <w:pPr>
        <w:autoSpaceDE w:val="0"/>
        <w:autoSpaceDN w:val="0"/>
        <w:adjustRightInd w:val="0"/>
        <w:jc w:val="both"/>
        <w:rPr>
          <w:rFonts w:eastAsiaTheme="minorHAnsi"/>
          <w:lang w:val="es-CO" w:eastAsia="en-US"/>
        </w:rPr>
      </w:pPr>
      <w:r>
        <w:rPr>
          <w:rFonts w:eastAsiaTheme="minorHAnsi"/>
          <w:lang w:val="es-CO" w:eastAsia="en-US"/>
        </w:rPr>
        <w:t>Foto 2</w:t>
      </w:r>
    </w:p>
    <w:p w:rsidR="00877586" w:rsidRDefault="00877586" w:rsidP="00CF339A">
      <w:pPr>
        <w:autoSpaceDE w:val="0"/>
        <w:autoSpaceDN w:val="0"/>
        <w:adjustRightInd w:val="0"/>
        <w:jc w:val="both"/>
        <w:rPr>
          <w:rFonts w:eastAsiaTheme="minorHAnsi"/>
          <w:color w:val="FF0000"/>
          <w:lang w:val="es-CO" w:eastAsia="en-US"/>
        </w:rPr>
      </w:pPr>
      <w:r w:rsidRPr="00877586">
        <w:rPr>
          <w:rFonts w:eastAsiaTheme="minorHAnsi"/>
          <w:noProof/>
          <w:color w:val="FF0000"/>
          <w:lang w:val="es-CO" w:eastAsia="es-CO"/>
        </w:rPr>
        <w:drawing>
          <wp:inline distT="0" distB="0" distL="0" distR="0">
            <wp:extent cx="4562475" cy="1924050"/>
            <wp:effectExtent l="19050" t="0" r="9525" b="0"/>
            <wp:docPr id="8" name="Imagen 14" descr="C:\Users\Gabo\AppData\Local\Microsoft\Windows\Temporary Internet Files\Content.Word\100_0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abo\AppData\Local\Microsoft\Windows\Temporary Internet Files\Content.Word\100_0729.jpg"/>
                    <pic:cNvPicPr>
                      <a:picLocks noChangeAspect="1" noChangeArrowheads="1"/>
                    </pic:cNvPicPr>
                  </pic:nvPicPr>
                  <pic:blipFill>
                    <a:blip r:embed="rId9" cstate="print"/>
                    <a:srcRect/>
                    <a:stretch>
                      <a:fillRect/>
                    </a:stretch>
                  </pic:blipFill>
                  <pic:spPr bwMode="auto">
                    <a:xfrm>
                      <a:off x="0" y="0"/>
                      <a:ext cx="4571787" cy="1927977"/>
                    </a:xfrm>
                    <a:prstGeom prst="rect">
                      <a:avLst/>
                    </a:prstGeom>
                    <a:noFill/>
                    <a:ln w="9525">
                      <a:noFill/>
                      <a:miter lim="800000"/>
                      <a:headEnd/>
                      <a:tailEnd/>
                    </a:ln>
                  </pic:spPr>
                </pic:pic>
              </a:graphicData>
            </a:graphic>
          </wp:inline>
        </w:drawing>
      </w:r>
    </w:p>
    <w:p w:rsidR="00CF339A" w:rsidRDefault="00CF339A" w:rsidP="00820BC6">
      <w:pPr>
        <w:autoSpaceDE w:val="0"/>
        <w:autoSpaceDN w:val="0"/>
        <w:adjustRightInd w:val="0"/>
        <w:jc w:val="both"/>
        <w:rPr>
          <w:rFonts w:eastAsiaTheme="minorHAnsi"/>
          <w:color w:val="FF0000"/>
          <w:lang w:val="es-CO" w:eastAsia="en-US"/>
        </w:rPr>
      </w:pPr>
    </w:p>
    <w:p w:rsidR="0021061D" w:rsidRDefault="00705AAA" w:rsidP="00CF339A">
      <w:pPr>
        <w:autoSpaceDE w:val="0"/>
        <w:autoSpaceDN w:val="0"/>
        <w:adjustRightInd w:val="0"/>
        <w:ind w:left="-567"/>
        <w:jc w:val="both"/>
        <w:rPr>
          <w:rFonts w:eastAsiaTheme="minorHAnsi"/>
          <w:color w:val="000000" w:themeColor="text1"/>
          <w:lang w:val="es-CO" w:eastAsia="en-US"/>
        </w:rPr>
      </w:pPr>
      <w:r w:rsidRPr="00705AAA">
        <w:rPr>
          <w:rFonts w:eastAsiaTheme="minorHAnsi"/>
          <w:color w:val="000000" w:themeColor="text1"/>
          <w:lang w:val="es-CO" w:eastAsia="en-US"/>
        </w:rPr>
        <w:lastRenderedPageBreak/>
        <w:t>MAPA DE UBICACIÓN</w:t>
      </w:r>
    </w:p>
    <w:p w:rsidR="00705AAA" w:rsidRPr="00705AAA" w:rsidRDefault="004221C1" w:rsidP="00CF339A">
      <w:pPr>
        <w:autoSpaceDE w:val="0"/>
        <w:autoSpaceDN w:val="0"/>
        <w:adjustRightInd w:val="0"/>
        <w:ind w:left="-567"/>
        <w:jc w:val="both"/>
        <w:rPr>
          <w:rFonts w:eastAsiaTheme="minorHAnsi"/>
          <w:color w:val="000000" w:themeColor="text1"/>
          <w:lang w:val="es-CO" w:eastAsia="en-US"/>
        </w:rPr>
      </w:pPr>
      <w:r>
        <w:rPr>
          <w:rFonts w:eastAsiaTheme="minorHAnsi"/>
          <w:noProof/>
          <w:color w:val="000000" w:themeColor="text1"/>
          <w:lang w:val="es-CO" w:eastAsia="es-CO"/>
        </w:rPr>
        <w:pict>
          <v:oval id="_x0000_s1307" style="position:absolute;left:0;text-align:left;margin-left:78.3pt;margin-top:146.45pt;width:140.95pt;height:84.4pt;rotation:1505279fd;z-index:251668480" filled="f" strokeweight="2pt"/>
        </w:pict>
      </w:r>
      <w:r w:rsidR="00705AAA" w:rsidRPr="00705AAA">
        <w:rPr>
          <w:rFonts w:eastAsiaTheme="minorHAnsi"/>
          <w:noProof/>
          <w:color w:val="000000" w:themeColor="text1"/>
          <w:lang w:val="es-CO" w:eastAsia="es-CO"/>
        </w:rPr>
        <w:drawing>
          <wp:inline distT="0" distB="0" distL="0" distR="0">
            <wp:extent cx="5657850" cy="4476750"/>
            <wp:effectExtent l="19050" t="0" r="0" b="0"/>
            <wp:docPr id="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l="20382" t="7509" b="5059"/>
                    <a:stretch>
                      <a:fillRect/>
                    </a:stretch>
                  </pic:blipFill>
                  <pic:spPr bwMode="auto">
                    <a:xfrm>
                      <a:off x="0" y="0"/>
                      <a:ext cx="5663463" cy="4481191"/>
                    </a:xfrm>
                    <a:prstGeom prst="rect">
                      <a:avLst/>
                    </a:prstGeom>
                    <a:noFill/>
                    <a:ln w="9525">
                      <a:noFill/>
                      <a:miter lim="800000"/>
                      <a:headEnd/>
                      <a:tailEnd/>
                    </a:ln>
                  </pic:spPr>
                </pic:pic>
              </a:graphicData>
            </a:graphic>
          </wp:inline>
        </w:drawing>
      </w:r>
    </w:p>
    <w:p w:rsidR="00705AAA" w:rsidRDefault="00705AAA" w:rsidP="00CF339A">
      <w:pPr>
        <w:autoSpaceDE w:val="0"/>
        <w:autoSpaceDN w:val="0"/>
        <w:adjustRightInd w:val="0"/>
        <w:ind w:left="-567"/>
        <w:jc w:val="both"/>
        <w:rPr>
          <w:rFonts w:eastAsiaTheme="minorHAnsi"/>
          <w:color w:val="000000" w:themeColor="text1"/>
          <w:lang w:val="es-CO" w:eastAsia="en-US"/>
        </w:rPr>
      </w:pPr>
      <w:r w:rsidRPr="00705AAA">
        <w:rPr>
          <w:rFonts w:eastAsiaTheme="minorHAnsi"/>
          <w:color w:val="000000" w:themeColor="text1"/>
          <w:lang w:val="es-CO" w:eastAsia="en-US"/>
        </w:rPr>
        <w:t>El sitio demarcado es el sector seleccionado para el planteamiento del proyecto</w:t>
      </w:r>
    </w:p>
    <w:p w:rsidR="00705AAA" w:rsidRPr="00705AAA" w:rsidRDefault="00705AAA" w:rsidP="00CF339A">
      <w:pPr>
        <w:autoSpaceDE w:val="0"/>
        <w:autoSpaceDN w:val="0"/>
        <w:adjustRightInd w:val="0"/>
        <w:ind w:left="-567"/>
        <w:jc w:val="both"/>
        <w:rPr>
          <w:rFonts w:eastAsiaTheme="minorHAnsi"/>
          <w:color w:val="000000" w:themeColor="text1"/>
          <w:lang w:val="es-CO" w:eastAsia="en-US"/>
        </w:rPr>
      </w:pPr>
      <w:r>
        <w:rPr>
          <w:rFonts w:eastAsiaTheme="minorHAnsi"/>
          <w:color w:val="000000" w:themeColor="text1"/>
          <w:lang w:val="es-CO" w:eastAsia="en-US"/>
        </w:rPr>
        <w:t>Mapa tomado de Google Earth</w:t>
      </w:r>
    </w:p>
    <w:p w:rsidR="00820BC6" w:rsidRPr="00705AAA" w:rsidRDefault="00820BC6" w:rsidP="00540136">
      <w:pPr>
        <w:autoSpaceDE w:val="0"/>
        <w:autoSpaceDN w:val="0"/>
        <w:adjustRightInd w:val="0"/>
        <w:jc w:val="both"/>
        <w:rPr>
          <w:rFonts w:eastAsiaTheme="minorHAnsi"/>
          <w:color w:val="000000" w:themeColor="text1"/>
          <w:lang w:val="es-CO" w:eastAsia="en-US"/>
        </w:rPr>
      </w:pPr>
    </w:p>
    <w:p w:rsidR="00705AAA" w:rsidRDefault="00705AAA" w:rsidP="00CF339A">
      <w:pPr>
        <w:pStyle w:val="Ttulo2"/>
        <w:spacing w:before="0"/>
        <w:ind w:left="-567"/>
        <w:rPr>
          <w:rFonts w:ascii="Times New Roman" w:hAnsi="Times New Roman" w:cs="Times New Roman"/>
          <w:color w:val="auto"/>
          <w:sz w:val="24"/>
        </w:rPr>
      </w:pPr>
      <w:bookmarkStart w:id="9" w:name="_Toc260255535"/>
    </w:p>
    <w:p w:rsidR="008023AE" w:rsidRPr="00540136" w:rsidRDefault="00540136" w:rsidP="00CF339A">
      <w:pPr>
        <w:pStyle w:val="Ttulo2"/>
        <w:spacing w:before="0"/>
        <w:ind w:left="-567"/>
        <w:rPr>
          <w:rFonts w:ascii="Times New Roman" w:hAnsi="Times New Roman" w:cs="Times New Roman"/>
          <w:color w:val="auto"/>
        </w:rPr>
      </w:pPr>
      <w:r w:rsidRPr="00540136">
        <w:rPr>
          <w:rFonts w:ascii="Times New Roman" w:hAnsi="Times New Roman" w:cs="Times New Roman"/>
          <w:color w:val="auto"/>
          <w:sz w:val="24"/>
        </w:rPr>
        <w:t xml:space="preserve">6. </w:t>
      </w:r>
      <w:r w:rsidR="008023AE" w:rsidRPr="00540136">
        <w:rPr>
          <w:rFonts w:ascii="Times New Roman" w:hAnsi="Times New Roman" w:cs="Times New Roman"/>
          <w:color w:val="auto"/>
          <w:sz w:val="24"/>
        </w:rPr>
        <w:t>2. ACTIVIDAD SOCIOECONOMICA Y CULTURAL</w:t>
      </w:r>
      <w:bookmarkEnd w:id="9"/>
      <w:r w:rsidR="008023AE" w:rsidRPr="00540136">
        <w:rPr>
          <w:rFonts w:ascii="Times New Roman" w:hAnsi="Times New Roman" w:cs="Times New Roman"/>
          <w:color w:val="auto"/>
        </w:rPr>
        <w:t xml:space="preserve"> </w:t>
      </w:r>
    </w:p>
    <w:p w:rsidR="008023AE" w:rsidRPr="00026305" w:rsidRDefault="008023AE" w:rsidP="00540136">
      <w:pPr>
        <w:jc w:val="both"/>
        <w:rPr>
          <w:b/>
        </w:rPr>
      </w:pPr>
    </w:p>
    <w:p w:rsidR="0021061D" w:rsidRDefault="008023AE" w:rsidP="00CF339A">
      <w:pPr>
        <w:autoSpaceDE w:val="0"/>
        <w:autoSpaceDN w:val="0"/>
        <w:adjustRightInd w:val="0"/>
        <w:ind w:left="-567"/>
        <w:jc w:val="both"/>
        <w:rPr>
          <w:rFonts w:eastAsiaTheme="minorHAnsi"/>
          <w:lang w:val="es-CO" w:eastAsia="en-US"/>
        </w:rPr>
      </w:pPr>
      <w:r w:rsidRPr="00026305">
        <w:rPr>
          <w:rFonts w:eastAsiaTheme="minorHAnsi"/>
          <w:lang w:val="es-CO" w:eastAsia="en-US"/>
        </w:rPr>
        <w:t>La mayor parte de la población es pobre</w:t>
      </w:r>
      <w:r w:rsidR="0021061D">
        <w:rPr>
          <w:rFonts w:eastAsiaTheme="minorHAnsi"/>
          <w:lang w:val="es-CO" w:eastAsia="en-US"/>
        </w:rPr>
        <w:t xml:space="preserve"> y viven en condiciones precarias</w:t>
      </w:r>
      <w:r w:rsidRPr="00026305">
        <w:rPr>
          <w:rFonts w:eastAsiaTheme="minorHAnsi"/>
          <w:lang w:val="es-CO" w:eastAsia="en-US"/>
        </w:rPr>
        <w:t>, son enormes las dificultades para obtener ingresos</w:t>
      </w:r>
      <w:r w:rsidR="0021061D">
        <w:rPr>
          <w:rFonts w:eastAsiaTheme="minorHAnsi"/>
          <w:lang w:val="es-CO" w:eastAsia="en-US"/>
        </w:rPr>
        <w:t xml:space="preserve"> ya que los niveles de educación son bajos</w:t>
      </w:r>
      <w:r w:rsidRPr="00026305">
        <w:rPr>
          <w:rFonts w:eastAsiaTheme="minorHAnsi"/>
          <w:lang w:val="es-CO" w:eastAsia="en-US"/>
        </w:rPr>
        <w:t>. Según los pobladores, la falta de empleo y el subempleo constituye el problema más grave</w:t>
      </w:r>
      <w:r w:rsidR="0021061D">
        <w:rPr>
          <w:rFonts w:eastAsiaTheme="minorHAnsi"/>
          <w:lang w:val="es-CO" w:eastAsia="en-US"/>
        </w:rPr>
        <w:t xml:space="preserve"> que afronta la comunidad.</w:t>
      </w:r>
    </w:p>
    <w:p w:rsidR="0021061D" w:rsidRPr="00026305" w:rsidRDefault="0021061D" w:rsidP="008023AE">
      <w:pPr>
        <w:autoSpaceDE w:val="0"/>
        <w:autoSpaceDN w:val="0"/>
        <w:adjustRightInd w:val="0"/>
        <w:jc w:val="both"/>
        <w:rPr>
          <w:rFonts w:eastAsiaTheme="minorHAnsi"/>
          <w:lang w:val="es-CO" w:eastAsia="en-US"/>
        </w:rPr>
      </w:pPr>
    </w:p>
    <w:p w:rsidR="008023AE" w:rsidRPr="00026305" w:rsidRDefault="008023AE" w:rsidP="00CF339A">
      <w:pPr>
        <w:autoSpaceDE w:val="0"/>
        <w:autoSpaceDN w:val="0"/>
        <w:adjustRightInd w:val="0"/>
        <w:ind w:left="-567"/>
        <w:jc w:val="both"/>
        <w:rPr>
          <w:rFonts w:eastAsiaTheme="minorHAnsi"/>
          <w:lang w:val="es-CO" w:eastAsia="en-US"/>
        </w:rPr>
      </w:pPr>
      <w:r w:rsidRPr="00026305">
        <w:rPr>
          <w:rFonts w:eastAsiaTheme="minorHAnsi"/>
          <w:lang w:val="es-CO" w:eastAsia="en-US"/>
        </w:rPr>
        <w:t>Lo</w:t>
      </w:r>
      <w:r w:rsidR="0021061D">
        <w:rPr>
          <w:rFonts w:eastAsiaTheme="minorHAnsi"/>
          <w:lang w:val="es-CO" w:eastAsia="en-US"/>
        </w:rPr>
        <w:t>s trabajos más frecuentes son: E</w:t>
      </w:r>
      <w:r w:rsidRPr="00026305">
        <w:rPr>
          <w:rFonts w:eastAsiaTheme="minorHAnsi"/>
          <w:lang w:val="es-CO" w:eastAsia="en-US"/>
        </w:rPr>
        <w:t>mpleo doméstico, vendedor ambulante, obrero de la construcción, vigilante privado y reciclador de deshechos. Las otras actividades de las que se derivan ingresos son la delincuencia y la mendicidad. La generación de empleo sigue siendo la intervención más solicitada por la población desplazada</w:t>
      </w:r>
      <w:r w:rsidR="00D2076F">
        <w:rPr>
          <w:rFonts w:eastAsiaTheme="minorHAnsi"/>
          <w:lang w:val="es-CO" w:eastAsia="en-US"/>
        </w:rPr>
        <w:t xml:space="preserve"> residente en el sector</w:t>
      </w:r>
      <w:r w:rsidRPr="00026305">
        <w:rPr>
          <w:rFonts w:eastAsiaTheme="minorHAnsi"/>
          <w:lang w:val="es-CO" w:eastAsia="en-US"/>
        </w:rPr>
        <w:t>. Esta situación es aún más grave para los jóvenes de Altos de Cazuca, quienes en muchas ocasiones no tienen otra opción que vincularse a la delincuencia común o a los grupos al margen de la ley para obtener ingresos.</w:t>
      </w:r>
    </w:p>
    <w:p w:rsidR="00820BC6" w:rsidRPr="00026305" w:rsidRDefault="00820BC6" w:rsidP="00D2076F">
      <w:pPr>
        <w:autoSpaceDE w:val="0"/>
        <w:autoSpaceDN w:val="0"/>
        <w:adjustRightInd w:val="0"/>
        <w:jc w:val="both"/>
        <w:rPr>
          <w:rFonts w:eastAsiaTheme="minorHAnsi"/>
          <w:lang w:val="es-CO" w:eastAsia="en-US"/>
        </w:rPr>
      </w:pPr>
    </w:p>
    <w:p w:rsidR="008023AE" w:rsidRPr="00D2076F" w:rsidRDefault="00D2076F" w:rsidP="00CF339A">
      <w:pPr>
        <w:pStyle w:val="Ttulo2"/>
        <w:spacing w:before="0"/>
        <w:ind w:left="-567"/>
        <w:rPr>
          <w:rFonts w:ascii="Times New Roman" w:hAnsi="Times New Roman" w:cs="Times New Roman"/>
          <w:color w:val="000000" w:themeColor="text1"/>
          <w:sz w:val="24"/>
        </w:rPr>
      </w:pPr>
      <w:bookmarkStart w:id="10" w:name="_Toc260255536"/>
      <w:r w:rsidRPr="00D2076F">
        <w:rPr>
          <w:rFonts w:ascii="Times New Roman" w:hAnsi="Times New Roman" w:cs="Times New Roman"/>
          <w:color w:val="000000" w:themeColor="text1"/>
          <w:sz w:val="24"/>
        </w:rPr>
        <w:lastRenderedPageBreak/>
        <w:t>6</w:t>
      </w:r>
      <w:r w:rsidR="008023AE" w:rsidRPr="00D2076F">
        <w:rPr>
          <w:rFonts w:ascii="Times New Roman" w:hAnsi="Times New Roman" w:cs="Times New Roman"/>
          <w:color w:val="000000" w:themeColor="text1"/>
          <w:sz w:val="24"/>
        </w:rPr>
        <w:t>.3. ELEMENTOS FÍSICOS</w:t>
      </w:r>
      <w:r w:rsidRPr="00D2076F">
        <w:rPr>
          <w:rStyle w:val="Refdenotaalpie"/>
          <w:rFonts w:ascii="Times New Roman" w:hAnsi="Times New Roman" w:cs="Times New Roman"/>
          <w:color w:val="000000" w:themeColor="text1"/>
          <w:sz w:val="24"/>
          <w:szCs w:val="24"/>
        </w:rPr>
        <w:footnoteReference w:id="1"/>
      </w:r>
      <w:bookmarkEnd w:id="10"/>
    </w:p>
    <w:p w:rsidR="008023AE" w:rsidRPr="00026305" w:rsidRDefault="008023AE" w:rsidP="00D2076F">
      <w:pPr>
        <w:jc w:val="both"/>
        <w:rPr>
          <w:b/>
        </w:rPr>
      </w:pPr>
    </w:p>
    <w:p w:rsidR="008023AE" w:rsidRPr="00026305" w:rsidRDefault="008023AE" w:rsidP="0082740D">
      <w:pPr>
        <w:numPr>
          <w:ilvl w:val="0"/>
          <w:numId w:val="9"/>
        </w:numPr>
        <w:ind w:left="284" w:hanging="284"/>
        <w:jc w:val="both"/>
      </w:pPr>
      <w:r w:rsidRPr="00026305">
        <w:rPr>
          <w:b/>
        </w:rPr>
        <w:t xml:space="preserve">Aspectos Atmosféricos: </w:t>
      </w:r>
      <w:r w:rsidRPr="00026305">
        <w:t>El clima presenta una temperatura promedio de 11.5ºC (temperatura máxima 23ºC y mínima de 8ºC). Una precipitación media anual de 698 mm. Con una distribución de lluvias en dos periodo definidos, abril-junio y octubre–diciembre. Se presenta una época con alto riesgo de heladas a finales de diciembre y comienzos de Enero.</w:t>
      </w:r>
    </w:p>
    <w:p w:rsidR="008023AE" w:rsidRPr="00026305" w:rsidRDefault="008023AE" w:rsidP="00D2076F">
      <w:pPr>
        <w:ind w:firstLine="60"/>
        <w:jc w:val="both"/>
      </w:pPr>
    </w:p>
    <w:p w:rsidR="008023AE" w:rsidRPr="00026305" w:rsidRDefault="008023AE" w:rsidP="0082740D">
      <w:pPr>
        <w:numPr>
          <w:ilvl w:val="0"/>
          <w:numId w:val="9"/>
        </w:numPr>
        <w:ind w:left="284" w:hanging="284"/>
        <w:jc w:val="both"/>
      </w:pPr>
      <w:r w:rsidRPr="00026305">
        <w:rPr>
          <w:b/>
        </w:rPr>
        <w:t xml:space="preserve">Aspectos Geológicos: </w:t>
      </w:r>
      <w:r w:rsidRPr="00026305">
        <w:t>La morfología de la zona está representada por planicies y escarpes de canteras, laderas rellenadas y laderas escarpadas, se hacen evidentes problemas de erosión y movimientos de remoción en masa, La pendiente del sector es superior a los 45°.</w:t>
      </w:r>
    </w:p>
    <w:p w:rsidR="008023AE" w:rsidRPr="00026305" w:rsidRDefault="008023AE" w:rsidP="0082740D">
      <w:pPr>
        <w:numPr>
          <w:ilvl w:val="0"/>
          <w:numId w:val="9"/>
        </w:numPr>
        <w:autoSpaceDE w:val="0"/>
        <w:autoSpaceDN w:val="0"/>
        <w:adjustRightInd w:val="0"/>
        <w:ind w:left="284" w:hanging="284"/>
        <w:jc w:val="both"/>
        <w:rPr>
          <w:rFonts w:eastAsiaTheme="minorHAnsi"/>
          <w:lang w:val="es-CO" w:eastAsia="en-US"/>
        </w:rPr>
      </w:pPr>
      <w:r w:rsidRPr="00026305">
        <w:rPr>
          <w:b/>
        </w:rPr>
        <w:t xml:space="preserve">Aspectos Biofísicos: </w:t>
      </w:r>
      <w:r w:rsidRPr="00026305">
        <w:rPr>
          <w:rFonts w:eastAsiaTheme="minorHAnsi"/>
          <w:lang w:val="es-CO" w:eastAsia="en-US"/>
        </w:rPr>
        <w:t xml:space="preserve">El factor medioambiental presenta un severo deterioro que se evidencia en los barrios, los ríos o quebradas sometidos a un altísimo nivel de contaminación pues en su recorrido recogen las aguas negras provenientes de las casas o casuchas que se encuentran a sus orillas; muchas veces al recorrido de las aguas negras desde la casa hasta la </w:t>
      </w:r>
      <w:r w:rsidR="00FB2B56" w:rsidRPr="00026305">
        <w:rPr>
          <w:rFonts w:eastAsiaTheme="minorHAnsi"/>
          <w:lang w:val="es-CO" w:eastAsia="en-US"/>
        </w:rPr>
        <w:t xml:space="preserve">laguna </w:t>
      </w:r>
      <w:r w:rsidRPr="00026305">
        <w:rPr>
          <w:rFonts w:eastAsiaTheme="minorHAnsi"/>
          <w:lang w:val="es-CO" w:eastAsia="en-US"/>
        </w:rPr>
        <w:t>se realiza como zanja destapada representando alto riesgo de proliferación de enfermedades, principalmente para los niños.</w:t>
      </w:r>
    </w:p>
    <w:p w:rsidR="008023AE" w:rsidRPr="00026305" w:rsidRDefault="008023AE" w:rsidP="008023AE">
      <w:pPr>
        <w:autoSpaceDE w:val="0"/>
        <w:autoSpaceDN w:val="0"/>
        <w:adjustRightInd w:val="0"/>
        <w:jc w:val="both"/>
        <w:rPr>
          <w:rFonts w:eastAsiaTheme="minorHAnsi"/>
          <w:lang w:val="es-CO" w:eastAsia="en-US"/>
        </w:rPr>
      </w:pPr>
    </w:p>
    <w:p w:rsidR="008023AE" w:rsidRDefault="008023AE" w:rsidP="00CF339A">
      <w:pPr>
        <w:autoSpaceDE w:val="0"/>
        <w:autoSpaceDN w:val="0"/>
        <w:adjustRightInd w:val="0"/>
        <w:ind w:left="-567"/>
        <w:jc w:val="both"/>
        <w:rPr>
          <w:rFonts w:eastAsiaTheme="minorHAnsi"/>
          <w:lang w:val="es-CO" w:eastAsia="en-US"/>
        </w:rPr>
      </w:pPr>
      <w:r w:rsidRPr="00026305">
        <w:rPr>
          <w:rFonts w:eastAsiaTheme="minorHAnsi"/>
          <w:lang w:val="es-CO" w:eastAsia="en-US"/>
        </w:rPr>
        <w:t>El agua, elemento fundamental para la sobrevivencia, es un bien escaso para las familias de Altos de Cazuca, quienes recurren a dos fuentes principales para adquirirla</w:t>
      </w:r>
      <w:r w:rsidR="00D2076F">
        <w:rPr>
          <w:rFonts w:eastAsiaTheme="minorHAnsi"/>
          <w:lang w:val="es-CO" w:eastAsia="en-US"/>
        </w:rPr>
        <w:t>;</w:t>
      </w:r>
      <w:r w:rsidRPr="00026305">
        <w:rPr>
          <w:rFonts w:eastAsiaTheme="minorHAnsi"/>
          <w:lang w:val="es-CO" w:eastAsia="en-US"/>
        </w:rPr>
        <w:t xml:space="preserve"> </w:t>
      </w:r>
      <w:r w:rsidR="00D2076F">
        <w:rPr>
          <w:rFonts w:eastAsiaTheme="minorHAnsi"/>
          <w:lang w:val="es-CO" w:eastAsia="en-US"/>
        </w:rPr>
        <w:t>la primera son las</w:t>
      </w:r>
      <w:r w:rsidRPr="00026305">
        <w:rPr>
          <w:rFonts w:eastAsiaTheme="minorHAnsi"/>
          <w:lang w:val="es-CO" w:eastAsia="en-US"/>
        </w:rPr>
        <w:t xml:space="preserve"> conexiones piratas a las redes de acueducto de los barrios cercanos para lo cual utilizan materiales provisionales como mangueras, </w:t>
      </w:r>
      <w:r w:rsidR="00D2076F">
        <w:rPr>
          <w:rFonts w:eastAsiaTheme="minorHAnsi"/>
          <w:lang w:val="es-CO" w:eastAsia="en-US"/>
        </w:rPr>
        <w:t>y las segunda fuente y más frecuente es recurrir</w:t>
      </w:r>
      <w:r w:rsidRPr="00026305">
        <w:rPr>
          <w:rFonts w:eastAsiaTheme="minorHAnsi"/>
          <w:lang w:val="es-CO" w:eastAsia="en-US"/>
        </w:rPr>
        <w:t xml:space="preserve"> a la solidaridad de los vecinos que les facilitan el agua, la cual es transportada en pimpinas.</w:t>
      </w:r>
    </w:p>
    <w:p w:rsidR="00D2076F" w:rsidRPr="00026305" w:rsidRDefault="00D2076F" w:rsidP="008023AE">
      <w:pPr>
        <w:autoSpaceDE w:val="0"/>
        <w:autoSpaceDN w:val="0"/>
        <w:adjustRightInd w:val="0"/>
        <w:jc w:val="both"/>
        <w:rPr>
          <w:rFonts w:eastAsiaTheme="minorHAnsi"/>
          <w:lang w:val="es-CO" w:eastAsia="en-US"/>
        </w:rPr>
      </w:pPr>
    </w:p>
    <w:p w:rsidR="008023AE" w:rsidRDefault="008023AE" w:rsidP="00CF339A">
      <w:pPr>
        <w:autoSpaceDE w:val="0"/>
        <w:autoSpaceDN w:val="0"/>
        <w:adjustRightInd w:val="0"/>
        <w:ind w:left="-567"/>
        <w:jc w:val="both"/>
        <w:rPr>
          <w:rFonts w:eastAsiaTheme="minorHAnsi"/>
          <w:lang w:val="es-CO" w:eastAsia="en-US"/>
        </w:rPr>
      </w:pPr>
      <w:r w:rsidRPr="00026305">
        <w:rPr>
          <w:rFonts w:eastAsiaTheme="minorHAnsi"/>
          <w:lang w:val="es-CO" w:eastAsia="en-US"/>
        </w:rPr>
        <w:t>Otro factor que agrava las condiciones de salubridad en el manejo inadecuado de las basuras, que terminan acumuladas en barrancos y son fuente para la proliferación de ratas, moscas</w:t>
      </w:r>
      <w:r w:rsidR="00D2076F">
        <w:rPr>
          <w:rFonts w:eastAsiaTheme="minorHAnsi"/>
          <w:lang w:val="es-CO" w:eastAsia="en-US"/>
        </w:rPr>
        <w:t>, insectos,</w:t>
      </w:r>
      <w:r w:rsidRPr="00026305">
        <w:rPr>
          <w:rFonts w:eastAsiaTheme="minorHAnsi"/>
          <w:lang w:val="es-CO" w:eastAsia="en-US"/>
        </w:rPr>
        <w:t xml:space="preserve"> malos olores</w:t>
      </w:r>
      <w:r w:rsidR="00D2076F">
        <w:rPr>
          <w:rFonts w:eastAsiaTheme="minorHAnsi"/>
          <w:lang w:val="es-CO" w:eastAsia="en-US"/>
        </w:rPr>
        <w:t xml:space="preserve"> y focos de infección</w:t>
      </w:r>
      <w:r w:rsidRPr="00026305">
        <w:rPr>
          <w:rFonts w:eastAsiaTheme="minorHAnsi"/>
          <w:lang w:val="es-CO" w:eastAsia="en-US"/>
        </w:rPr>
        <w:t>.</w:t>
      </w:r>
      <w:r w:rsidR="00396DD3">
        <w:rPr>
          <w:rFonts w:eastAsiaTheme="minorHAnsi"/>
          <w:lang w:val="es-CO" w:eastAsia="en-US"/>
        </w:rPr>
        <w:t xml:space="preserve"> </w:t>
      </w:r>
    </w:p>
    <w:p w:rsidR="00396DD3" w:rsidRDefault="00396DD3" w:rsidP="00CF339A">
      <w:pPr>
        <w:autoSpaceDE w:val="0"/>
        <w:autoSpaceDN w:val="0"/>
        <w:adjustRightInd w:val="0"/>
        <w:ind w:left="-567"/>
        <w:jc w:val="both"/>
        <w:rPr>
          <w:rFonts w:eastAsiaTheme="minorHAnsi"/>
          <w:lang w:val="es-CO" w:eastAsia="en-US"/>
        </w:rPr>
      </w:pPr>
      <w:r>
        <w:rPr>
          <w:rFonts w:eastAsiaTheme="minorHAnsi"/>
          <w:lang w:val="es-CO" w:eastAsia="en-US"/>
        </w:rPr>
        <w:t xml:space="preserve">Esto se evidencia en el siguiente informe de laboratorio realizado al agua de la laguna los terreros, y como se puede observar en la foto </w:t>
      </w:r>
      <w:r w:rsidR="00877586">
        <w:rPr>
          <w:rFonts w:eastAsiaTheme="minorHAnsi"/>
          <w:lang w:val="es-CO" w:eastAsia="en-US"/>
        </w:rPr>
        <w:t>3 y 4</w:t>
      </w:r>
      <w:r>
        <w:rPr>
          <w:rFonts w:eastAsiaTheme="minorHAnsi"/>
          <w:lang w:val="es-CO" w:eastAsia="en-US"/>
        </w:rPr>
        <w:t>.</w:t>
      </w:r>
    </w:p>
    <w:p w:rsidR="00396DD3" w:rsidRDefault="00396DD3" w:rsidP="008023AE">
      <w:pPr>
        <w:autoSpaceDE w:val="0"/>
        <w:autoSpaceDN w:val="0"/>
        <w:adjustRightInd w:val="0"/>
        <w:jc w:val="both"/>
        <w:rPr>
          <w:rFonts w:eastAsiaTheme="minorHAnsi"/>
          <w:lang w:val="es-CO" w:eastAsia="en-US"/>
        </w:rPr>
      </w:pPr>
    </w:p>
    <w:p w:rsidR="00396DD3" w:rsidRPr="00877586" w:rsidRDefault="00877586" w:rsidP="00CF339A">
      <w:pPr>
        <w:ind w:left="-567"/>
      </w:pPr>
      <w:r w:rsidRPr="00877586">
        <w:t>Foto3</w:t>
      </w:r>
    </w:p>
    <w:p w:rsidR="00396DD3" w:rsidRPr="00026305" w:rsidRDefault="00396DD3" w:rsidP="00396DD3">
      <w:pPr>
        <w:spacing w:line="360" w:lineRule="auto"/>
        <w:jc w:val="center"/>
        <w:rPr>
          <w:b/>
        </w:rPr>
      </w:pPr>
      <w:r w:rsidRPr="00026305">
        <w:rPr>
          <w:noProof/>
          <w:lang w:val="es-CO" w:eastAsia="es-CO"/>
        </w:rPr>
        <w:drawing>
          <wp:inline distT="0" distB="0" distL="0" distR="0">
            <wp:extent cx="4705349" cy="1952625"/>
            <wp:effectExtent l="19050" t="0" r="1" b="0"/>
            <wp:docPr id="3" name="Imagen 5" descr="C:\Users\Gabo\AppData\Local\Microsoft\Windows\Temporary Internet Files\Content.Word\100_0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bo\AppData\Local\Microsoft\Windows\Temporary Internet Files\Content.Word\100_0726.jpg"/>
                    <pic:cNvPicPr>
                      <a:picLocks noChangeAspect="1" noChangeArrowheads="1"/>
                    </pic:cNvPicPr>
                  </pic:nvPicPr>
                  <pic:blipFill>
                    <a:blip r:embed="rId11" cstate="print"/>
                    <a:srcRect/>
                    <a:stretch>
                      <a:fillRect/>
                    </a:stretch>
                  </pic:blipFill>
                  <pic:spPr bwMode="auto">
                    <a:xfrm>
                      <a:off x="0" y="0"/>
                      <a:ext cx="4714954" cy="1956611"/>
                    </a:xfrm>
                    <a:prstGeom prst="rect">
                      <a:avLst/>
                    </a:prstGeom>
                    <a:noFill/>
                    <a:ln w="9525">
                      <a:noFill/>
                      <a:miter lim="800000"/>
                      <a:headEnd/>
                      <a:tailEnd/>
                    </a:ln>
                  </pic:spPr>
                </pic:pic>
              </a:graphicData>
            </a:graphic>
          </wp:inline>
        </w:drawing>
      </w:r>
    </w:p>
    <w:p w:rsidR="00396DD3" w:rsidRPr="00877586" w:rsidRDefault="00877586" w:rsidP="00CF339A">
      <w:pPr>
        <w:spacing w:line="360" w:lineRule="auto"/>
        <w:ind w:left="-567"/>
      </w:pPr>
      <w:r w:rsidRPr="00877586">
        <w:lastRenderedPageBreak/>
        <w:t>Foto 4</w:t>
      </w:r>
    </w:p>
    <w:p w:rsidR="00396DD3" w:rsidRPr="00026305" w:rsidRDefault="00396DD3" w:rsidP="00396DD3">
      <w:pPr>
        <w:spacing w:line="360" w:lineRule="auto"/>
        <w:jc w:val="center"/>
        <w:rPr>
          <w:b/>
        </w:rPr>
      </w:pPr>
      <w:r w:rsidRPr="00026305">
        <w:rPr>
          <w:noProof/>
          <w:lang w:val="es-CO" w:eastAsia="es-CO"/>
        </w:rPr>
        <w:drawing>
          <wp:inline distT="0" distB="0" distL="0" distR="0">
            <wp:extent cx="4733925" cy="2286000"/>
            <wp:effectExtent l="19050" t="0" r="9525" b="0"/>
            <wp:docPr id="4" name="Imagen 8" descr="C:\Users\Gabo\AppData\Local\Microsoft\Windows\Temporary Internet Files\Content.Word\100_0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abo\AppData\Local\Microsoft\Windows\Temporary Internet Files\Content.Word\100_0727.jpg"/>
                    <pic:cNvPicPr>
                      <a:picLocks noChangeAspect="1" noChangeArrowheads="1"/>
                    </pic:cNvPicPr>
                  </pic:nvPicPr>
                  <pic:blipFill>
                    <a:blip r:embed="rId12" cstate="print"/>
                    <a:srcRect/>
                    <a:stretch>
                      <a:fillRect/>
                    </a:stretch>
                  </pic:blipFill>
                  <pic:spPr bwMode="auto">
                    <a:xfrm>
                      <a:off x="0" y="0"/>
                      <a:ext cx="4733925" cy="2286000"/>
                    </a:xfrm>
                    <a:prstGeom prst="rect">
                      <a:avLst/>
                    </a:prstGeom>
                    <a:noFill/>
                    <a:ln w="9525">
                      <a:noFill/>
                      <a:miter lim="800000"/>
                      <a:headEnd/>
                      <a:tailEnd/>
                    </a:ln>
                  </pic:spPr>
                </pic:pic>
              </a:graphicData>
            </a:graphic>
          </wp:inline>
        </w:drawing>
      </w:r>
    </w:p>
    <w:p w:rsidR="00CF339A" w:rsidRDefault="00CF339A" w:rsidP="00877586">
      <w:pPr>
        <w:jc w:val="both"/>
        <w:rPr>
          <w:b/>
        </w:rPr>
      </w:pPr>
    </w:p>
    <w:p w:rsidR="003F49EA" w:rsidRDefault="003F49EA" w:rsidP="0082740D">
      <w:pPr>
        <w:pStyle w:val="Prrafodelista"/>
        <w:numPr>
          <w:ilvl w:val="0"/>
          <w:numId w:val="10"/>
        </w:numPr>
        <w:ind w:left="284" w:hanging="284"/>
        <w:jc w:val="both"/>
        <w:rPr>
          <w:rFonts w:ascii="Times New Roman" w:hAnsi="Times New Roman" w:cs="Times New Roman"/>
          <w:sz w:val="24"/>
          <w:szCs w:val="24"/>
        </w:rPr>
      </w:pPr>
      <w:r w:rsidRPr="00D2076F">
        <w:rPr>
          <w:rFonts w:ascii="Times New Roman" w:hAnsi="Times New Roman" w:cs="Times New Roman"/>
          <w:b/>
          <w:sz w:val="24"/>
          <w:szCs w:val="24"/>
        </w:rPr>
        <w:t xml:space="preserve">Flora: </w:t>
      </w:r>
      <w:r w:rsidRPr="00D2076F">
        <w:rPr>
          <w:rFonts w:ascii="Times New Roman" w:hAnsi="Times New Roman" w:cs="Times New Roman"/>
          <w:sz w:val="24"/>
          <w:szCs w:val="24"/>
        </w:rPr>
        <w:t>La flora que existe es escasa, durante el recorrido solo se observo pastos y matorrales. De igual forma en la laguna los terreros en donde son depositadas las aguas negras presenta muy poca vegetación.</w:t>
      </w:r>
    </w:p>
    <w:p w:rsidR="003F49EA" w:rsidRDefault="003F49EA" w:rsidP="003F49EA">
      <w:pPr>
        <w:pStyle w:val="Prrafodelista"/>
        <w:ind w:left="284"/>
        <w:jc w:val="both"/>
        <w:rPr>
          <w:rFonts w:ascii="Times New Roman" w:hAnsi="Times New Roman" w:cs="Times New Roman"/>
          <w:sz w:val="24"/>
          <w:szCs w:val="24"/>
        </w:rPr>
      </w:pPr>
    </w:p>
    <w:p w:rsidR="003F49EA" w:rsidRPr="00D2076F" w:rsidRDefault="003F49EA" w:rsidP="0082740D">
      <w:pPr>
        <w:pStyle w:val="Prrafodelista"/>
        <w:numPr>
          <w:ilvl w:val="0"/>
          <w:numId w:val="10"/>
        </w:numPr>
        <w:autoSpaceDE w:val="0"/>
        <w:autoSpaceDN w:val="0"/>
        <w:adjustRightInd w:val="0"/>
        <w:spacing w:after="0" w:line="240" w:lineRule="auto"/>
        <w:ind w:left="284" w:hanging="284"/>
        <w:jc w:val="both"/>
        <w:rPr>
          <w:rFonts w:ascii="Times New Roman" w:hAnsi="Times New Roman" w:cs="Times New Roman"/>
          <w:sz w:val="24"/>
          <w:szCs w:val="24"/>
        </w:rPr>
      </w:pPr>
      <w:r w:rsidRPr="00D2076F">
        <w:rPr>
          <w:rFonts w:ascii="Times New Roman" w:hAnsi="Times New Roman" w:cs="Times New Roman"/>
          <w:b/>
          <w:sz w:val="24"/>
          <w:szCs w:val="24"/>
        </w:rPr>
        <w:t xml:space="preserve">Fauna: </w:t>
      </w:r>
      <w:r w:rsidRPr="00D2076F">
        <w:rPr>
          <w:rFonts w:ascii="Times New Roman" w:hAnsi="Times New Roman" w:cs="Times New Roman"/>
          <w:sz w:val="24"/>
          <w:szCs w:val="24"/>
        </w:rPr>
        <w:t xml:space="preserve">En este sector solo se evidencia la presencia de roedores </w:t>
      </w:r>
      <w:r w:rsidRPr="00D2076F">
        <w:rPr>
          <w:rFonts w:ascii="Times New Roman" w:hAnsi="Times New Roman" w:cs="Times New Roman"/>
          <w:i/>
          <w:iCs/>
          <w:sz w:val="24"/>
          <w:szCs w:val="24"/>
        </w:rPr>
        <w:t xml:space="preserve">Rattus, Rattus norvegicus </w:t>
      </w:r>
      <w:r w:rsidRPr="00D2076F">
        <w:rPr>
          <w:rFonts w:ascii="Times New Roman" w:hAnsi="Times New Roman" w:cs="Times New Roman"/>
          <w:sz w:val="24"/>
          <w:szCs w:val="24"/>
        </w:rPr>
        <w:t xml:space="preserve">y </w:t>
      </w:r>
      <w:r w:rsidRPr="00D2076F">
        <w:rPr>
          <w:rFonts w:ascii="Times New Roman" w:hAnsi="Times New Roman" w:cs="Times New Roman"/>
          <w:i/>
          <w:iCs/>
          <w:sz w:val="24"/>
          <w:szCs w:val="24"/>
        </w:rPr>
        <w:t>Mus musculus</w:t>
      </w:r>
      <w:r w:rsidRPr="00D2076F">
        <w:rPr>
          <w:rFonts w:ascii="Times New Roman" w:hAnsi="Times New Roman" w:cs="Times New Roman"/>
          <w:sz w:val="24"/>
          <w:szCs w:val="24"/>
        </w:rPr>
        <w:t xml:space="preserve">, perros </w:t>
      </w:r>
      <w:r w:rsidRPr="00D2076F">
        <w:rPr>
          <w:rFonts w:ascii="Times New Roman" w:hAnsi="Times New Roman" w:cs="Times New Roman"/>
          <w:i/>
          <w:iCs/>
          <w:sz w:val="24"/>
          <w:szCs w:val="24"/>
        </w:rPr>
        <w:t>Canis domesticus</w:t>
      </w:r>
      <w:r w:rsidRPr="00D2076F">
        <w:rPr>
          <w:rFonts w:ascii="Times New Roman" w:hAnsi="Times New Roman" w:cs="Times New Roman"/>
          <w:sz w:val="24"/>
          <w:szCs w:val="24"/>
        </w:rPr>
        <w:t xml:space="preserve">, caballos </w:t>
      </w:r>
      <w:r w:rsidRPr="00D2076F">
        <w:rPr>
          <w:rFonts w:ascii="Times New Roman" w:hAnsi="Times New Roman" w:cs="Times New Roman"/>
          <w:i/>
          <w:iCs/>
          <w:sz w:val="24"/>
          <w:szCs w:val="24"/>
        </w:rPr>
        <w:t xml:space="preserve">Equus caballus </w:t>
      </w:r>
      <w:r w:rsidRPr="00D2076F">
        <w:rPr>
          <w:rFonts w:ascii="Times New Roman" w:hAnsi="Times New Roman" w:cs="Times New Roman"/>
          <w:sz w:val="24"/>
          <w:szCs w:val="24"/>
        </w:rPr>
        <w:t xml:space="preserve">y vacas </w:t>
      </w:r>
      <w:r w:rsidRPr="00D2076F">
        <w:rPr>
          <w:rFonts w:ascii="Times New Roman" w:hAnsi="Times New Roman" w:cs="Times New Roman"/>
          <w:i/>
          <w:iCs/>
          <w:sz w:val="24"/>
          <w:szCs w:val="24"/>
        </w:rPr>
        <w:t xml:space="preserve">Bos taurus </w:t>
      </w:r>
      <w:r w:rsidRPr="00D2076F">
        <w:rPr>
          <w:rFonts w:ascii="Times New Roman" w:hAnsi="Times New Roman" w:cs="Times New Roman"/>
          <w:iCs/>
          <w:sz w:val="24"/>
          <w:szCs w:val="24"/>
        </w:rPr>
        <w:t>todo esto</w:t>
      </w:r>
      <w:r w:rsidRPr="00D2076F">
        <w:rPr>
          <w:rFonts w:ascii="Times New Roman" w:hAnsi="Times New Roman" w:cs="Times New Roman"/>
          <w:i/>
          <w:iCs/>
          <w:sz w:val="24"/>
          <w:szCs w:val="24"/>
        </w:rPr>
        <w:t xml:space="preserve"> </w:t>
      </w:r>
      <w:r w:rsidRPr="00D2076F">
        <w:rPr>
          <w:rFonts w:ascii="Times New Roman" w:hAnsi="Times New Roman" w:cs="Times New Roman"/>
          <w:iCs/>
          <w:sz w:val="24"/>
          <w:szCs w:val="24"/>
        </w:rPr>
        <w:t>debido a la</w:t>
      </w:r>
      <w:r w:rsidRPr="00D2076F">
        <w:rPr>
          <w:rFonts w:ascii="Times New Roman" w:hAnsi="Times New Roman" w:cs="Times New Roman"/>
          <w:i/>
          <w:iCs/>
          <w:sz w:val="24"/>
          <w:szCs w:val="24"/>
        </w:rPr>
        <w:t xml:space="preserve"> </w:t>
      </w:r>
      <w:r w:rsidRPr="00D2076F">
        <w:rPr>
          <w:rFonts w:ascii="Times New Roman" w:hAnsi="Times New Roman" w:cs="Times New Roman"/>
          <w:sz w:val="24"/>
          <w:szCs w:val="24"/>
        </w:rPr>
        <w:t>Transformación del hábitat.</w:t>
      </w:r>
    </w:p>
    <w:p w:rsidR="003F49EA" w:rsidRPr="00026305" w:rsidRDefault="003F49EA" w:rsidP="003F49EA">
      <w:pPr>
        <w:jc w:val="both"/>
        <w:rPr>
          <w:b/>
          <w:lang w:val="es-CO"/>
        </w:rPr>
      </w:pPr>
    </w:p>
    <w:p w:rsidR="003F49EA" w:rsidRDefault="003F49EA" w:rsidP="0082740D">
      <w:pPr>
        <w:numPr>
          <w:ilvl w:val="0"/>
          <w:numId w:val="1"/>
        </w:numPr>
        <w:autoSpaceDE w:val="0"/>
        <w:autoSpaceDN w:val="0"/>
        <w:adjustRightInd w:val="0"/>
        <w:ind w:left="284" w:hanging="284"/>
        <w:jc w:val="both"/>
        <w:rPr>
          <w:rFonts w:eastAsiaTheme="minorHAnsi"/>
          <w:lang w:val="es-CO" w:eastAsia="en-US"/>
        </w:rPr>
      </w:pPr>
      <w:r w:rsidRPr="0042475A">
        <w:rPr>
          <w:b/>
        </w:rPr>
        <w:t>Servicios público</w:t>
      </w:r>
      <w:r>
        <w:rPr>
          <w:b/>
        </w:rPr>
        <w:t>s</w:t>
      </w:r>
      <w:r w:rsidRPr="0042475A">
        <w:rPr>
          <w:b/>
        </w:rPr>
        <w:t>:</w:t>
      </w:r>
      <w:r>
        <w:rPr>
          <w:b/>
        </w:rPr>
        <w:t xml:space="preserve"> </w:t>
      </w:r>
      <w:r>
        <w:rPr>
          <w:rFonts w:eastAsiaTheme="minorHAnsi"/>
          <w:lang w:val="es-CO" w:eastAsia="en-US"/>
        </w:rPr>
        <w:t>Uno de cada cuatro hogares (25</w:t>
      </w:r>
      <w:r w:rsidRPr="0042475A">
        <w:rPr>
          <w:rFonts w:eastAsiaTheme="minorHAnsi"/>
          <w:lang w:val="es-CO" w:eastAsia="en-US"/>
        </w:rPr>
        <w:t xml:space="preserve">%) </w:t>
      </w:r>
      <w:r>
        <w:rPr>
          <w:rFonts w:eastAsiaTheme="minorHAnsi"/>
          <w:lang w:val="es-CO" w:eastAsia="en-US"/>
        </w:rPr>
        <w:t xml:space="preserve">registran </w:t>
      </w:r>
      <w:r w:rsidRPr="0042475A">
        <w:rPr>
          <w:rFonts w:eastAsiaTheme="minorHAnsi"/>
          <w:lang w:val="es-CO" w:eastAsia="en-US"/>
        </w:rPr>
        <w:t xml:space="preserve">acceso a servicios públicos </w:t>
      </w:r>
      <w:r>
        <w:rPr>
          <w:rFonts w:eastAsiaTheme="minorHAnsi"/>
          <w:lang w:val="es-CO" w:eastAsia="en-US"/>
        </w:rPr>
        <w:t>en la Comuna 4.</w:t>
      </w:r>
      <w:r w:rsidRPr="0042475A">
        <w:rPr>
          <w:rFonts w:eastAsiaTheme="minorHAnsi"/>
          <w:lang w:val="es-CO" w:eastAsia="en-US"/>
        </w:rPr>
        <w:t xml:space="preserve"> Uno de cada tres hogares (33.3%) disponen de agua de acueducto y de estos sólo el 42% recibe agua en forma continua.</w:t>
      </w:r>
    </w:p>
    <w:p w:rsidR="003F49EA" w:rsidRPr="0042475A" w:rsidRDefault="003F49EA" w:rsidP="003F49EA">
      <w:pPr>
        <w:autoSpaceDE w:val="0"/>
        <w:autoSpaceDN w:val="0"/>
        <w:adjustRightInd w:val="0"/>
        <w:jc w:val="both"/>
        <w:rPr>
          <w:rFonts w:eastAsiaTheme="minorHAnsi"/>
          <w:lang w:val="es-CO" w:eastAsia="en-US"/>
        </w:rPr>
      </w:pPr>
    </w:p>
    <w:p w:rsidR="003F49EA" w:rsidRDefault="003F49EA" w:rsidP="003F49EA">
      <w:pPr>
        <w:autoSpaceDE w:val="0"/>
        <w:autoSpaceDN w:val="0"/>
        <w:adjustRightInd w:val="0"/>
        <w:ind w:left="284"/>
        <w:jc w:val="both"/>
        <w:rPr>
          <w:rFonts w:eastAsiaTheme="minorHAnsi"/>
          <w:lang w:val="es-CO" w:eastAsia="en-US"/>
        </w:rPr>
      </w:pPr>
      <w:r w:rsidRPr="00026305">
        <w:rPr>
          <w:rFonts w:eastAsiaTheme="minorHAnsi"/>
          <w:lang w:val="es-CO" w:eastAsia="en-US"/>
        </w:rPr>
        <w:t>La comuna 4 muestra la grave situación que enfrenta con el servicio de alcantarillado, donde las aguas negras corren por zanjas generando enfermedades y alergias a niños y adultos, sin tener en cuenta el problema que existe con una red de acueducto por mangueras las cuales llevan el agua cada 8-15 días promedio generando una situación de salubridad de atención inmediata.</w:t>
      </w:r>
    </w:p>
    <w:p w:rsidR="003F49EA" w:rsidRPr="00026305" w:rsidRDefault="003F49EA" w:rsidP="003F49EA">
      <w:pPr>
        <w:autoSpaceDE w:val="0"/>
        <w:autoSpaceDN w:val="0"/>
        <w:adjustRightInd w:val="0"/>
        <w:ind w:left="284"/>
        <w:jc w:val="both"/>
        <w:rPr>
          <w:rFonts w:eastAsiaTheme="minorHAnsi"/>
          <w:lang w:val="es-CO" w:eastAsia="en-US"/>
        </w:rPr>
      </w:pPr>
    </w:p>
    <w:p w:rsidR="003F49EA" w:rsidRPr="00026305" w:rsidRDefault="003F49EA" w:rsidP="003F49EA">
      <w:pPr>
        <w:autoSpaceDE w:val="0"/>
        <w:autoSpaceDN w:val="0"/>
        <w:adjustRightInd w:val="0"/>
        <w:ind w:left="284"/>
        <w:jc w:val="both"/>
        <w:rPr>
          <w:rFonts w:eastAsiaTheme="minorHAnsi"/>
          <w:lang w:val="es-CO" w:eastAsia="en-US"/>
        </w:rPr>
      </w:pPr>
      <w:r w:rsidRPr="00026305">
        <w:rPr>
          <w:rFonts w:eastAsiaTheme="minorHAnsi"/>
          <w:lang w:val="es-CO" w:eastAsia="en-US"/>
        </w:rPr>
        <w:t>Hace cuatro años se construyó un tanque para abastecer de agua la zona de Altos de Cazuca, pero sigue  siendo el acceso al agua potable difícil e irregular.</w:t>
      </w:r>
    </w:p>
    <w:p w:rsidR="003F49EA" w:rsidRDefault="003F49EA" w:rsidP="00CF339A">
      <w:pPr>
        <w:ind w:left="-567"/>
        <w:jc w:val="both"/>
        <w:rPr>
          <w:b/>
          <w:lang w:val="es-CO"/>
        </w:rPr>
      </w:pPr>
    </w:p>
    <w:p w:rsidR="003F49EA" w:rsidRDefault="003F49EA" w:rsidP="00CF339A">
      <w:pPr>
        <w:ind w:left="-567"/>
        <w:jc w:val="both"/>
        <w:rPr>
          <w:b/>
          <w:lang w:val="es-CO"/>
        </w:rPr>
      </w:pPr>
    </w:p>
    <w:p w:rsidR="003F49EA" w:rsidRDefault="003F49EA" w:rsidP="00CF339A">
      <w:pPr>
        <w:ind w:left="-567"/>
        <w:jc w:val="both"/>
        <w:rPr>
          <w:b/>
        </w:rPr>
      </w:pPr>
    </w:p>
    <w:p w:rsidR="003F49EA" w:rsidRDefault="003F49EA" w:rsidP="00CF339A">
      <w:pPr>
        <w:ind w:left="-567"/>
        <w:jc w:val="both"/>
        <w:rPr>
          <w:b/>
        </w:rPr>
      </w:pPr>
    </w:p>
    <w:p w:rsidR="003F49EA" w:rsidRDefault="003F49EA" w:rsidP="00CF339A">
      <w:pPr>
        <w:ind w:left="-567"/>
        <w:jc w:val="both"/>
        <w:rPr>
          <w:b/>
        </w:rPr>
      </w:pPr>
    </w:p>
    <w:p w:rsidR="003F49EA" w:rsidRDefault="003F49EA" w:rsidP="00CF339A">
      <w:pPr>
        <w:ind w:left="-567"/>
        <w:jc w:val="both"/>
        <w:rPr>
          <w:b/>
        </w:rPr>
      </w:pPr>
    </w:p>
    <w:p w:rsidR="003F49EA" w:rsidRDefault="003F49EA" w:rsidP="00CF339A">
      <w:pPr>
        <w:ind w:left="-567"/>
        <w:jc w:val="both"/>
        <w:rPr>
          <w:b/>
        </w:rPr>
      </w:pPr>
    </w:p>
    <w:p w:rsidR="003F49EA" w:rsidRDefault="003F49EA" w:rsidP="00CF339A">
      <w:pPr>
        <w:ind w:left="-567"/>
        <w:jc w:val="both"/>
        <w:rPr>
          <w:b/>
        </w:rPr>
      </w:pPr>
    </w:p>
    <w:p w:rsidR="003F49EA" w:rsidRDefault="003F49EA" w:rsidP="00CF339A">
      <w:pPr>
        <w:ind w:left="-567"/>
        <w:jc w:val="both"/>
        <w:rPr>
          <w:b/>
        </w:rPr>
      </w:pPr>
    </w:p>
    <w:p w:rsidR="003F49EA" w:rsidRDefault="003F49EA" w:rsidP="00CF339A">
      <w:pPr>
        <w:ind w:left="-567"/>
        <w:jc w:val="both"/>
        <w:rPr>
          <w:b/>
        </w:rPr>
      </w:pPr>
    </w:p>
    <w:p w:rsidR="00877586" w:rsidRPr="00877586" w:rsidRDefault="00877586" w:rsidP="00CF339A">
      <w:pPr>
        <w:ind w:left="-567"/>
        <w:jc w:val="both"/>
        <w:rPr>
          <w:b/>
        </w:rPr>
      </w:pPr>
      <w:r w:rsidRPr="00877586">
        <w:rPr>
          <w:b/>
        </w:rPr>
        <w:lastRenderedPageBreak/>
        <w:t>TOMA DE MUESTRAS</w:t>
      </w:r>
    </w:p>
    <w:p w:rsidR="00877586" w:rsidRPr="00877586" w:rsidRDefault="00877586" w:rsidP="00877586">
      <w:pPr>
        <w:jc w:val="both"/>
        <w:rPr>
          <w:b/>
        </w:rPr>
      </w:pPr>
    </w:p>
    <w:p w:rsidR="00877586" w:rsidRPr="00877586" w:rsidRDefault="00877586" w:rsidP="00CF339A">
      <w:pPr>
        <w:ind w:left="-567"/>
        <w:jc w:val="both"/>
      </w:pPr>
      <w:r>
        <w:t>Lugar: Barrio la Isla, Altos de Cazuca, municipio de Soacha</w:t>
      </w:r>
    </w:p>
    <w:p w:rsidR="00877586" w:rsidRPr="00877586" w:rsidRDefault="00877586" w:rsidP="00877586">
      <w:pPr>
        <w:jc w:val="both"/>
      </w:pPr>
    </w:p>
    <w:p w:rsidR="00877586" w:rsidRPr="00877586" w:rsidRDefault="00877586" w:rsidP="00CF339A">
      <w:pPr>
        <w:ind w:left="-567"/>
        <w:jc w:val="both"/>
      </w:pPr>
      <w:r w:rsidRPr="00877586">
        <w:t xml:space="preserve">Sitio de Muestreo: </w:t>
      </w:r>
      <w:r>
        <w:t>laguna los Terreros</w:t>
      </w:r>
    </w:p>
    <w:p w:rsidR="00877586" w:rsidRPr="00877586" w:rsidRDefault="00877586" w:rsidP="00877586">
      <w:pPr>
        <w:jc w:val="both"/>
      </w:pPr>
    </w:p>
    <w:p w:rsidR="00877586" w:rsidRPr="00877586" w:rsidRDefault="00877586" w:rsidP="00CF339A">
      <w:pPr>
        <w:ind w:left="-567"/>
        <w:jc w:val="both"/>
      </w:pPr>
      <w:r>
        <w:t>Fecha: Octubre 14 DE 2009</w:t>
      </w:r>
    </w:p>
    <w:p w:rsidR="00877586" w:rsidRPr="00877586" w:rsidRDefault="00877586" w:rsidP="00877586">
      <w:pPr>
        <w:jc w:val="both"/>
      </w:pPr>
    </w:p>
    <w:p w:rsidR="00877586" w:rsidRPr="00877586" w:rsidRDefault="00877586" w:rsidP="00877586">
      <w:pPr>
        <w:jc w:val="both"/>
      </w:pPr>
    </w:p>
    <w:p w:rsidR="00877586" w:rsidRPr="00877586" w:rsidRDefault="00877586" w:rsidP="000A0906">
      <w:pPr>
        <w:ind w:left="-567"/>
        <w:jc w:val="both"/>
        <w:rPr>
          <w:b/>
        </w:rPr>
      </w:pPr>
      <w:r w:rsidRPr="00877586">
        <w:rPr>
          <w:b/>
        </w:rPr>
        <w:t>RESUMEN Y PRESERVACION DE MUESTRAS</w:t>
      </w:r>
    </w:p>
    <w:p w:rsidR="00877586" w:rsidRPr="00877586" w:rsidRDefault="00877586" w:rsidP="00877586">
      <w:pPr>
        <w:jc w:val="both"/>
        <w:rPr>
          <w:b/>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9"/>
        <w:gridCol w:w="1134"/>
        <w:gridCol w:w="993"/>
        <w:gridCol w:w="2268"/>
        <w:gridCol w:w="1134"/>
        <w:gridCol w:w="1701"/>
      </w:tblGrid>
      <w:tr w:rsidR="00877586" w:rsidRPr="00877586" w:rsidTr="00877586">
        <w:trPr>
          <w:trHeight w:val="276"/>
        </w:trPr>
        <w:tc>
          <w:tcPr>
            <w:tcW w:w="1809" w:type="dxa"/>
          </w:tcPr>
          <w:p w:rsidR="00877586" w:rsidRPr="00877586" w:rsidRDefault="00877586" w:rsidP="00944FBB">
            <w:pPr>
              <w:jc w:val="both"/>
              <w:rPr>
                <w:b/>
              </w:rPr>
            </w:pPr>
            <w:r w:rsidRPr="00877586">
              <w:rPr>
                <w:b/>
              </w:rPr>
              <w:t>Determinación</w:t>
            </w:r>
          </w:p>
        </w:tc>
        <w:tc>
          <w:tcPr>
            <w:tcW w:w="1134" w:type="dxa"/>
          </w:tcPr>
          <w:p w:rsidR="00877586" w:rsidRPr="00877586" w:rsidRDefault="00877586" w:rsidP="00944FBB">
            <w:pPr>
              <w:jc w:val="center"/>
              <w:rPr>
                <w:b/>
              </w:rPr>
            </w:pPr>
            <w:r w:rsidRPr="00877586">
              <w:rPr>
                <w:b/>
              </w:rPr>
              <w:t>Hora</w:t>
            </w:r>
          </w:p>
        </w:tc>
        <w:tc>
          <w:tcPr>
            <w:tcW w:w="993" w:type="dxa"/>
          </w:tcPr>
          <w:p w:rsidR="00877586" w:rsidRPr="00877586" w:rsidRDefault="00877586" w:rsidP="00944FBB">
            <w:pPr>
              <w:jc w:val="both"/>
              <w:rPr>
                <w:b/>
              </w:rPr>
            </w:pPr>
            <w:r w:rsidRPr="00877586">
              <w:rPr>
                <w:b/>
              </w:rPr>
              <w:t>Tº</w:t>
            </w:r>
          </w:p>
        </w:tc>
        <w:tc>
          <w:tcPr>
            <w:tcW w:w="2268" w:type="dxa"/>
          </w:tcPr>
          <w:p w:rsidR="00877586" w:rsidRPr="00877586" w:rsidRDefault="00877586" w:rsidP="00944FBB">
            <w:pPr>
              <w:jc w:val="center"/>
              <w:rPr>
                <w:b/>
              </w:rPr>
            </w:pPr>
            <w:r w:rsidRPr="00877586">
              <w:rPr>
                <w:b/>
              </w:rPr>
              <w:t>Reactivos</w:t>
            </w:r>
          </w:p>
        </w:tc>
        <w:tc>
          <w:tcPr>
            <w:tcW w:w="1134" w:type="dxa"/>
          </w:tcPr>
          <w:p w:rsidR="00877586" w:rsidRPr="00877586" w:rsidRDefault="00877586" w:rsidP="00944FBB">
            <w:pPr>
              <w:jc w:val="both"/>
              <w:rPr>
                <w:b/>
              </w:rPr>
            </w:pPr>
            <w:r w:rsidRPr="00877586">
              <w:rPr>
                <w:b/>
              </w:rPr>
              <w:t>Tamaño</w:t>
            </w:r>
          </w:p>
        </w:tc>
        <w:tc>
          <w:tcPr>
            <w:tcW w:w="1701" w:type="dxa"/>
          </w:tcPr>
          <w:p w:rsidR="00877586" w:rsidRPr="00877586" w:rsidRDefault="00877586" w:rsidP="00944FBB">
            <w:pPr>
              <w:jc w:val="both"/>
              <w:rPr>
                <w:b/>
              </w:rPr>
            </w:pPr>
            <w:r w:rsidRPr="00877586">
              <w:rPr>
                <w:b/>
              </w:rPr>
              <w:t>Preservación</w:t>
            </w:r>
          </w:p>
        </w:tc>
      </w:tr>
      <w:tr w:rsidR="00877586" w:rsidRPr="00877586" w:rsidTr="00877586">
        <w:trPr>
          <w:trHeight w:val="1900"/>
        </w:trPr>
        <w:tc>
          <w:tcPr>
            <w:tcW w:w="1809" w:type="dxa"/>
          </w:tcPr>
          <w:p w:rsidR="00877586" w:rsidRPr="00877586" w:rsidRDefault="00877586" w:rsidP="00944FBB">
            <w:pPr>
              <w:jc w:val="both"/>
            </w:pPr>
          </w:p>
          <w:p w:rsidR="00877586" w:rsidRPr="00877586" w:rsidRDefault="00877586" w:rsidP="00944FBB">
            <w:pPr>
              <w:jc w:val="both"/>
            </w:pPr>
          </w:p>
          <w:p w:rsidR="00877586" w:rsidRPr="00877586" w:rsidRDefault="00877586" w:rsidP="00944FBB">
            <w:pPr>
              <w:jc w:val="both"/>
            </w:pPr>
          </w:p>
          <w:p w:rsidR="00877586" w:rsidRPr="00877586" w:rsidRDefault="00877586" w:rsidP="00944FBB">
            <w:pPr>
              <w:jc w:val="both"/>
            </w:pPr>
            <w:r w:rsidRPr="00877586">
              <w:t>O.D</w:t>
            </w:r>
          </w:p>
        </w:tc>
        <w:tc>
          <w:tcPr>
            <w:tcW w:w="1134" w:type="dxa"/>
          </w:tcPr>
          <w:p w:rsidR="00877586" w:rsidRPr="00877586" w:rsidRDefault="00877586" w:rsidP="00944FBB">
            <w:pPr>
              <w:jc w:val="both"/>
            </w:pPr>
          </w:p>
          <w:p w:rsidR="00877586" w:rsidRPr="00877586" w:rsidRDefault="00877586" w:rsidP="00944FBB">
            <w:pPr>
              <w:jc w:val="both"/>
            </w:pPr>
          </w:p>
          <w:p w:rsidR="00877586" w:rsidRPr="00877586" w:rsidRDefault="00877586" w:rsidP="00944FBB">
            <w:pPr>
              <w:jc w:val="both"/>
            </w:pPr>
          </w:p>
          <w:p w:rsidR="00877586" w:rsidRPr="00877586" w:rsidRDefault="00877586" w:rsidP="00944FBB">
            <w:pPr>
              <w:jc w:val="both"/>
            </w:pPr>
            <w:r w:rsidRPr="00877586">
              <w:t>4:20 p.m.</w:t>
            </w:r>
          </w:p>
        </w:tc>
        <w:tc>
          <w:tcPr>
            <w:tcW w:w="993" w:type="dxa"/>
          </w:tcPr>
          <w:p w:rsidR="00877586" w:rsidRPr="00877586" w:rsidRDefault="00877586" w:rsidP="00944FBB">
            <w:pPr>
              <w:jc w:val="both"/>
            </w:pPr>
          </w:p>
          <w:p w:rsidR="00877586" w:rsidRPr="00877586" w:rsidRDefault="00877586" w:rsidP="00944FBB">
            <w:pPr>
              <w:jc w:val="both"/>
            </w:pPr>
          </w:p>
          <w:p w:rsidR="00877586" w:rsidRPr="00877586" w:rsidRDefault="00877586" w:rsidP="00944FBB">
            <w:pPr>
              <w:jc w:val="both"/>
            </w:pPr>
          </w:p>
          <w:p w:rsidR="00877586" w:rsidRPr="00877586" w:rsidRDefault="00231E8B" w:rsidP="00944FBB">
            <w:pPr>
              <w:jc w:val="both"/>
            </w:pPr>
            <w:r>
              <w:t>23</w:t>
            </w:r>
            <w:r w:rsidR="00877586" w:rsidRPr="00877586">
              <w:t>,7 ºC</w:t>
            </w:r>
          </w:p>
        </w:tc>
        <w:tc>
          <w:tcPr>
            <w:tcW w:w="2268" w:type="dxa"/>
          </w:tcPr>
          <w:p w:rsidR="00877586" w:rsidRPr="00877586" w:rsidRDefault="00877586" w:rsidP="0082740D">
            <w:pPr>
              <w:numPr>
                <w:ilvl w:val="0"/>
                <w:numId w:val="23"/>
              </w:numPr>
              <w:jc w:val="both"/>
            </w:pPr>
            <w:r w:rsidRPr="00877586">
              <w:t>Sulfato de   manganeso</w:t>
            </w:r>
          </w:p>
          <w:p w:rsidR="00877586" w:rsidRPr="00877586" w:rsidRDefault="00877586" w:rsidP="0082740D">
            <w:pPr>
              <w:numPr>
                <w:ilvl w:val="0"/>
                <w:numId w:val="23"/>
              </w:numPr>
              <w:jc w:val="both"/>
            </w:pPr>
            <w:r w:rsidRPr="00877586">
              <w:t>Azida de Sodio</w:t>
            </w:r>
          </w:p>
          <w:p w:rsidR="00877586" w:rsidRPr="00877586" w:rsidRDefault="00877586" w:rsidP="0082740D">
            <w:pPr>
              <w:numPr>
                <w:ilvl w:val="0"/>
                <w:numId w:val="23"/>
              </w:numPr>
              <w:jc w:val="both"/>
            </w:pPr>
            <w:r w:rsidRPr="00877586">
              <w:t xml:space="preserve">Acido Sulfúrico </w:t>
            </w:r>
          </w:p>
          <w:p w:rsidR="00877586" w:rsidRPr="00877586" w:rsidRDefault="00877586" w:rsidP="00944FBB">
            <w:pPr>
              <w:jc w:val="both"/>
            </w:pPr>
          </w:p>
          <w:p w:rsidR="00877586" w:rsidRPr="00877586" w:rsidRDefault="00877586" w:rsidP="00944FBB">
            <w:pPr>
              <w:jc w:val="center"/>
            </w:pPr>
            <w:r w:rsidRPr="00877586">
              <w:t>Homogenizar</w:t>
            </w:r>
          </w:p>
          <w:p w:rsidR="00877586" w:rsidRPr="00877586" w:rsidRDefault="00877586" w:rsidP="00944FBB">
            <w:pPr>
              <w:jc w:val="both"/>
            </w:pPr>
          </w:p>
        </w:tc>
        <w:tc>
          <w:tcPr>
            <w:tcW w:w="1134" w:type="dxa"/>
          </w:tcPr>
          <w:p w:rsidR="00877586" w:rsidRPr="00877586" w:rsidRDefault="00877586" w:rsidP="00944FBB">
            <w:pPr>
              <w:jc w:val="both"/>
              <w:rPr>
                <w:b/>
              </w:rPr>
            </w:pPr>
          </w:p>
          <w:p w:rsidR="00877586" w:rsidRPr="00877586" w:rsidRDefault="00877586" w:rsidP="00944FBB">
            <w:pPr>
              <w:jc w:val="both"/>
              <w:rPr>
                <w:b/>
              </w:rPr>
            </w:pPr>
          </w:p>
          <w:p w:rsidR="00877586" w:rsidRPr="00877586" w:rsidRDefault="00877586" w:rsidP="00944FBB">
            <w:pPr>
              <w:jc w:val="both"/>
              <w:rPr>
                <w:b/>
              </w:rPr>
            </w:pPr>
          </w:p>
          <w:p w:rsidR="00877586" w:rsidRPr="00877586" w:rsidRDefault="00877586" w:rsidP="00944FBB">
            <w:pPr>
              <w:jc w:val="both"/>
              <w:rPr>
                <w:b/>
              </w:rPr>
            </w:pPr>
          </w:p>
          <w:p w:rsidR="00877586" w:rsidRPr="00877586" w:rsidRDefault="00877586" w:rsidP="00944FBB">
            <w:pPr>
              <w:jc w:val="both"/>
            </w:pPr>
            <w:r w:rsidRPr="00877586">
              <w:t xml:space="preserve">300 ml </w:t>
            </w:r>
          </w:p>
        </w:tc>
        <w:tc>
          <w:tcPr>
            <w:tcW w:w="1701" w:type="dxa"/>
          </w:tcPr>
          <w:p w:rsidR="00877586" w:rsidRPr="00877586" w:rsidRDefault="00877586" w:rsidP="00944FBB">
            <w:pPr>
              <w:jc w:val="both"/>
              <w:rPr>
                <w:b/>
              </w:rPr>
            </w:pPr>
          </w:p>
          <w:p w:rsidR="00877586" w:rsidRPr="00877586" w:rsidRDefault="00877586" w:rsidP="00944FBB">
            <w:pPr>
              <w:jc w:val="both"/>
              <w:rPr>
                <w:b/>
              </w:rPr>
            </w:pPr>
          </w:p>
          <w:p w:rsidR="00877586" w:rsidRPr="00877586" w:rsidRDefault="00877586" w:rsidP="00944FBB">
            <w:pPr>
              <w:jc w:val="both"/>
              <w:rPr>
                <w:b/>
              </w:rPr>
            </w:pPr>
          </w:p>
          <w:p w:rsidR="00877586" w:rsidRPr="00877586" w:rsidRDefault="00877586" w:rsidP="00944FBB">
            <w:pPr>
              <w:jc w:val="both"/>
              <w:rPr>
                <w:b/>
              </w:rPr>
            </w:pPr>
          </w:p>
          <w:p w:rsidR="00877586" w:rsidRPr="00877586" w:rsidRDefault="00877586" w:rsidP="00944FBB">
            <w:pPr>
              <w:jc w:val="both"/>
            </w:pPr>
            <w:r w:rsidRPr="00877586">
              <w:t>Refrigeración</w:t>
            </w:r>
          </w:p>
        </w:tc>
      </w:tr>
      <w:tr w:rsidR="00877586" w:rsidRPr="00877586" w:rsidTr="00877586">
        <w:trPr>
          <w:trHeight w:val="553"/>
        </w:trPr>
        <w:tc>
          <w:tcPr>
            <w:tcW w:w="1809" w:type="dxa"/>
          </w:tcPr>
          <w:p w:rsidR="00877586" w:rsidRPr="00877586" w:rsidRDefault="00877586" w:rsidP="00944FBB">
            <w:pPr>
              <w:jc w:val="both"/>
            </w:pPr>
          </w:p>
          <w:p w:rsidR="00877586" w:rsidRPr="00877586" w:rsidRDefault="00877586" w:rsidP="00944FBB">
            <w:pPr>
              <w:jc w:val="both"/>
            </w:pPr>
            <w:r w:rsidRPr="00877586">
              <w:t>DQO</w:t>
            </w:r>
          </w:p>
        </w:tc>
        <w:tc>
          <w:tcPr>
            <w:tcW w:w="1134" w:type="dxa"/>
          </w:tcPr>
          <w:p w:rsidR="00877586" w:rsidRPr="00877586" w:rsidRDefault="00877586" w:rsidP="00944FBB">
            <w:pPr>
              <w:jc w:val="both"/>
            </w:pPr>
          </w:p>
          <w:p w:rsidR="00877586" w:rsidRPr="00877586" w:rsidRDefault="00877586" w:rsidP="00944FBB">
            <w:pPr>
              <w:jc w:val="both"/>
            </w:pPr>
            <w:r w:rsidRPr="00877586">
              <w:t>4:40 p.m.</w:t>
            </w:r>
          </w:p>
          <w:p w:rsidR="00877586" w:rsidRPr="00877586" w:rsidRDefault="00877586" w:rsidP="00944FBB">
            <w:pPr>
              <w:jc w:val="both"/>
              <w:rPr>
                <w:b/>
              </w:rPr>
            </w:pPr>
          </w:p>
        </w:tc>
        <w:tc>
          <w:tcPr>
            <w:tcW w:w="993" w:type="dxa"/>
          </w:tcPr>
          <w:p w:rsidR="00877586" w:rsidRPr="00877586" w:rsidRDefault="00877586" w:rsidP="00944FBB">
            <w:pPr>
              <w:jc w:val="both"/>
            </w:pPr>
          </w:p>
          <w:p w:rsidR="00877586" w:rsidRPr="00877586" w:rsidRDefault="00231E8B" w:rsidP="00944FBB">
            <w:pPr>
              <w:jc w:val="both"/>
              <w:rPr>
                <w:b/>
              </w:rPr>
            </w:pPr>
            <w:r>
              <w:t>23</w:t>
            </w:r>
            <w:r w:rsidR="00877586" w:rsidRPr="00877586">
              <w:t>,7 ºC</w:t>
            </w:r>
          </w:p>
        </w:tc>
        <w:tc>
          <w:tcPr>
            <w:tcW w:w="2268" w:type="dxa"/>
          </w:tcPr>
          <w:p w:rsidR="00877586" w:rsidRPr="00877586" w:rsidRDefault="00877586" w:rsidP="0082740D">
            <w:pPr>
              <w:numPr>
                <w:ilvl w:val="0"/>
                <w:numId w:val="23"/>
              </w:numPr>
              <w:jc w:val="both"/>
            </w:pPr>
            <w:r w:rsidRPr="00877586">
              <w:t xml:space="preserve">Acido Sulfúrico </w:t>
            </w:r>
          </w:p>
          <w:p w:rsidR="00877586" w:rsidRPr="00877586" w:rsidRDefault="00877586" w:rsidP="00944FBB">
            <w:pPr>
              <w:jc w:val="both"/>
            </w:pPr>
            <w:r w:rsidRPr="00877586">
              <w:t xml:space="preserve">     pH &lt; 2</w:t>
            </w:r>
          </w:p>
        </w:tc>
        <w:tc>
          <w:tcPr>
            <w:tcW w:w="1134" w:type="dxa"/>
          </w:tcPr>
          <w:p w:rsidR="00877586" w:rsidRPr="00877586" w:rsidRDefault="00877586" w:rsidP="00944FBB">
            <w:pPr>
              <w:jc w:val="both"/>
              <w:rPr>
                <w:b/>
              </w:rPr>
            </w:pPr>
          </w:p>
          <w:p w:rsidR="00877586" w:rsidRPr="00877586" w:rsidRDefault="00877586" w:rsidP="00944FBB">
            <w:pPr>
              <w:jc w:val="both"/>
            </w:pPr>
            <w:r w:rsidRPr="00877586">
              <w:t>1000 ml</w:t>
            </w:r>
          </w:p>
        </w:tc>
        <w:tc>
          <w:tcPr>
            <w:tcW w:w="1701" w:type="dxa"/>
          </w:tcPr>
          <w:p w:rsidR="00877586" w:rsidRPr="00877586" w:rsidRDefault="00877586" w:rsidP="00944FBB">
            <w:pPr>
              <w:jc w:val="both"/>
            </w:pPr>
          </w:p>
          <w:p w:rsidR="00877586" w:rsidRPr="00877586" w:rsidRDefault="00877586" w:rsidP="00944FBB">
            <w:pPr>
              <w:jc w:val="both"/>
            </w:pPr>
            <w:r w:rsidRPr="00877586">
              <w:t>Refrigeración</w:t>
            </w:r>
          </w:p>
        </w:tc>
      </w:tr>
      <w:tr w:rsidR="00877586" w:rsidRPr="00877586" w:rsidTr="00877586">
        <w:trPr>
          <w:trHeight w:val="276"/>
        </w:trPr>
        <w:tc>
          <w:tcPr>
            <w:tcW w:w="1809" w:type="dxa"/>
          </w:tcPr>
          <w:p w:rsidR="00877586" w:rsidRPr="00877586" w:rsidRDefault="00877586" w:rsidP="00944FBB">
            <w:pPr>
              <w:jc w:val="both"/>
            </w:pPr>
            <w:r w:rsidRPr="00877586">
              <w:t>DBO</w:t>
            </w:r>
          </w:p>
        </w:tc>
        <w:tc>
          <w:tcPr>
            <w:tcW w:w="1134" w:type="dxa"/>
          </w:tcPr>
          <w:p w:rsidR="00877586" w:rsidRPr="00877586" w:rsidRDefault="00877586" w:rsidP="00944FBB">
            <w:pPr>
              <w:jc w:val="both"/>
            </w:pPr>
            <w:r w:rsidRPr="00877586">
              <w:t>4:40 p.m.</w:t>
            </w:r>
          </w:p>
        </w:tc>
        <w:tc>
          <w:tcPr>
            <w:tcW w:w="993" w:type="dxa"/>
          </w:tcPr>
          <w:p w:rsidR="00877586" w:rsidRPr="00877586" w:rsidRDefault="00231E8B" w:rsidP="00944FBB">
            <w:pPr>
              <w:jc w:val="both"/>
            </w:pPr>
            <w:r>
              <w:t>23</w:t>
            </w:r>
            <w:r w:rsidR="00877586" w:rsidRPr="00877586">
              <w:t>,7ºC</w:t>
            </w:r>
          </w:p>
        </w:tc>
        <w:tc>
          <w:tcPr>
            <w:tcW w:w="2268" w:type="dxa"/>
          </w:tcPr>
          <w:p w:rsidR="00877586" w:rsidRPr="00877586" w:rsidRDefault="00877586" w:rsidP="00944FBB">
            <w:pPr>
              <w:jc w:val="center"/>
            </w:pPr>
            <w:r w:rsidRPr="00877586">
              <w:t>NO</w:t>
            </w:r>
          </w:p>
        </w:tc>
        <w:tc>
          <w:tcPr>
            <w:tcW w:w="1134" w:type="dxa"/>
          </w:tcPr>
          <w:p w:rsidR="00877586" w:rsidRPr="00877586" w:rsidRDefault="00877586" w:rsidP="00944FBB">
            <w:pPr>
              <w:jc w:val="both"/>
            </w:pPr>
            <w:r w:rsidRPr="00877586">
              <w:t>3785 ml</w:t>
            </w:r>
          </w:p>
        </w:tc>
        <w:tc>
          <w:tcPr>
            <w:tcW w:w="1701" w:type="dxa"/>
          </w:tcPr>
          <w:p w:rsidR="00877586" w:rsidRPr="00877586" w:rsidRDefault="00877586" w:rsidP="00944FBB">
            <w:pPr>
              <w:jc w:val="both"/>
            </w:pPr>
            <w:r w:rsidRPr="00877586">
              <w:t>Refrigeración</w:t>
            </w:r>
          </w:p>
        </w:tc>
      </w:tr>
      <w:tr w:rsidR="00877586" w:rsidRPr="00877586" w:rsidTr="00877586">
        <w:trPr>
          <w:trHeight w:val="292"/>
        </w:trPr>
        <w:tc>
          <w:tcPr>
            <w:tcW w:w="1809" w:type="dxa"/>
          </w:tcPr>
          <w:p w:rsidR="00877586" w:rsidRPr="00877586" w:rsidRDefault="00877586" w:rsidP="00944FBB">
            <w:pPr>
              <w:jc w:val="both"/>
            </w:pPr>
          </w:p>
          <w:p w:rsidR="00877586" w:rsidRPr="00877586" w:rsidRDefault="00877586" w:rsidP="00944FBB">
            <w:pPr>
              <w:jc w:val="both"/>
            </w:pPr>
            <w:r w:rsidRPr="00877586">
              <w:t>Q</w:t>
            </w:r>
          </w:p>
        </w:tc>
        <w:tc>
          <w:tcPr>
            <w:tcW w:w="1134" w:type="dxa"/>
          </w:tcPr>
          <w:p w:rsidR="00877586" w:rsidRPr="00877586" w:rsidRDefault="00877586" w:rsidP="00944FBB">
            <w:pPr>
              <w:jc w:val="both"/>
            </w:pPr>
            <w:r w:rsidRPr="00877586">
              <w:t>5:10 p.m.</w:t>
            </w:r>
          </w:p>
          <w:p w:rsidR="00877586" w:rsidRPr="00877586" w:rsidRDefault="00877586" w:rsidP="00944FBB">
            <w:pPr>
              <w:jc w:val="both"/>
            </w:pPr>
            <w:r w:rsidRPr="00877586">
              <w:t>5:15 p.m.</w:t>
            </w:r>
          </w:p>
          <w:p w:rsidR="00877586" w:rsidRPr="00877586" w:rsidRDefault="00877586" w:rsidP="00944FBB">
            <w:pPr>
              <w:jc w:val="both"/>
            </w:pPr>
            <w:r w:rsidRPr="00877586">
              <w:t>5:20 p.m.</w:t>
            </w:r>
          </w:p>
        </w:tc>
        <w:tc>
          <w:tcPr>
            <w:tcW w:w="993" w:type="dxa"/>
          </w:tcPr>
          <w:p w:rsidR="00877586" w:rsidRPr="00877586" w:rsidRDefault="00877586" w:rsidP="00944FBB">
            <w:pPr>
              <w:jc w:val="both"/>
              <w:rPr>
                <w:b/>
              </w:rPr>
            </w:pPr>
          </w:p>
          <w:p w:rsidR="00877586" w:rsidRPr="00877586" w:rsidRDefault="00231E8B" w:rsidP="00944FBB">
            <w:pPr>
              <w:jc w:val="both"/>
            </w:pPr>
            <w:r>
              <w:t>22.0</w:t>
            </w:r>
            <w:r w:rsidR="00877586" w:rsidRPr="00877586">
              <w:t>ºC</w:t>
            </w:r>
          </w:p>
        </w:tc>
        <w:tc>
          <w:tcPr>
            <w:tcW w:w="2268" w:type="dxa"/>
          </w:tcPr>
          <w:p w:rsidR="00877586" w:rsidRPr="00877586" w:rsidRDefault="00877586" w:rsidP="00944FBB">
            <w:pPr>
              <w:jc w:val="both"/>
              <w:rPr>
                <w:b/>
              </w:rPr>
            </w:pPr>
          </w:p>
          <w:p w:rsidR="00877586" w:rsidRPr="00877586" w:rsidRDefault="00877586" w:rsidP="00944FBB">
            <w:pPr>
              <w:jc w:val="center"/>
            </w:pPr>
            <w:r w:rsidRPr="00877586">
              <w:t>NO</w:t>
            </w:r>
          </w:p>
        </w:tc>
        <w:tc>
          <w:tcPr>
            <w:tcW w:w="1134" w:type="dxa"/>
          </w:tcPr>
          <w:p w:rsidR="00877586" w:rsidRPr="00877586" w:rsidRDefault="00877586" w:rsidP="00944FBB">
            <w:pPr>
              <w:jc w:val="both"/>
              <w:rPr>
                <w:b/>
              </w:rPr>
            </w:pPr>
          </w:p>
          <w:p w:rsidR="00877586" w:rsidRPr="00877586" w:rsidRDefault="00877586" w:rsidP="00944FBB">
            <w:pPr>
              <w:jc w:val="both"/>
            </w:pPr>
            <w:r w:rsidRPr="00877586">
              <w:t>1000 ml</w:t>
            </w:r>
          </w:p>
        </w:tc>
        <w:tc>
          <w:tcPr>
            <w:tcW w:w="1701" w:type="dxa"/>
          </w:tcPr>
          <w:p w:rsidR="00877586" w:rsidRPr="00877586" w:rsidRDefault="00877586" w:rsidP="00944FBB">
            <w:pPr>
              <w:jc w:val="both"/>
              <w:rPr>
                <w:b/>
              </w:rPr>
            </w:pPr>
          </w:p>
          <w:p w:rsidR="00877586" w:rsidRPr="00877586" w:rsidRDefault="00877586" w:rsidP="00944FBB">
            <w:pPr>
              <w:jc w:val="both"/>
            </w:pPr>
            <w:r w:rsidRPr="00877586">
              <w:t xml:space="preserve">Medición en </w:t>
            </w:r>
          </w:p>
          <w:p w:rsidR="00877586" w:rsidRPr="00877586" w:rsidRDefault="00877586" w:rsidP="00944FBB">
            <w:pPr>
              <w:jc w:val="both"/>
            </w:pPr>
            <w:r w:rsidRPr="00877586">
              <w:t xml:space="preserve">Campo </w:t>
            </w:r>
          </w:p>
        </w:tc>
      </w:tr>
    </w:tbl>
    <w:p w:rsidR="00877586" w:rsidRPr="00877586" w:rsidRDefault="00877586" w:rsidP="00877586">
      <w:pPr>
        <w:jc w:val="both"/>
        <w:rPr>
          <w:b/>
        </w:rPr>
      </w:pPr>
    </w:p>
    <w:p w:rsidR="00877586" w:rsidRPr="00213AF5" w:rsidRDefault="00877586" w:rsidP="00877586">
      <w:pPr>
        <w:jc w:val="both"/>
        <w:rPr>
          <w:rFonts w:ascii="Arial" w:hAnsi="Arial"/>
          <w:b/>
          <w:sz w:val="22"/>
          <w:szCs w:val="22"/>
        </w:rPr>
      </w:pPr>
    </w:p>
    <w:p w:rsidR="00877586" w:rsidRPr="00231E8B" w:rsidRDefault="00877586" w:rsidP="000A0906">
      <w:pPr>
        <w:ind w:left="-567"/>
        <w:jc w:val="both"/>
      </w:pPr>
      <w:r w:rsidRPr="00231E8B">
        <w:rPr>
          <w:b/>
        </w:rPr>
        <w:t>Observaciones:</w:t>
      </w:r>
      <w:r w:rsidRPr="00231E8B">
        <w:t xml:space="preserve"> Para DBO se toman, 3875 ml (</w:t>
      </w:r>
      <w:smartTag w:uri="urn:schemas-microsoft-com:office:smarttags" w:element="metricconverter">
        <w:smartTagPr>
          <w:attr w:name="ProductID" w:val="1 gal￳n"/>
        </w:smartTagPr>
        <w:r w:rsidRPr="00231E8B">
          <w:t>1 galón</w:t>
        </w:r>
      </w:smartTag>
      <w:r w:rsidRPr="00231E8B">
        <w:t>), de allí  se extraerá muestra para determinar Sólidos Suspendidos, Disueltos, Totales, Nitratos y Nitritos.</w:t>
      </w:r>
    </w:p>
    <w:p w:rsidR="00877586" w:rsidRDefault="00877586" w:rsidP="00877586">
      <w:pPr>
        <w:pStyle w:val="Default"/>
        <w:jc w:val="both"/>
        <w:rPr>
          <w:rFonts w:cs="Times New Roman"/>
          <w:color w:val="auto"/>
        </w:rPr>
        <w:sectPr w:rsidR="00877586" w:rsidSect="00944FBB">
          <w:footerReference w:type="even" r:id="rId13"/>
          <w:footerReference w:type="default" r:id="rId14"/>
          <w:pgSz w:w="12240" w:h="15840"/>
          <w:pgMar w:top="1418" w:right="1701" w:bottom="1418" w:left="2268" w:header="720" w:footer="720" w:gutter="0"/>
          <w:pgNumType w:start="1"/>
          <w:cols w:space="720"/>
          <w:noEndnote/>
          <w:titlePg/>
        </w:sectPr>
      </w:pPr>
    </w:p>
    <w:p w:rsidR="00877586" w:rsidRPr="00231E8B" w:rsidRDefault="00877586" w:rsidP="00877586">
      <w:pPr>
        <w:pStyle w:val="Default"/>
        <w:jc w:val="both"/>
        <w:rPr>
          <w:rFonts w:ascii="Times New Roman" w:hAnsi="Times New Roman" w:cs="Times New Roman"/>
          <w:b/>
          <w:color w:val="auto"/>
        </w:rPr>
      </w:pPr>
      <w:r w:rsidRPr="00231E8B">
        <w:rPr>
          <w:rFonts w:ascii="Times New Roman" w:hAnsi="Times New Roman" w:cs="Times New Roman"/>
          <w:b/>
          <w:color w:val="auto"/>
        </w:rPr>
        <w:lastRenderedPageBreak/>
        <w:t>RESULTADOS Y ANALISIS DE LAS MUESTRAS</w:t>
      </w:r>
    </w:p>
    <w:tbl>
      <w:tblPr>
        <w:tblW w:w="94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76"/>
        <w:gridCol w:w="1134"/>
        <w:gridCol w:w="1134"/>
        <w:gridCol w:w="1418"/>
        <w:gridCol w:w="1417"/>
        <w:gridCol w:w="3109"/>
      </w:tblGrid>
      <w:tr w:rsidR="00231E8B" w:rsidRPr="00231E8B" w:rsidTr="00D43994">
        <w:trPr>
          <w:trHeight w:val="665"/>
        </w:trPr>
        <w:tc>
          <w:tcPr>
            <w:tcW w:w="1276" w:type="dxa"/>
          </w:tcPr>
          <w:p w:rsidR="00231E8B" w:rsidRPr="00D43994" w:rsidRDefault="00231E8B" w:rsidP="00944FBB">
            <w:pPr>
              <w:pStyle w:val="Default"/>
              <w:jc w:val="center"/>
              <w:rPr>
                <w:rFonts w:ascii="Times New Roman" w:hAnsi="Times New Roman" w:cs="Times New Roman"/>
                <w:b/>
                <w:color w:val="auto"/>
                <w:sz w:val="16"/>
                <w:szCs w:val="16"/>
              </w:rPr>
            </w:pPr>
          </w:p>
          <w:p w:rsidR="00231E8B" w:rsidRPr="00D43994" w:rsidRDefault="00231E8B" w:rsidP="00944FBB">
            <w:pPr>
              <w:pStyle w:val="Default"/>
              <w:jc w:val="center"/>
              <w:rPr>
                <w:rFonts w:ascii="Times New Roman" w:hAnsi="Times New Roman" w:cs="Times New Roman"/>
                <w:b/>
                <w:color w:val="auto"/>
                <w:sz w:val="16"/>
                <w:szCs w:val="16"/>
              </w:rPr>
            </w:pPr>
            <w:r w:rsidRPr="00D43994">
              <w:rPr>
                <w:rFonts w:ascii="Times New Roman" w:hAnsi="Times New Roman" w:cs="Times New Roman"/>
                <w:b/>
                <w:color w:val="auto"/>
                <w:sz w:val="16"/>
                <w:szCs w:val="16"/>
              </w:rPr>
              <w:t>PARAMETRO</w:t>
            </w:r>
          </w:p>
        </w:tc>
        <w:tc>
          <w:tcPr>
            <w:tcW w:w="1134" w:type="dxa"/>
          </w:tcPr>
          <w:p w:rsidR="00231E8B" w:rsidRPr="00D43994" w:rsidRDefault="00231E8B" w:rsidP="00944FBB">
            <w:pPr>
              <w:pStyle w:val="Default"/>
              <w:jc w:val="center"/>
              <w:rPr>
                <w:rFonts w:ascii="Times New Roman" w:hAnsi="Times New Roman" w:cs="Times New Roman"/>
                <w:b/>
                <w:color w:val="auto"/>
                <w:sz w:val="16"/>
                <w:szCs w:val="16"/>
              </w:rPr>
            </w:pPr>
          </w:p>
          <w:p w:rsidR="00231E8B" w:rsidRPr="00D43994" w:rsidRDefault="00231E8B" w:rsidP="00944FBB">
            <w:pPr>
              <w:pStyle w:val="Default"/>
              <w:jc w:val="center"/>
              <w:rPr>
                <w:rFonts w:ascii="Times New Roman" w:hAnsi="Times New Roman" w:cs="Times New Roman"/>
                <w:b/>
                <w:color w:val="auto"/>
                <w:sz w:val="16"/>
                <w:szCs w:val="16"/>
              </w:rPr>
            </w:pPr>
            <w:r w:rsidRPr="00D43994">
              <w:rPr>
                <w:rFonts w:ascii="Times New Roman" w:hAnsi="Times New Roman" w:cs="Times New Roman"/>
                <w:b/>
                <w:color w:val="auto"/>
                <w:sz w:val="16"/>
                <w:szCs w:val="16"/>
              </w:rPr>
              <w:t>UNIDADES</w:t>
            </w:r>
          </w:p>
        </w:tc>
        <w:tc>
          <w:tcPr>
            <w:tcW w:w="1134" w:type="dxa"/>
          </w:tcPr>
          <w:p w:rsidR="00231E8B" w:rsidRPr="00D43994" w:rsidRDefault="00231E8B" w:rsidP="00944FBB">
            <w:pPr>
              <w:pStyle w:val="Default"/>
              <w:jc w:val="center"/>
              <w:rPr>
                <w:rFonts w:ascii="Times New Roman" w:hAnsi="Times New Roman" w:cs="Times New Roman"/>
                <w:b/>
                <w:color w:val="auto"/>
                <w:sz w:val="16"/>
                <w:szCs w:val="16"/>
              </w:rPr>
            </w:pPr>
          </w:p>
          <w:p w:rsidR="00231E8B" w:rsidRPr="00D43994" w:rsidRDefault="00231E8B" w:rsidP="00944FBB">
            <w:pPr>
              <w:pStyle w:val="Default"/>
              <w:jc w:val="center"/>
              <w:rPr>
                <w:rFonts w:ascii="Times New Roman" w:hAnsi="Times New Roman" w:cs="Times New Roman"/>
                <w:b/>
                <w:color w:val="auto"/>
                <w:sz w:val="16"/>
                <w:szCs w:val="16"/>
              </w:rPr>
            </w:pPr>
            <w:r w:rsidRPr="00D43994">
              <w:rPr>
                <w:rFonts w:ascii="Times New Roman" w:hAnsi="Times New Roman" w:cs="Times New Roman"/>
                <w:b/>
                <w:color w:val="auto"/>
                <w:sz w:val="16"/>
                <w:szCs w:val="16"/>
              </w:rPr>
              <w:t>VALOR PERMITIDO</w:t>
            </w:r>
          </w:p>
        </w:tc>
        <w:tc>
          <w:tcPr>
            <w:tcW w:w="1418" w:type="dxa"/>
          </w:tcPr>
          <w:p w:rsidR="00231E8B" w:rsidRPr="00D43994" w:rsidRDefault="00231E8B" w:rsidP="00944FBB">
            <w:pPr>
              <w:pStyle w:val="Default"/>
              <w:jc w:val="center"/>
              <w:rPr>
                <w:rFonts w:ascii="Times New Roman" w:hAnsi="Times New Roman" w:cs="Times New Roman"/>
                <w:b/>
                <w:color w:val="auto"/>
                <w:sz w:val="16"/>
                <w:szCs w:val="16"/>
              </w:rPr>
            </w:pPr>
          </w:p>
          <w:p w:rsidR="00231E8B" w:rsidRPr="00D43994" w:rsidRDefault="00231E8B" w:rsidP="00944FBB">
            <w:pPr>
              <w:pStyle w:val="Default"/>
              <w:jc w:val="center"/>
              <w:rPr>
                <w:rFonts w:ascii="Times New Roman" w:hAnsi="Times New Roman" w:cs="Times New Roman"/>
                <w:b/>
                <w:color w:val="auto"/>
                <w:sz w:val="16"/>
                <w:szCs w:val="16"/>
              </w:rPr>
            </w:pPr>
            <w:r w:rsidRPr="00D43994">
              <w:rPr>
                <w:rFonts w:ascii="Times New Roman" w:hAnsi="Times New Roman" w:cs="Times New Roman"/>
                <w:b/>
                <w:color w:val="auto"/>
                <w:sz w:val="16"/>
                <w:szCs w:val="16"/>
              </w:rPr>
              <w:t>METODO</w:t>
            </w:r>
          </w:p>
        </w:tc>
        <w:tc>
          <w:tcPr>
            <w:tcW w:w="1417" w:type="dxa"/>
          </w:tcPr>
          <w:p w:rsidR="00231E8B" w:rsidRPr="00D43994" w:rsidRDefault="00231E8B" w:rsidP="00944FBB">
            <w:pPr>
              <w:pStyle w:val="Default"/>
              <w:jc w:val="center"/>
              <w:rPr>
                <w:rFonts w:ascii="Times New Roman" w:hAnsi="Times New Roman" w:cs="Times New Roman"/>
                <w:b/>
                <w:color w:val="auto"/>
                <w:sz w:val="16"/>
                <w:szCs w:val="16"/>
              </w:rPr>
            </w:pPr>
          </w:p>
          <w:p w:rsidR="00231E8B" w:rsidRPr="00D43994" w:rsidRDefault="00231E8B" w:rsidP="00944FBB">
            <w:pPr>
              <w:pStyle w:val="Default"/>
              <w:jc w:val="center"/>
              <w:rPr>
                <w:rFonts w:ascii="Times New Roman" w:hAnsi="Times New Roman" w:cs="Times New Roman"/>
                <w:b/>
                <w:color w:val="auto"/>
                <w:sz w:val="16"/>
                <w:szCs w:val="16"/>
              </w:rPr>
            </w:pPr>
            <w:r w:rsidRPr="00D43994">
              <w:rPr>
                <w:rFonts w:ascii="Times New Roman" w:hAnsi="Times New Roman" w:cs="Times New Roman"/>
                <w:b/>
                <w:color w:val="auto"/>
                <w:sz w:val="16"/>
                <w:szCs w:val="16"/>
              </w:rPr>
              <w:t>RESULTADO</w:t>
            </w:r>
          </w:p>
        </w:tc>
        <w:tc>
          <w:tcPr>
            <w:tcW w:w="3109" w:type="dxa"/>
          </w:tcPr>
          <w:p w:rsidR="00231E8B" w:rsidRPr="00D43994" w:rsidRDefault="00231E8B" w:rsidP="00944FBB">
            <w:pPr>
              <w:pStyle w:val="Default"/>
              <w:tabs>
                <w:tab w:val="left" w:pos="5112"/>
              </w:tabs>
              <w:ind w:right="992"/>
              <w:jc w:val="center"/>
              <w:rPr>
                <w:rFonts w:ascii="Times New Roman" w:hAnsi="Times New Roman" w:cs="Times New Roman"/>
                <w:b/>
                <w:color w:val="auto"/>
                <w:sz w:val="16"/>
                <w:szCs w:val="16"/>
              </w:rPr>
            </w:pPr>
          </w:p>
          <w:p w:rsidR="00231E8B" w:rsidRPr="00D43994" w:rsidRDefault="00231E8B" w:rsidP="00944FBB">
            <w:pPr>
              <w:pStyle w:val="Default"/>
              <w:jc w:val="center"/>
              <w:rPr>
                <w:rFonts w:ascii="Times New Roman" w:hAnsi="Times New Roman" w:cs="Times New Roman"/>
                <w:b/>
                <w:color w:val="auto"/>
                <w:sz w:val="16"/>
                <w:szCs w:val="16"/>
              </w:rPr>
            </w:pPr>
            <w:r w:rsidRPr="00D43994">
              <w:rPr>
                <w:rFonts w:ascii="Times New Roman" w:hAnsi="Times New Roman" w:cs="Times New Roman"/>
                <w:b/>
                <w:color w:val="auto"/>
                <w:sz w:val="16"/>
                <w:szCs w:val="16"/>
              </w:rPr>
              <w:t>ANALISIS</w:t>
            </w:r>
          </w:p>
        </w:tc>
      </w:tr>
      <w:tr w:rsidR="00231E8B" w:rsidRPr="00231E8B" w:rsidTr="00D43994">
        <w:trPr>
          <w:trHeight w:val="900"/>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pH</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Unidades</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5  a  9 </w:t>
            </w: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roofErr w:type="spellStart"/>
            <w:r w:rsidRPr="00231E8B">
              <w:rPr>
                <w:rFonts w:ascii="Times New Roman" w:hAnsi="Times New Roman" w:cs="Times New Roman"/>
                <w:color w:val="auto"/>
                <w:sz w:val="18"/>
                <w:szCs w:val="18"/>
              </w:rPr>
              <w:t>Potenciométrico</w:t>
            </w:r>
            <w:proofErr w:type="spellEnd"/>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7.62</w:t>
            </w: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Así se encuentre entre los </w:t>
            </w:r>
            <w:proofErr w:type="spellStart"/>
            <w:r w:rsidRPr="00231E8B">
              <w:rPr>
                <w:rFonts w:ascii="Times New Roman" w:hAnsi="Times New Roman" w:cs="Times New Roman"/>
                <w:color w:val="auto"/>
                <w:sz w:val="18"/>
                <w:szCs w:val="18"/>
              </w:rPr>
              <w:t>limites</w:t>
            </w:r>
            <w:proofErr w:type="spellEnd"/>
            <w:r w:rsidRPr="00231E8B">
              <w:rPr>
                <w:rFonts w:ascii="Times New Roman" w:hAnsi="Times New Roman" w:cs="Times New Roman"/>
                <w:color w:val="auto"/>
                <w:sz w:val="18"/>
                <w:szCs w:val="18"/>
              </w:rPr>
              <w:t xml:space="preserve"> permitidos en pH,  no es indicador de calidad, ya que este solo permite  medir iones de hidrogeno, no el grado por la composición de materia  orgánica.  </w:t>
            </w:r>
          </w:p>
        </w:tc>
      </w:tr>
      <w:tr w:rsidR="00231E8B" w:rsidRPr="00231E8B" w:rsidTr="00D43994">
        <w:trPr>
          <w:trHeight w:val="665"/>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Temperatura</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ºC</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sym w:font="Symbol" w:char="F03C"/>
            </w:r>
            <w:r w:rsidRPr="00231E8B">
              <w:rPr>
                <w:rFonts w:ascii="Times New Roman" w:hAnsi="Times New Roman" w:cs="Times New Roman"/>
                <w:color w:val="auto"/>
                <w:sz w:val="18"/>
                <w:szCs w:val="18"/>
              </w:rPr>
              <w:t>40 °C</w:t>
            </w: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Termómetro </w:t>
            </w:r>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22.7</w:t>
            </w: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Esta temperatura cumple con la norma, sin embargo esto no sugiere que el agua no presente un grado de contaminación.</w:t>
            </w:r>
          </w:p>
        </w:tc>
      </w:tr>
      <w:tr w:rsidR="00231E8B" w:rsidRPr="00231E8B" w:rsidTr="00D43994">
        <w:trPr>
          <w:trHeight w:val="832"/>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D43994" w:rsidP="00944FBB">
            <w:pPr>
              <w:pStyle w:val="Default"/>
              <w:jc w:val="both"/>
              <w:rPr>
                <w:rFonts w:ascii="Times New Roman" w:hAnsi="Times New Roman" w:cs="Times New Roman"/>
                <w:color w:val="auto"/>
                <w:sz w:val="18"/>
                <w:szCs w:val="18"/>
              </w:rPr>
            </w:pPr>
            <w:r>
              <w:rPr>
                <w:rFonts w:ascii="Times New Roman" w:hAnsi="Times New Roman" w:cs="Times New Roman"/>
                <w:color w:val="auto"/>
                <w:sz w:val="18"/>
                <w:szCs w:val="18"/>
              </w:rPr>
              <w:t>Oxigeno disuelto</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mg / L</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   </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No se Estipula en el Decreto</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1594/84</w:t>
            </w: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roofErr w:type="spellStart"/>
            <w:r w:rsidRPr="00231E8B">
              <w:rPr>
                <w:rFonts w:ascii="Times New Roman" w:hAnsi="Times New Roman" w:cs="Times New Roman"/>
                <w:color w:val="auto"/>
                <w:sz w:val="18"/>
                <w:szCs w:val="18"/>
              </w:rPr>
              <w:t>Yodométrico</w:t>
            </w:r>
            <w:proofErr w:type="spellEnd"/>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0</w:t>
            </w:r>
          </w:p>
          <w:p w:rsidR="00231E8B" w:rsidRPr="00231E8B" w:rsidRDefault="00231E8B" w:rsidP="00944FBB">
            <w:pPr>
              <w:pStyle w:val="Default"/>
              <w:jc w:val="both"/>
              <w:rPr>
                <w:rFonts w:ascii="Times New Roman" w:hAnsi="Times New Roman" w:cs="Times New Roman"/>
                <w:color w:val="auto"/>
                <w:sz w:val="18"/>
                <w:szCs w:val="18"/>
              </w:rPr>
            </w:pP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 No se formo preci</w:t>
            </w:r>
            <w:r w:rsidR="00D43994">
              <w:rPr>
                <w:rFonts w:ascii="Times New Roman" w:hAnsi="Times New Roman" w:cs="Times New Roman"/>
                <w:color w:val="auto"/>
                <w:sz w:val="18"/>
                <w:szCs w:val="18"/>
              </w:rPr>
              <w:t>pi</w:t>
            </w:r>
            <w:r w:rsidRPr="00231E8B">
              <w:rPr>
                <w:rFonts w:ascii="Times New Roman" w:hAnsi="Times New Roman" w:cs="Times New Roman"/>
                <w:color w:val="auto"/>
                <w:sz w:val="18"/>
                <w:szCs w:val="18"/>
              </w:rPr>
              <w:t xml:space="preserve">tado amarillo o café, pero se presenta un precipitado blanco, lo cual indica cero oxigeno disuelto en la muestra, esto debido a la alta carga contaminante de materia orgánica. </w:t>
            </w:r>
          </w:p>
        </w:tc>
      </w:tr>
      <w:tr w:rsidR="00231E8B" w:rsidRPr="00231E8B" w:rsidTr="00D43994">
        <w:trPr>
          <w:trHeight w:val="612"/>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Sólidos Totales</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mg / L</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No se Estipula en el Decreto</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1594/84</w:t>
            </w:r>
          </w:p>
          <w:p w:rsidR="00231E8B" w:rsidRPr="00231E8B" w:rsidRDefault="00231E8B" w:rsidP="00944FBB">
            <w:pPr>
              <w:pStyle w:val="Default"/>
              <w:jc w:val="both"/>
              <w:rPr>
                <w:rFonts w:ascii="Times New Roman" w:hAnsi="Times New Roman" w:cs="Times New Roman"/>
                <w:color w:val="auto"/>
                <w:sz w:val="18"/>
                <w:szCs w:val="18"/>
              </w:rPr>
            </w:pP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Filtración </w:t>
            </w:r>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1450</w:t>
            </w: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Observamos un valor elevado de sólidos en la muestra, significa alta turbidez y contaminación.</w:t>
            </w:r>
          </w:p>
        </w:tc>
      </w:tr>
      <w:tr w:rsidR="00231E8B" w:rsidRPr="00231E8B" w:rsidTr="00D43994">
        <w:trPr>
          <w:trHeight w:val="665"/>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Sólidos</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Suspendidos </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mg / L </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Remoción &gt; 80% en carga </w:t>
            </w: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Filtración</w:t>
            </w:r>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446</w:t>
            </w: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La norma no indica un parámetro fijo, solo sugiere la remoción en un 80%.</w:t>
            </w:r>
          </w:p>
        </w:tc>
      </w:tr>
      <w:tr w:rsidR="00231E8B" w:rsidRPr="00231E8B" w:rsidTr="00D43994">
        <w:trPr>
          <w:trHeight w:val="443"/>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Sólidos </w:t>
            </w:r>
          </w:p>
          <w:p w:rsidR="00231E8B" w:rsidRPr="00231E8B" w:rsidRDefault="00D517CA"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D</w:t>
            </w:r>
            <w:r w:rsidR="00231E8B" w:rsidRPr="00231E8B">
              <w:rPr>
                <w:rFonts w:ascii="Times New Roman" w:hAnsi="Times New Roman" w:cs="Times New Roman"/>
                <w:color w:val="auto"/>
                <w:sz w:val="18"/>
                <w:szCs w:val="18"/>
              </w:rPr>
              <w:t>isueltos</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mg / L </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No se Estipula en el Decreto</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1594/84</w:t>
            </w: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Filtración</w:t>
            </w:r>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504</w:t>
            </w: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No se tiene en cuenta en la norma</w:t>
            </w:r>
          </w:p>
        </w:tc>
      </w:tr>
      <w:tr w:rsidR="00231E8B" w:rsidRPr="00231E8B" w:rsidTr="00D43994">
        <w:trPr>
          <w:trHeight w:val="443"/>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DQO</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mg / L</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No se Estipula en el Decreto</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1594/84</w:t>
            </w:r>
          </w:p>
          <w:p w:rsidR="00231E8B" w:rsidRPr="00231E8B" w:rsidRDefault="00231E8B" w:rsidP="00944FBB">
            <w:pPr>
              <w:pStyle w:val="Default"/>
              <w:jc w:val="both"/>
              <w:rPr>
                <w:rFonts w:ascii="Times New Roman" w:hAnsi="Times New Roman" w:cs="Times New Roman"/>
                <w:color w:val="auto"/>
                <w:sz w:val="18"/>
                <w:szCs w:val="18"/>
              </w:rPr>
            </w:pP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Reflujo abierto</w:t>
            </w:r>
          </w:p>
          <w:p w:rsidR="00231E8B" w:rsidRPr="00231E8B" w:rsidRDefault="00231E8B" w:rsidP="00944FBB">
            <w:pPr>
              <w:pStyle w:val="Default"/>
              <w:jc w:val="both"/>
              <w:rPr>
                <w:rFonts w:ascii="Times New Roman" w:hAnsi="Times New Roman" w:cs="Times New Roman"/>
                <w:color w:val="auto"/>
                <w:sz w:val="18"/>
                <w:szCs w:val="18"/>
              </w:rPr>
            </w:pPr>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29600</w:t>
            </w: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Posibles fuentes de error:</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-Preparación de soluciones</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-Manejo de </w:t>
            </w:r>
            <w:smartTag w:uri="urn:schemas-microsoft-com:office:smarttags" w:element="PersonName">
              <w:smartTagPr>
                <w:attr w:name="ProductID" w:val="la Diluci￳n"/>
              </w:smartTagPr>
              <w:r w:rsidRPr="00231E8B">
                <w:rPr>
                  <w:rFonts w:ascii="Times New Roman" w:hAnsi="Times New Roman" w:cs="Times New Roman"/>
                  <w:color w:val="auto"/>
                  <w:sz w:val="18"/>
                  <w:szCs w:val="18"/>
                </w:rPr>
                <w:t>la Dilución</w:t>
              </w:r>
            </w:smartTag>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-Procedimiento en la titulación</w:t>
            </w:r>
          </w:p>
        </w:tc>
      </w:tr>
      <w:tr w:rsidR="00231E8B" w:rsidRPr="00231E8B" w:rsidTr="00D43994">
        <w:trPr>
          <w:trHeight w:val="443"/>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DBO</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   </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mg/L</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Remoción &gt; 80% en carga</w:t>
            </w: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proofErr w:type="spellStart"/>
            <w:r w:rsidRPr="00231E8B">
              <w:rPr>
                <w:rFonts w:ascii="Times New Roman" w:hAnsi="Times New Roman" w:cs="Times New Roman"/>
                <w:color w:val="auto"/>
                <w:sz w:val="18"/>
                <w:szCs w:val="18"/>
              </w:rPr>
              <w:t>Potenciometríco</w:t>
            </w:r>
            <w:proofErr w:type="spellEnd"/>
          </w:p>
          <w:p w:rsidR="00231E8B" w:rsidRPr="00231E8B" w:rsidRDefault="00231E8B" w:rsidP="00944FBB">
            <w:pPr>
              <w:pStyle w:val="Default"/>
              <w:jc w:val="both"/>
              <w:rPr>
                <w:rFonts w:ascii="Times New Roman" w:hAnsi="Times New Roman" w:cs="Times New Roman"/>
                <w:color w:val="auto"/>
                <w:sz w:val="18"/>
                <w:szCs w:val="18"/>
              </w:rPr>
            </w:pPr>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1. 50 ml   = 0.6</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2. 150ml    = 0.24 </w:t>
            </w:r>
          </w:p>
          <w:p w:rsidR="00231E8B" w:rsidRPr="00231E8B" w:rsidRDefault="00231E8B" w:rsidP="00944FBB">
            <w:pPr>
              <w:pStyle w:val="Default"/>
              <w:jc w:val="both"/>
              <w:rPr>
                <w:rFonts w:ascii="Times New Roman" w:hAnsi="Times New Roman" w:cs="Times New Roman"/>
                <w:color w:val="auto"/>
                <w:sz w:val="18"/>
                <w:szCs w:val="18"/>
              </w:rPr>
            </w:pP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Se observa un grave error en el desarrollo del laboratorio, ya que </w:t>
            </w:r>
            <w:smartTag w:uri="urn:schemas-microsoft-com:office:smarttags" w:element="PersonName">
              <w:smartTagPr>
                <w:attr w:name="ProductID" w:val="la DBO"/>
              </w:smartTagPr>
              <w:r w:rsidRPr="00231E8B">
                <w:rPr>
                  <w:rFonts w:ascii="Times New Roman" w:hAnsi="Times New Roman" w:cs="Times New Roman"/>
                  <w:color w:val="auto"/>
                  <w:sz w:val="18"/>
                  <w:szCs w:val="18"/>
                </w:rPr>
                <w:t>la DBO</w:t>
              </w:r>
            </w:smartTag>
            <w:r w:rsidRPr="00231E8B">
              <w:rPr>
                <w:rFonts w:ascii="Times New Roman" w:hAnsi="Times New Roman" w:cs="Times New Roman"/>
                <w:color w:val="auto"/>
                <w:sz w:val="18"/>
                <w:szCs w:val="18"/>
              </w:rPr>
              <w:t xml:space="preserve"> corresponde aproximadamente al 20% del valor  de </w:t>
            </w:r>
            <w:smartTag w:uri="urn:schemas-microsoft-com:office:smarttags" w:element="PersonName">
              <w:smartTagPr>
                <w:attr w:name="ProductID" w:val="la DQO. Es"/>
              </w:smartTagPr>
              <w:smartTag w:uri="urn:schemas-microsoft-com:office:smarttags" w:element="PersonName">
                <w:smartTagPr>
                  <w:attr w:name="ProductID" w:val="la DQO."/>
                </w:smartTagPr>
                <w:r w:rsidRPr="00231E8B">
                  <w:rPr>
                    <w:rFonts w:ascii="Times New Roman" w:hAnsi="Times New Roman" w:cs="Times New Roman"/>
                    <w:color w:val="auto"/>
                    <w:sz w:val="18"/>
                    <w:szCs w:val="18"/>
                  </w:rPr>
                  <w:t>la DQO.</w:t>
                </w:r>
              </w:smartTag>
              <w:r w:rsidRPr="00231E8B">
                <w:rPr>
                  <w:rFonts w:ascii="Times New Roman" w:hAnsi="Times New Roman" w:cs="Times New Roman"/>
                  <w:color w:val="auto"/>
                  <w:sz w:val="18"/>
                  <w:szCs w:val="18"/>
                </w:rPr>
                <w:t xml:space="preserve"> Es</w:t>
              </w:r>
            </w:smartTag>
            <w:r w:rsidRPr="00231E8B">
              <w:rPr>
                <w:rFonts w:ascii="Times New Roman" w:hAnsi="Times New Roman" w:cs="Times New Roman"/>
                <w:color w:val="auto"/>
                <w:sz w:val="18"/>
                <w:szCs w:val="18"/>
              </w:rPr>
              <w:t xml:space="preserve"> probable que  el tiempo de conservación (6 </w:t>
            </w:r>
            <w:proofErr w:type="spellStart"/>
            <w:r w:rsidRPr="00231E8B">
              <w:rPr>
                <w:rFonts w:ascii="Times New Roman" w:hAnsi="Times New Roman" w:cs="Times New Roman"/>
                <w:color w:val="auto"/>
                <w:sz w:val="18"/>
                <w:szCs w:val="18"/>
              </w:rPr>
              <w:t>dias</w:t>
            </w:r>
            <w:proofErr w:type="spellEnd"/>
            <w:r w:rsidRPr="00231E8B">
              <w:rPr>
                <w:rFonts w:ascii="Times New Roman" w:hAnsi="Times New Roman" w:cs="Times New Roman"/>
                <w:color w:val="auto"/>
                <w:sz w:val="18"/>
                <w:szCs w:val="18"/>
              </w:rPr>
              <w:t>) en condiciones no aptas para la muestra, calibración de equipos,   mal funcionamiento de la incubadora  alteraran los resultados</w:t>
            </w:r>
          </w:p>
        </w:tc>
      </w:tr>
      <w:tr w:rsidR="00231E8B" w:rsidRPr="00231E8B" w:rsidTr="00D43994">
        <w:trPr>
          <w:trHeight w:val="526"/>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Nitratos</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mg/L</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No se Estipula en el Decreto</w:t>
            </w: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1594/84</w:t>
            </w:r>
          </w:p>
          <w:p w:rsidR="00231E8B" w:rsidRPr="00231E8B" w:rsidRDefault="00231E8B" w:rsidP="00944FBB">
            <w:pPr>
              <w:pStyle w:val="Default"/>
              <w:jc w:val="both"/>
              <w:rPr>
                <w:rFonts w:ascii="Times New Roman" w:hAnsi="Times New Roman" w:cs="Times New Roman"/>
                <w:color w:val="auto"/>
                <w:sz w:val="18"/>
                <w:szCs w:val="18"/>
              </w:rPr>
            </w:pP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Espectrofotómetro</w:t>
            </w:r>
          </w:p>
          <w:p w:rsidR="00231E8B" w:rsidRPr="00231E8B" w:rsidRDefault="00231E8B" w:rsidP="00944FBB">
            <w:pPr>
              <w:pStyle w:val="Default"/>
              <w:jc w:val="both"/>
              <w:rPr>
                <w:rFonts w:ascii="Times New Roman" w:hAnsi="Times New Roman" w:cs="Times New Roman"/>
                <w:color w:val="auto"/>
                <w:sz w:val="18"/>
                <w:szCs w:val="18"/>
              </w:rPr>
            </w:pPr>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13.29</w:t>
            </w: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La curva de calibración no es óptima, se establecen como posibles errores, el aforo de la muestra  y preparación de   los patrones.</w:t>
            </w:r>
          </w:p>
        </w:tc>
      </w:tr>
      <w:tr w:rsidR="00231E8B" w:rsidRPr="00231E8B" w:rsidTr="00D43994">
        <w:trPr>
          <w:trHeight w:val="467"/>
        </w:trPr>
        <w:tc>
          <w:tcPr>
            <w:tcW w:w="1276"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Nitritos</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Mg/L</w:t>
            </w:r>
          </w:p>
        </w:tc>
        <w:tc>
          <w:tcPr>
            <w:tcW w:w="1134" w:type="dxa"/>
          </w:tcPr>
          <w:p w:rsidR="00231E8B" w:rsidRPr="00231E8B" w:rsidRDefault="00231E8B" w:rsidP="00944FBB">
            <w:pPr>
              <w:pStyle w:val="Default"/>
              <w:jc w:val="both"/>
              <w:rPr>
                <w:rFonts w:ascii="Times New Roman" w:hAnsi="Times New Roman" w:cs="Times New Roman"/>
                <w:color w:val="auto"/>
                <w:sz w:val="18"/>
                <w:szCs w:val="18"/>
              </w:rPr>
            </w:pPr>
          </w:p>
        </w:tc>
        <w:tc>
          <w:tcPr>
            <w:tcW w:w="1418"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 xml:space="preserve">Titulación </w:t>
            </w:r>
          </w:p>
        </w:tc>
        <w:tc>
          <w:tcPr>
            <w:tcW w:w="1417" w:type="dxa"/>
          </w:tcPr>
          <w:p w:rsidR="00231E8B" w:rsidRPr="00231E8B" w:rsidRDefault="00231E8B" w:rsidP="00944FBB">
            <w:pPr>
              <w:pStyle w:val="Default"/>
              <w:jc w:val="both"/>
              <w:rPr>
                <w:rFonts w:ascii="Times New Roman" w:hAnsi="Times New Roman" w:cs="Times New Roman"/>
                <w:color w:val="auto"/>
                <w:sz w:val="18"/>
                <w:szCs w:val="18"/>
              </w:rPr>
            </w:pPr>
          </w:p>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0</w:t>
            </w:r>
          </w:p>
        </w:tc>
        <w:tc>
          <w:tcPr>
            <w:tcW w:w="3109" w:type="dxa"/>
          </w:tcPr>
          <w:p w:rsidR="00231E8B" w:rsidRPr="00231E8B" w:rsidRDefault="00231E8B" w:rsidP="00944FBB">
            <w:pPr>
              <w:pStyle w:val="Default"/>
              <w:jc w:val="both"/>
              <w:rPr>
                <w:rFonts w:ascii="Times New Roman" w:hAnsi="Times New Roman" w:cs="Times New Roman"/>
                <w:color w:val="auto"/>
                <w:sz w:val="18"/>
                <w:szCs w:val="18"/>
              </w:rPr>
            </w:pPr>
            <w:r w:rsidRPr="00231E8B">
              <w:rPr>
                <w:rFonts w:ascii="Times New Roman" w:hAnsi="Times New Roman" w:cs="Times New Roman"/>
                <w:color w:val="auto"/>
                <w:sz w:val="18"/>
                <w:szCs w:val="18"/>
              </w:rPr>
              <w:t>No detectable, la forma de nitritos pertenece al ciclo biológico del Nitrógeno, el ión nitrito es muy inestable, razón por la cual fácilmente se oxida a ión nitrato, posiblemente por el periodo de almacenamiento de la muestra (6 días)</w:t>
            </w:r>
          </w:p>
        </w:tc>
      </w:tr>
    </w:tbl>
    <w:p w:rsidR="00877586" w:rsidRPr="00231E8B" w:rsidRDefault="00877586" w:rsidP="00877586">
      <w:pPr>
        <w:jc w:val="both"/>
        <w:rPr>
          <w:b/>
          <w:sz w:val="18"/>
          <w:szCs w:val="18"/>
        </w:rPr>
      </w:pPr>
    </w:p>
    <w:p w:rsidR="00877586" w:rsidRPr="00231E8B" w:rsidRDefault="00877586" w:rsidP="00877586">
      <w:pPr>
        <w:pStyle w:val="Default"/>
        <w:jc w:val="both"/>
        <w:rPr>
          <w:rFonts w:ascii="Times New Roman" w:hAnsi="Times New Roman" w:cs="Times New Roman"/>
          <w:color w:val="auto"/>
          <w:sz w:val="18"/>
          <w:szCs w:val="18"/>
        </w:rPr>
      </w:pPr>
    </w:p>
    <w:p w:rsidR="00D43994" w:rsidRDefault="00D43994" w:rsidP="00877586">
      <w:pPr>
        <w:pStyle w:val="Default"/>
        <w:jc w:val="both"/>
        <w:rPr>
          <w:rFonts w:cs="Times New Roman"/>
          <w:color w:val="auto"/>
        </w:rPr>
      </w:pPr>
    </w:p>
    <w:p w:rsidR="00D43994" w:rsidRDefault="00D43994" w:rsidP="00877586">
      <w:pPr>
        <w:pStyle w:val="Default"/>
        <w:jc w:val="both"/>
        <w:rPr>
          <w:rFonts w:cs="Times New Roman"/>
          <w:color w:val="auto"/>
        </w:rPr>
      </w:pPr>
    </w:p>
    <w:p w:rsidR="00915879" w:rsidRPr="00FD2310" w:rsidRDefault="00915879" w:rsidP="00915879">
      <w:pPr>
        <w:jc w:val="both"/>
        <w:rPr>
          <w:b/>
        </w:rPr>
      </w:pPr>
      <w:r w:rsidRPr="00FD2310">
        <w:rPr>
          <w:b/>
        </w:rPr>
        <w:lastRenderedPageBreak/>
        <w:t>PARAMETROS MEDIDOS EN EL LABORATORIO</w:t>
      </w:r>
    </w:p>
    <w:p w:rsidR="00915879" w:rsidRPr="00FD2310" w:rsidRDefault="00915879" w:rsidP="00915879">
      <w:pPr>
        <w:jc w:val="both"/>
      </w:pPr>
    </w:p>
    <w:p w:rsidR="00784B6C" w:rsidRDefault="00FD2310" w:rsidP="00915879">
      <w:pPr>
        <w:jc w:val="both"/>
      </w:pPr>
      <w:r w:rsidRPr="00FD2310">
        <w:rPr>
          <w:b/>
        </w:rPr>
        <w:t>PH</w:t>
      </w:r>
      <w:r w:rsidR="00915879" w:rsidRPr="00FD2310">
        <w:t>:</w:t>
      </w:r>
      <w:r>
        <w:rPr>
          <w:rStyle w:val="Refdenotaalpie"/>
        </w:rPr>
        <w:footnoteReference w:id="2"/>
      </w:r>
      <w:r w:rsidR="00915879" w:rsidRPr="00FD2310">
        <w:t xml:space="preserve"> Logaritmo   negativo   de   la   concentración   de   iones   de   hidrógeno   de   una solución (expresada en mol por litro). El valor de neutro es de 7, valores menores de esta </w:t>
      </w:r>
      <w:r>
        <w:t xml:space="preserve">cifra son ácidos, </w:t>
      </w:r>
      <w:r w:rsidR="00915879" w:rsidRPr="00FD2310">
        <w:t>y los valores mayores son básicos</w:t>
      </w:r>
    </w:p>
    <w:p w:rsidR="00915879" w:rsidRPr="00FD2310" w:rsidRDefault="00915879" w:rsidP="00915879">
      <w:pPr>
        <w:jc w:val="both"/>
      </w:pPr>
    </w:p>
    <w:p w:rsidR="00FD2310" w:rsidRDefault="00915879" w:rsidP="00915879">
      <w:pPr>
        <w:jc w:val="both"/>
      </w:pPr>
      <w:r w:rsidRPr="00FD2310">
        <w:rPr>
          <w:b/>
        </w:rPr>
        <w:t>SÓLIDOS</w:t>
      </w:r>
      <w:r w:rsidR="00FD2310">
        <w:rPr>
          <w:b/>
        </w:rPr>
        <w:t>:</w:t>
      </w:r>
      <w:r w:rsidR="00FD2310">
        <w:rPr>
          <w:rStyle w:val="Refdenotaalpie"/>
          <w:b/>
        </w:rPr>
        <w:footnoteReference w:id="3"/>
      </w:r>
      <w:r w:rsidR="00FD2310">
        <w:rPr>
          <w:b/>
        </w:rPr>
        <w:t xml:space="preserve"> </w:t>
      </w:r>
      <w:r w:rsidRPr="00FD2310">
        <w:t>Son los materiales suspendidos y disueltos en un agua. Se obtienen después de someter al agua a un proceso de evaporación a temperatur</w:t>
      </w:r>
      <w:r w:rsidR="00FD2310">
        <w:t xml:space="preserve">as comprendidas entre 103 y 105 </w:t>
      </w:r>
      <w:r w:rsidRPr="00FD2310">
        <w:t xml:space="preserve">ºC La porción filtrable representa a los Sólidos Coloidales Totales Disueltos y la no - filtrable son los Sólidos Totales en Suspensión. </w:t>
      </w:r>
    </w:p>
    <w:p w:rsidR="00FD2310" w:rsidRDefault="00FD2310" w:rsidP="00915879">
      <w:pPr>
        <w:jc w:val="both"/>
      </w:pPr>
    </w:p>
    <w:p w:rsidR="00915879" w:rsidRPr="00FD2310" w:rsidRDefault="00915879" w:rsidP="00FD2310">
      <w:pPr>
        <w:jc w:val="both"/>
      </w:pPr>
      <w:r w:rsidRPr="00FD2310">
        <w:rPr>
          <w:b/>
        </w:rPr>
        <w:t>OXIGENO DISUELTO</w:t>
      </w:r>
      <w:r w:rsidR="00FD2310">
        <w:rPr>
          <w:b/>
        </w:rPr>
        <w:t xml:space="preserve">: </w:t>
      </w:r>
      <w:r w:rsidRPr="00FD2310">
        <w:t>Determinación de oxígeno disuelto (OD): (método Winkler)</w:t>
      </w:r>
    </w:p>
    <w:p w:rsidR="00915879" w:rsidRPr="00FD2310" w:rsidRDefault="00915879" w:rsidP="00915879">
      <w:pPr>
        <w:autoSpaceDE w:val="0"/>
        <w:autoSpaceDN w:val="0"/>
        <w:adjustRightInd w:val="0"/>
        <w:jc w:val="both"/>
      </w:pPr>
      <w:r w:rsidRPr="00FD2310">
        <w:t xml:space="preserve">La cantidad de oxigeno disuelto determina la existencia de las condiciones aeróbicas o anaeróbicas en un medio en particular; su contenido depende de la concentración y estabilidad de la materia orgánica que es un factor importante en la </w:t>
      </w:r>
      <w:r w:rsidR="00FD2310" w:rsidRPr="00FD2310">
        <w:t>auto purificación</w:t>
      </w:r>
      <w:r w:rsidRPr="00FD2310">
        <w:t xml:space="preserve"> de las masas de agua. Los valores de OD en agua son bajos y disminuye con la temperatura. El oxígeno en solución en especial cuando está acompañado de CO2, es un agente de corrosión importante para el hierro y el acero. La determinación de OD se puede realizar por medio de una titulación </w:t>
      </w:r>
      <w:r w:rsidR="00FD2310" w:rsidRPr="00FD2310">
        <w:t>Redox</w:t>
      </w:r>
      <w:r w:rsidRPr="00FD2310">
        <w:t xml:space="preserve"> o electrodos apropiadamente calibrados.</w:t>
      </w:r>
    </w:p>
    <w:p w:rsidR="00915879" w:rsidRPr="00FD2310" w:rsidRDefault="00915879" w:rsidP="00915879">
      <w:pPr>
        <w:autoSpaceDE w:val="0"/>
        <w:autoSpaceDN w:val="0"/>
        <w:adjustRightInd w:val="0"/>
        <w:jc w:val="both"/>
      </w:pPr>
    </w:p>
    <w:p w:rsidR="00915879" w:rsidRPr="00FD2310" w:rsidRDefault="00915879" w:rsidP="00915879">
      <w:pPr>
        <w:autoSpaceDE w:val="0"/>
        <w:autoSpaceDN w:val="0"/>
        <w:adjustRightInd w:val="0"/>
        <w:jc w:val="both"/>
      </w:pPr>
      <w:r w:rsidRPr="00FD2310">
        <w:t xml:space="preserve">El método Winkler se basa es un análisis </w:t>
      </w:r>
      <w:r w:rsidR="00FD2310" w:rsidRPr="00FD2310">
        <w:t>yodo métrico</w:t>
      </w:r>
      <w:r w:rsidRPr="00FD2310">
        <w:t xml:space="preserve">, implica el tratamiento de la muestra con un exceso de manganeso (II), yoduro de potasio e hidróxido de sodio. El hidróxido de manganeso (II) de color blanco que se produce, reacciona rápidamente con el oxígeno disuelto para formar hidróxido de manganeso (III) de color marrón. Al acidificar el hidróxido de manganeso (III) se oxida el yoduro a yodo y este último se valora con una solución de tiosulfato de sodio. </w:t>
      </w:r>
    </w:p>
    <w:p w:rsidR="00915879" w:rsidRPr="00FD2310" w:rsidRDefault="00915879" w:rsidP="00915879">
      <w:pPr>
        <w:jc w:val="both"/>
      </w:pPr>
    </w:p>
    <w:p w:rsidR="00915879" w:rsidRPr="00FD2310" w:rsidRDefault="00915879" w:rsidP="00FD2310">
      <w:pPr>
        <w:jc w:val="both"/>
      </w:pPr>
      <w:r w:rsidRPr="00FD2310">
        <w:rPr>
          <w:b/>
        </w:rPr>
        <w:t>DEMANDA QUIMICA DE OXIGENO (DQO)</w:t>
      </w:r>
      <w:r w:rsidR="00FD2310">
        <w:rPr>
          <w:b/>
        </w:rPr>
        <w:t xml:space="preserve">: </w:t>
      </w:r>
      <w:r w:rsidRPr="00FD2310">
        <w:t xml:space="preserve">La </w:t>
      </w:r>
      <w:r w:rsidRPr="00FD2310">
        <w:rPr>
          <w:bCs/>
        </w:rPr>
        <w:t>demanda química de oxígeno</w:t>
      </w:r>
      <w:r w:rsidRPr="00FD2310">
        <w:t xml:space="preserve"> (DQO) es un parámetro que mide la cantidad de </w:t>
      </w:r>
      <w:hyperlink r:id="rId15" w:tooltip="Materia orgánica" w:history="1">
        <w:r w:rsidRPr="00FD2310">
          <w:rPr>
            <w:rStyle w:val="Hipervnculo"/>
            <w:color w:val="auto"/>
          </w:rPr>
          <w:t>materia orgánica</w:t>
        </w:r>
      </w:hyperlink>
      <w:r w:rsidRPr="00FD2310">
        <w:t xml:space="preserve"> susceptible de ser oxidada por medios químicos que hay en una muestra líquida. Se utiliza para medir el grado de </w:t>
      </w:r>
      <w:hyperlink r:id="rId16" w:tooltip="Contaminación" w:history="1">
        <w:r w:rsidRPr="00FD2310">
          <w:rPr>
            <w:rStyle w:val="Hipervnculo"/>
            <w:color w:val="auto"/>
          </w:rPr>
          <w:t>contaminación</w:t>
        </w:r>
      </w:hyperlink>
      <w:r w:rsidRPr="00FD2310">
        <w:t xml:space="preserve"> y se expresa en mg </w:t>
      </w:r>
      <w:hyperlink r:id="rId17" w:tooltip="Oxígeno diatómico" w:history="1">
        <w:r w:rsidRPr="00FD2310">
          <w:rPr>
            <w:rStyle w:val="Hipervnculo"/>
            <w:color w:val="auto"/>
          </w:rPr>
          <w:t>O</w:t>
        </w:r>
        <w:r w:rsidRPr="00FD2310">
          <w:rPr>
            <w:rStyle w:val="Hipervnculo"/>
            <w:color w:val="auto"/>
            <w:vertAlign w:val="subscript"/>
          </w:rPr>
          <w:t>2</w:t>
        </w:r>
      </w:hyperlink>
      <w:r w:rsidRPr="00FD2310">
        <w:t>/litro.</w:t>
      </w:r>
    </w:p>
    <w:p w:rsidR="00915879" w:rsidRPr="00FD2310" w:rsidRDefault="00915879" w:rsidP="00915879">
      <w:pPr>
        <w:pStyle w:val="NormalWeb"/>
        <w:jc w:val="both"/>
      </w:pPr>
      <w:r w:rsidRPr="00FD2310">
        <w:t xml:space="preserve">El método mide la concentración de materia orgánica. Sin embargo, puede haber interferencias debido a que haya </w:t>
      </w:r>
      <w:hyperlink r:id="rId18" w:tooltip="Inorgánica" w:history="1">
        <w:r w:rsidRPr="00FD2310">
          <w:rPr>
            <w:rStyle w:val="Hipervnculo"/>
            <w:color w:val="auto"/>
          </w:rPr>
          <w:t>sustancias inorgánicas</w:t>
        </w:r>
      </w:hyperlink>
      <w:r w:rsidRPr="00FD2310">
        <w:t xml:space="preserve"> susceptibles de ser oxidadas (sulfuros, sulfitos, yoduros, etc.).</w:t>
      </w:r>
    </w:p>
    <w:p w:rsidR="00915879" w:rsidRPr="00FD2310" w:rsidRDefault="00915879" w:rsidP="00915879">
      <w:pPr>
        <w:pStyle w:val="NormalWeb"/>
        <w:jc w:val="both"/>
      </w:pPr>
      <w:bookmarkStart w:id="11" w:name="Procedimiento"/>
      <w:bookmarkEnd w:id="11"/>
      <w:r w:rsidRPr="00FD2310">
        <w:t xml:space="preserve">El procedimiento se basa en la </w:t>
      </w:r>
      <w:hyperlink r:id="rId19" w:tooltip="Oxidación" w:history="1">
        <w:r w:rsidRPr="00FD2310">
          <w:rPr>
            <w:rStyle w:val="Hipervnculo"/>
            <w:color w:val="auto"/>
          </w:rPr>
          <w:t>oxidación</w:t>
        </w:r>
      </w:hyperlink>
      <w:r w:rsidRPr="00FD2310">
        <w:t xml:space="preserve"> de la materia utilizando dicromato de potasio como oxidante en presencia de ácido sulfúrico e iones de plata como catalizador. La disolución acuosa se calienta bajo </w:t>
      </w:r>
      <w:hyperlink r:id="rId20" w:tooltip="Reflujo" w:history="1">
        <w:r w:rsidRPr="00FD2310">
          <w:rPr>
            <w:rStyle w:val="Hipervnculo"/>
            <w:color w:val="auto"/>
          </w:rPr>
          <w:t>reflujo</w:t>
        </w:r>
      </w:hyperlink>
      <w:r w:rsidRPr="00FD2310">
        <w:t xml:space="preserve"> durante 2 h a 148 ºC. Luego se evalúa la cantidad del dicromato sin reaccionar </w:t>
      </w:r>
      <w:hyperlink r:id="rId21" w:tooltip="Análisis volumétrico" w:history="1">
        <w:r w:rsidRPr="00FD2310">
          <w:rPr>
            <w:rStyle w:val="Hipervnculo"/>
            <w:color w:val="auto"/>
          </w:rPr>
          <w:t>titulando</w:t>
        </w:r>
      </w:hyperlink>
      <w:r w:rsidRPr="00FD2310">
        <w:t xml:space="preserve"> con una disolución de hierro (II). La demanda química de oxígeno se calcula a partir de la diferencia entre el dicromato añadido inicialmente y el dicromato encontrado tras la oxidación.</w:t>
      </w:r>
    </w:p>
    <w:p w:rsidR="00915879" w:rsidRPr="00FD2310" w:rsidRDefault="00915879" w:rsidP="00915879">
      <w:pPr>
        <w:pStyle w:val="NormalWeb"/>
        <w:jc w:val="both"/>
      </w:pPr>
      <w:r w:rsidRPr="00FD2310">
        <w:lastRenderedPageBreak/>
        <w:t xml:space="preserve">Basándose en el mismo principio se puede utilizar la </w:t>
      </w:r>
      <w:hyperlink r:id="rId22" w:tooltip="Espectroscopía ultravioleta-visible" w:history="1">
        <w:r w:rsidR="00FD2310" w:rsidRPr="00FD2310">
          <w:rPr>
            <w:rStyle w:val="Hipervnculo"/>
            <w:color w:val="auto"/>
          </w:rPr>
          <w:t>espectroscopia</w:t>
        </w:r>
        <w:r w:rsidRPr="00FD2310">
          <w:rPr>
            <w:rStyle w:val="Hipervnculo"/>
            <w:color w:val="auto"/>
          </w:rPr>
          <w:t xml:space="preserve"> ultravioleta-visible</w:t>
        </w:r>
      </w:hyperlink>
      <w:r w:rsidRPr="00FD2310">
        <w:t xml:space="preserve">, mediante mediciones fotométricas del color producido por la </w:t>
      </w:r>
      <w:hyperlink r:id="rId23" w:tooltip="Reducción" w:history="1">
        <w:r w:rsidRPr="00FD2310">
          <w:rPr>
            <w:rStyle w:val="Hipervnculo"/>
            <w:color w:val="auto"/>
          </w:rPr>
          <w:t>reducción</w:t>
        </w:r>
      </w:hyperlink>
      <w:r w:rsidRPr="00FD2310">
        <w:t xml:space="preserve"> del dicromato a cromato posterior a la digestión.</w:t>
      </w:r>
    </w:p>
    <w:p w:rsidR="00915879" w:rsidRPr="00FD2310" w:rsidRDefault="00915879" w:rsidP="00915879">
      <w:pPr>
        <w:pStyle w:val="Ttulo3"/>
        <w:jc w:val="both"/>
        <w:rPr>
          <w:rFonts w:ascii="Times New Roman" w:hAnsi="Times New Roman" w:cs="Times New Roman"/>
          <w:color w:val="auto"/>
        </w:rPr>
      </w:pPr>
      <w:bookmarkStart w:id="12" w:name="Comparaci.C3.B3n_con_la_demanda_biol.C3."/>
      <w:bookmarkEnd w:id="12"/>
      <w:r w:rsidRPr="00FD2310">
        <w:rPr>
          <w:rStyle w:val="mw-headline"/>
          <w:rFonts w:ascii="Times New Roman" w:hAnsi="Times New Roman" w:cs="Times New Roman"/>
          <w:color w:val="auto"/>
        </w:rPr>
        <w:t>Comparación con la demanda biológica de oxígeno</w:t>
      </w:r>
      <w:r w:rsidRPr="00FD2310">
        <w:rPr>
          <w:rFonts w:ascii="Times New Roman" w:hAnsi="Times New Roman" w:cs="Times New Roman"/>
          <w:color w:val="auto"/>
        </w:rPr>
        <w:t xml:space="preserve"> </w:t>
      </w:r>
    </w:p>
    <w:p w:rsidR="00915879" w:rsidRPr="00FD2310" w:rsidRDefault="00915879" w:rsidP="00915879">
      <w:pPr>
        <w:pStyle w:val="NormalWeb"/>
        <w:jc w:val="both"/>
      </w:pPr>
      <w:r w:rsidRPr="00FD2310">
        <w:t xml:space="preserve">El valor obtenido es siempre superior a la </w:t>
      </w:r>
      <w:hyperlink r:id="rId24" w:tooltip="Demanda biológica de oxígeno" w:history="1">
        <w:r w:rsidRPr="00FD2310">
          <w:rPr>
            <w:rStyle w:val="Hipervnculo"/>
            <w:color w:val="auto"/>
          </w:rPr>
          <w:t>demanda biológica de oxígeno</w:t>
        </w:r>
      </w:hyperlink>
      <w:r w:rsidRPr="00FD2310">
        <w:t xml:space="preserve">, ya que se oxidan por este método también las sustancias no </w:t>
      </w:r>
      <w:hyperlink r:id="rId25" w:tooltip="Biodegradabilidad" w:history="1">
        <w:r w:rsidRPr="00FD2310">
          <w:rPr>
            <w:rStyle w:val="Hipervnculo"/>
            <w:color w:val="auto"/>
          </w:rPr>
          <w:t>biodegradables</w:t>
        </w:r>
      </w:hyperlink>
      <w:r w:rsidRPr="00FD2310">
        <w:t xml:space="preserve">. La relación entre los dos parámetros es </w:t>
      </w:r>
      <w:r w:rsidR="00367437" w:rsidRPr="00FD2310">
        <w:t>indicativa</w:t>
      </w:r>
      <w:r w:rsidRPr="00FD2310">
        <w:t xml:space="preserve"> de la calidad del agua. </w:t>
      </w:r>
    </w:p>
    <w:p w:rsidR="00915879" w:rsidRPr="00FD2310" w:rsidRDefault="00915879" w:rsidP="00FD2310">
      <w:pPr>
        <w:pStyle w:val="Ttulo1"/>
        <w:jc w:val="both"/>
        <w:rPr>
          <w:rFonts w:ascii="Times New Roman" w:hAnsi="Times New Roman" w:cs="Times New Roman"/>
          <w:b w:val="0"/>
          <w:color w:val="auto"/>
          <w:sz w:val="24"/>
          <w:szCs w:val="24"/>
        </w:rPr>
      </w:pPr>
      <w:bookmarkStart w:id="13" w:name="Procedimiento_2"/>
      <w:bookmarkEnd w:id="13"/>
      <w:r w:rsidRPr="00FD2310">
        <w:rPr>
          <w:rFonts w:ascii="Times New Roman" w:hAnsi="Times New Roman" w:cs="Times New Roman"/>
          <w:color w:val="auto"/>
          <w:sz w:val="24"/>
          <w:szCs w:val="24"/>
        </w:rPr>
        <w:t>DEMANDA BIOQUIMICA DE OXIGENO</w:t>
      </w:r>
      <w:r w:rsidR="00FD2310">
        <w:rPr>
          <w:rFonts w:ascii="Times New Roman" w:hAnsi="Times New Roman" w:cs="Times New Roman"/>
          <w:color w:val="auto"/>
          <w:sz w:val="24"/>
          <w:szCs w:val="24"/>
        </w:rPr>
        <w:t xml:space="preserve">: </w:t>
      </w:r>
      <w:r w:rsidR="00FD2310">
        <w:rPr>
          <w:rStyle w:val="Refdenotaalpie"/>
          <w:rFonts w:ascii="Times New Roman" w:hAnsi="Times New Roman" w:cs="Times New Roman"/>
          <w:color w:val="auto"/>
          <w:sz w:val="24"/>
          <w:szCs w:val="24"/>
        </w:rPr>
        <w:footnoteReference w:id="4"/>
      </w:r>
      <w:r w:rsidRPr="00FD2310">
        <w:rPr>
          <w:rFonts w:ascii="Times New Roman" w:hAnsi="Times New Roman" w:cs="Times New Roman"/>
          <w:b w:val="0"/>
          <w:color w:val="auto"/>
          <w:sz w:val="24"/>
          <w:szCs w:val="24"/>
        </w:rPr>
        <w:t xml:space="preserve">La </w:t>
      </w:r>
      <w:r w:rsidRPr="00FD2310">
        <w:rPr>
          <w:rFonts w:ascii="Times New Roman" w:hAnsi="Times New Roman" w:cs="Times New Roman"/>
          <w:b w:val="0"/>
          <w:bCs w:val="0"/>
          <w:color w:val="auto"/>
          <w:sz w:val="24"/>
          <w:szCs w:val="24"/>
        </w:rPr>
        <w:t>demanda biológica de oxígeno</w:t>
      </w:r>
      <w:r w:rsidRPr="00FD2310">
        <w:rPr>
          <w:rFonts w:ascii="Times New Roman" w:hAnsi="Times New Roman" w:cs="Times New Roman"/>
          <w:b w:val="0"/>
          <w:color w:val="auto"/>
          <w:sz w:val="24"/>
          <w:szCs w:val="24"/>
        </w:rPr>
        <w:t xml:space="preserve">, también denominada </w:t>
      </w:r>
      <w:r w:rsidRPr="00FD2310">
        <w:rPr>
          <w:rFonts w:ascii="Times New Roman" w:hAnsi="Times New Roman" w:cs="Times New Roman"/>
          <w:b w:val="0"/>
          <w:bCs w:val="0"/>
          <w:color w:val="auto"/>
          <w:sz w:val="24"/>
          <w:szCs w:val="24"/>
        </w:rPr>
        <w:t>demanda bioquímica de oxígeno</w:t>
      </w:r>
      <w:r w:rsidRPr="00FD2310">
        <w:rPr>
          <w:rFonts w:ascii="Times New Roman" w:hAnsi="Times New Roman" w:cs="Times New Roman"/>
          <w:b w:val="0"/>
          <w:color w:val="auto"/>
          <w:sz w:val="24"/>
          <w:szCs w:val="24"/>
        </w:rPr>
        <w:t xml:space="preserve">, (DBO) es un parámetro que mide la cantidad de materia susceptible de ser consumida u oxidada por medios biológicos que contiene una muestra líquida, y se utiliza para determinar su grado de </w:t>
      </w:r>
      <w:hyperlink r:id="rId26" w:tooltip="Contaminación" w:history="1">
        <w:r w:rsidRPr="00FD2310">
          <w:rPr>
            <w:rStyle w:val="Hipervnculo"/>
            <w:rFonts w:ascii="Times New Roman" w:hAnsi="Times New Roman" w:cs="Times New Roman"/>
            <w:b w:val="0"/>
            <w:color w:val="auto"/>
            <w:sz w:val="24"/>
            <w:szCs w:val="24"/>
          </w:rPr>
          <w:t>contaminación</w:t>
        </w:r>
      </w:hyperlink>
      <w:r w:rsidRPr="00FD2310">
        <w:rPr>
          <w:rFonts w:ascii="Times New Roman" w:hAnsi="Times New Roman" w:cs="Times New Roman"/>
          <w:b w:val="0"/>
          <w:color w:val="auto"/>
          <w:sz w:val="24"/>
          <w:szCs w:val="24"/>
        </w:rPr>
        <w:t>. Normalmente se mide transcurridos 5 días (DBO</w:t>
      </w:r>
      <w:r w:rsidRPr="00FD2310">
        <w:rPr>
          <w:rFonts w:ascii="Times New Roman" w:hAnsi="Times New Roman" w:cs="Times New Roman"/>
          <w:b w:val="0"/>
          <w:color w:val="auto"/>
          <w:sz w:val="24"/>
          <w:szCs w:val="24"/>
          <w:vertAlign w:val="subscript"/>
        </w:rPr>
        <w:t>5</w:t>
      </w:r>
      <w:r w:rsidRPr="00FD2310">
        <w:rPr>
          <w:rFonts w:ascii="Times New Roman" w:hAnsi="Times New Roman" w:cs="Times New Roman"/>
          <w:b w:val="0"/>
          <w:color w:val="auto"/>
          <w:sz w:val="24"/>
          <w:szCs w:val="24"/>
        </w:rPr>
        <w:t>) y se expresa en mg O</w:t>
      </w:r>
      <w:r w:rsidRPr="00FD2310">
        <w:rPr>
          <w:rFonts w:ascii="Times New Roman" w:hAnsi="Times New Roman" w:cs="Times New Roman"/>
          <w:b w:val="0"/>
          <w:color w:val="auto"/>
          <w:sz w:val="24"/>
          <w:szCs w:val="24"/>
          <w:vertAlign w:val="subscript"/>
        </w:rPr>
        <w:t>2</w:t>
      </w:r>
      <w:r w:rsidRPr="00FD2310">
        <w:rPr>
          <w:rFonts w:ascii="Times New Roman" w:hAnsi="Times New Roman" w:cs="Times New Roman"/>
          <w:b w:val="0"/>
          <w:color w:val="auto"/>
          <w:sz w:val="24"/>
          <w:szCs w:val="24"/>
        </w:rPr>
        <w:t>/litro.</w:t>
      </w:r>
    </w:p>
    <w:p w:rsidR="00915879" w:rsidRPr="00FD2310" w:rsidRDefault="00915879" w:rsidP="00915879">
      <w:pPr>
        <w:pStyle w:val="NormalWeb"/>
        <w:jc w:val="both"/>
      </w:pPr>
      <w:r w:rsidRPr="00FD2310">
        <w:t xml:space="preserve">El método mide la concentración de los contaminantes orgánicos. Sin embargo, puede haber interferencias debido a que haya </w:t>
      </w:r>
      <w:hyperlink r:id="rId27" w:tooltip="Inorgánica" w:history="1">
        <w:r w:rsidRPr="00FD2310">
          <w:rPr>
            <w:rStyle w:val="Hipervnculo"/>
            <w:color w:val="auto"/>
          </w:rPr>
          <w:t>sustancias inorgánicas</w:t>
        </w:r>
      </w:hyperlink>
      <w:r w:rsidRPr="00FD2310">
        <w:t xml:space="preserve"> susceptibles de ser </w:t>
      </w:r>
      <w:hyperlink r:id="rId28" w:tooltip="Oxidación" w:history="1">
        <w:r w:rsidRPr="00FD2310">
          <w:rPr>
            <w:rStyle w:val="Hipervnculo"/>
            <w:color w:val="auto"/>
          </w:rPr>
          <w:t>oxidadas</w:t>
        </w:r>
      </w:hyperlink>
      <w:r w:rsidRPr="00FD2310">
        <w:t xml:space="preserve"> también por las bacterias en disolución. </w:t>
      </w:r>
      <w:bookmarkStart w:id="14" w:name="T.C3.A9cnica_de_medici.C3.B3n"/>
      <w:bookmarkEnd w:id="14"/>
    </w:p>
    <w:p w:rsidR="00915879" w:rsidRPr="00FD2310" w:rsidRDefault="00915879" w:rsidP="00915879">
      <w:pPr>
        <w:pStyle w:val="NormalWeb"/>
        <w:jc w:val="both"/>
      </w:pPr>
      <w:r w:rsidRPr="00FD2310">
        <w:rPr>
          <w:smallCaps/>
        </w:rPr>
        <w:t>L</w:t>
      </w:r>
      <w:r w:rsidRPr="00FD2310">
        <w:t xml:space="preserve">a técnica utilizada de medición es la siguiente: Se introduce un volumen definido de la muestra líquida en un recipiente opaco que evite que la luz pueda introducirse en su interior (se eliminarán de esta forma las posibles reacciones </w:t>
      </w:r>
      <w:hyperlink r:id="rId29" w:tooltip="Fotosíntesis" w:history="1">
        <w:r w:rsidRPr="00FD2310">
          <w:rPr>
            <w:rStyle w:val="Hipervnculo"/>
            <w:color w:val="auto"/>
          </w:rPr>
          <w:t>fotosintéticas</w:t>
        </w:r>
      </w:hyperlink>
      <w:r w:rsidRPr="00FD2310">
        <w:t xml:space="preserve"> generadoras de gases. Las bacterias irán oxidando la materia orgánica del interior de la disolución, con el consecuente gasto de oxígeno del interior de la botella. Estas bacterias, debido al proceso de respiración, emitirán </w:t>
      </w:r>
      <w:hyperlink r:id="rId30" w:tooltip="Dióxido de carbono" w:history="1">
        <w:r w:rsidRPr="00FD2310">
          <w:rPr>
            <w:rStyle w:val="Hipervnculo"/>
            <w:color w:val="auto"/>
          </w:rPr>
          <w:t>dióxido de carbono</w:t>
        </w:r>
      </w:hyperlink>
      <w:r w:rsidRPr="00FD2310">
        <w:t xml:space="preserve">. </w:t>
      </w:r>
    </w:p>
    <w:p w:rsidR="00915879" w:rsidRPr="00FD2310" w:rsidRDefault="00915879" w:rsidP="00915879">
      <w:pPr>
        <w:pStyle w:val="NormalWeb"/>
        <w:jc w:val="both"/>
      </w:pPr>
      <w:r w:rsidRPr="00FD2310">
        <w:t>Valores por encima de 30 mg O</w:t>
      </w:r>
      <w:r w:rsidRPr="00FD2310">
        <w:rPr>
          <w:vertAlign w:val="subscript"/>
        </w:rPr>
        <w:t>2</w:t>
      </w:r>
      <w:r w:rsidRPr="00FD2310">
        <w:t>/litro pueden ser indicativos de contaminación en aguas continentales, aunque las aguas residuales pueden alcanzar una DBO de miles de mg O</w:t>
      </w:r>
      <w:r w:rsidRPr="00FD2310">
        <w:rPr>
          <w:vertAlign w:val="subscript"/>
        </w:rPr>
        <w:t>2</w:t>
      </w:r>
      <w:r w:rsidRPr="00FD2310">
        <w:t xml:space="preserve">/litro. </w:t>
      </w:r>
    </w:p>
    <w:p w:rsidR="00915879" w:rsidRPr="00FD2310" w:rsidRDefault="00915879" w:rsidP="00FD2310">
      <w:pPr>
        <w:spacing w:before="100" w:beforeAutospacing="1" w:after="100" w:afterAutospacing="1"/>
        <w:jc w:val="both"/>
      </w:pPr>
      <w:r w:rsidRPr="00FD2310">
        <w:rPr>
          <w:b/>
        </w:rPr>
        <w:t>NITRATOS Y NITRITOS:</w:t>
      </w:r>
      <w:r w:rsidR="00FD2310">
        <w:rPr>
          <w:b/>
        </w:rPr>
        <w:t xml:space="preserve"> </w:t>
      </w:r>
      <w:r w:rsidR="00FD2310">
        <w:rPr>
          <w:rStyle w:val="Refdenotaalpie"/>
          <w:b/>
        </w:rPr>
        <w:footnoteReference w:id="5"/>
      </w:r>
      <w:r w:rsidRPr="00FD2310">
        <w:t>Son compuestos inorgánicos derivados de nitrógeno, son de  mayor interés para medición en las aguas naturales, por orden decreciente de su estado de oxidación  (nitrato, nitrito, amoniaco y nitrógeno orgánico) Estas formas son interconvertibles biológicamente y forman parte del ciclo del Nitrógeno. La determinación del nitrato (NO</w:t>
      </w:r>
      <w:r w:rsidRPr="00FD2310">
        <w:rPr>
          <w:vertAlign w:val="subscript"/>
        </w:rPr>
        <w:t>3</w:t>
      </w:r>
      <w:r w:rsidRPr="00FD2310">
        <w:rPr>
          <w:vertAlign w:val="superscript"/>
        </w:rPr>
        <w:t>-</w:t>
      </w:r>
      <w:r w:rsidRPr="00FD2310">
        <w:t xml:space="preserve">) es compleja, debido a: </w:t>
      </w:r>
    </w:p>
    <w:p w:rsidR="00915879" w:rsidRPr="00FD2310" w:rsidRDefault="00915879" w:rsidP="0082740D">
      <w:pPr>
        <w:numPr>
          <w:ilvl w:val="0"/>
          <w:numId w:val="24"/>
        </w:numPr>
        <w:spacing w:before="100" w:beforeAutospacing="1" w:after="100" w:afterAutospacing="1"/>
        <w:jc w:val="both"/>
      </w:pPr>
      <w:r w:rsidRPr="00FD2310">
        <w:t xml:space="preserve">La alta probabilidad de que se hallen sustancias interferentes.  </w:t>
      </w:r>
    </w:p>
    <w:p w:rsidR="00915879" w:rsidRPr="00FD2310" w:rsidRDefault="00915879" w:rsidP="0082740D">
      <w:pPr>
        <w:numPr>
          <w:ilvl w:val="0"/>
          <w:numId w:val="24"/>
        </w:numPr>
        <w:spacing w:before="100" w:beforeAutospacing="1" w:after="100" w:afterAutospacing="1"/>
        <w:jc w:val="both"/>
      </w:pPr>
      <w:r w:rsidRPr="00FD2310">
        <w:t xml:space="preserve">Los rangos limitados de concentración de las diferentes técnicas.  </w:t>
      </w:r>
    </w:p>
    <w:p w:rsidR="00915879" w:rsidRPr="00FD2310" w:rsidRDefault="00915879" w:rsidP="0082740D">
      <w:pPr>
        <w:numPr>
          <w:ilvl w:val="0"/>
          <w:numId w:val="24"/>
        </w:numPr>
        <w:spacing w:before="100" w:beforeAutospacing="1" w:after="100" w:afterAutospacing="1"/>
        <w:jc w:val="both"/>
      </w:pPr>
      <w:r w:rsidRPr="00FD2310">
        <w:t xml:space="preserve">Los procedimientos relativamente complejos que se precisan.  </w:t>
      </w:r>
    </w:p>
    <w:p w:rsidR="00915879" w:rsidRPr="00FD2310" w:rsidRDefault="00915879" w:rsidP="00915879">
      <w:pPr>
        <w:jc w:val="both"/>
      </w:pPr>
      <w:r w:rsidRPr="00FD2310">
        <w:t xml:space="preserve">La técnica utilizada en laboratorio en la espectrofotométrica,  dentro de la cual se toman 50 ml de la muestra  y se le adiciona HCl, </w:t>
      </w:r>
      <w:r w:rsidR="00784B6C" w:rsidRPr="00FD2310">
        <w:t>homogeneizándola</w:t>
      </w:r>
      <w:r w:rsidRPr="00FD2310">
        <w:t xml:space="preserve">, para posteriormente leerla a 220 </w:t>
      </w:r>
      <w:proofErr w:type="spellStart"/>
      <w:r w:rsidRPr="00FD2310">
        <w:t>nm</w:t>
      </w:r>
      <w:proofErr w:type="spellEnd"/>
      <w:r w:rsidRPr="00FD2310">
        <w:t xml:space="preserve"> en el espectrofotómetro</w:t>
      </w:r>
      <w:r w:rsidR="00FD2310">
        <w:t xml:space="preserve">. </w:t>
      </w:r>
    </w:p>
    <w:p w:rsidR="008023AE" w:rsidRPr="0042475A" w:rsidRDefault="0042475A" w:rsidP="0042475A">
      <w:pPr>
        <w:pStyle w:val="Ttulo1"/>
        <w:spacing w:before="0"/>
        <w:rPr>
          <w:rFonts w:ascii="Times New Roman" w:hAnsi="Times New Roman" w:cs="Times New Roman"/>
          <w:color w:val="000000" w:themeColor="text1"/>
          <w:sz w:val="24"/>
        </w:rPr>
      </w:pPr>
      <w:bookmarkStart w:id="15" w:name="_Toc260255537"/>
      <w:r w:rsidRPr="0042475A">
        <w:rPr>
          <w:rFonts w:ascii="Times New Roman" w:hAnsi="Times New Roman" w:cs="Times New Roman"/>
          <w:color w:val="000000" w:themeColor="text1"/>
          <w:sz w:val="24"/>
        </w:rPr>
        <w:lastRenderedPageBreak/>
        <w:t>7</w:t>
      </w:r>
      <w:r w:rsidR="008023AE" w:rsidRPr="0042475A">
        <w:rPr>
          <w:rFonts w:ascii="Times New Roman" w:hAnsi="Times New Roman" w:cs="Times New Roman"/>
          <w:color w:val="000000" w:themeColor="text1"/>
          <w:sz w:val="24"/>
        </w:rPr>
        <w:t>. MARCO CONCEPTUAL</w:t>
      </w:r>
      <w:bookmarkEnd w:id="15"/>
    </w:p>
    <w:p w:rsidR="008023AE" w:rsidRPr="00026305" w:rsidRDefault="008023AE" w:rsidP="0042475A">
      <w:pPr>
        <w:jc w:val="both"/>
      </w:pPr>
    </w:p>
    <w:p w:rsidR="0042475A" w:rsidRDefault="0042475A" w:rsidP="008023AE">
      <w:pPr>
        <w:tabs>
          <w:tab w:val="left" w:pos="2300"/>
        </w:tabs>
        <w:jc w:val="both"/>
        <w:rPr>
          <w:b/>
        </w:rPr>
      </w:pPr>
      <w:bookmarkStart w:id="16" w:name="_Toc260255538"/>
      <w:r w:rsidRPr="0042475A">
        <w:rPr>
          <w:rStyle w:val="Ttulo2Car"/>
          <w:rFonts w:ascii="Times New Roman" w:hAnsi="Times New Roman" w:cs="Times New Roman"/>
          <w:color w:val="000000" w:themeColor="text1"/>
          <w:sz w:val="24"/>
        </w:rPr>
        <w:t>7</w:t>
      </w:r>
      <w:r w:rsidR="008023AE" w:rsidRPr="0042475A">
        <w:rPr>
          <w:rStyle w:val="Ttulo2Car"/>
          <w:rFonts w:ascii="Times New Roman" w:hAnsi="Times New Roman" w:cs="Times New Roman"/>
          <w:color w:val="000000" w:themeColor="text1"/>
          <w:sz w:val="24"/>
        </w:rPr>
        <w:t>.1 AGUAS RESIDUALES</w:t>
      </w:r>
      <w:bookmarkEnd w:id="16"/>
      <w:r w:rsidR="008023AE" w:rsidRPr="00026305">
        <w:rPr>
          <w:b/>
        </w:rPr>
        <w:t xml:space="preserve"> </w:t>
      </w:r>
    </w:p>
    <w:p w:rsidR="0042475A" w:rsidRDefault="0042475A" w:rsidP="008023AE">
      <w:pPr>
        <w:tabs>
          <w:tab w:val="left" w:pos="2300"/>
        </w:tabs>
        <w:jc w:val="both"/>
        <w:rPr>
          <w:b/>
        </w:rPr>
      </w:pPr>
    </w:p>
    <w:p w:rsidR="008023AE" w:rsidRPr="00026305" w:rsidRDefault="008023AE" w:rsidP="008023AE">
      <w:pPr>
        <w:tabs>
          <w:tab w:val="left" w:pos="2300"/>
        </w:tabs>
        <w:jc w:val="both"/>
        <w:rPr>
          <w:color w:val="000000"/>
        </w:rPr>
      </w:pPr>
      <w:r w:rsidRPr="00026305">
        <w:rPr>
          <w:color w:val="000000"/>
        </w:rPr>
        <w:t xml:space="preserve">Llamamos aguas residuales a los líquidos procedentes de la actividad humana, que llevan en su composición gran parte de agua, y que generalmente son vertidos a cursos o a masas de aguas continentales o marinas. </w:t>
      </w:r>
    </w:p>
    <w:p w:rsidR="008023AE" w:rsidRPr="0042475A" w:rsidRDefault="0042475A" w:rsidP="0042475A">
      <w:pPr>
        <w:pStyle w:val="Ttulo3"/>
        <w:rPr>
          <w:rFonts w:ascii="Times New Roman" w:hAnsi="Times New Roman" w:cs="Times New Roman"/>
          <w:color w:val="000000" w:themeColor="text1"/>
        </w:rPr>
      </w:pPr>
      <w:r>
        <w:t xml:space="preserve"> </w:t>
      </w:r>
      <w:bookmarkStart w:id="17" w:name="_Toc260255539"/>
      <w:r w:rsidRPr="0042475A">
        <w:rPr>
          <w:rFonts w:ascii="Times New Roman" w:hAnsi="Times New Roman" w:cs="Times New Roman"/>
          <w:color w:val="000000" w:themeColor="text1"/>
        </w:rPr>
        <w:t>7</w:t>
      </w:r>
      <w:r w:rsidR="008023AE" w:rsidRPr="0042475A">
        <w:rPr>
          <w:rFonts w:ascii="Times New Roman" w:hAnsi="Times New Roman" w:cs="Times New Roman"/>
          <w:color w:val="000000" w:themeColor="text1"/>
        </w:rPr>
        <w:t>.1.1. ORIGEN DE LAS AGUAS RESIDUALES URBANAS.</w:t>
      </w:r>
      <w:bookmarkEnd w:id="17"/>
    </w:p>
    <w:p w:rsidR="008023AE" w:rsidRPr="00026305" w:rsidRDefault="008023AE" w:rsidP="008023AE">
      <w:pPr>
        <w:pStyle w:val="NormalWeb"/>
        <w:shd w:val="clear" w:color="auto" w:fill="FFFFFF"/>
        <w:jc w:val="both"/>
        <w:rPr>
          <w:color w:val="000000"/>
        </w:rPr>
      </w:pPr>
      <w:r w:rsidRPr="00026305">
        <w:rPr>
          <w:color w:val="000000"/>
        </w:rPr>
        <w:t>Las aguas residuales urbanas se originan a causa de:</w:t>
      </w:r>
    </w:p>
    <w:p w:rsidR="008023AE" w:rsidRPr="00026305" w:rsidRDefault="008023AE" w:rsidP="0082740D">
      <w:pPr>
        <w:pStyle w:val="NormalWeb"/>
        <w:numPr>
          <w:ilvl w:val="0"/>
          <w:numId w:val="11"/>
        </w:numPr>
        <w:shd w:val="clear" w:color="auto" w:fill="FFFFFF"/>
        <w:jc w:val="both"/>
        <w:rPr>
          <w:color w:val="000000"/>
        </w:rPr>
      </w:pPr>
      <w:r w:rsidRPr="00026305">
        <w:rPr>
          <w:color w:val="000000"/>
        </w:rPr>
        <w:t>Excretas.</w:t>
      </w:r>
    </w:p>
    <w:p w:rsidR="008023AE" w:rsidRPr="00026305" w:rsidRDefault="008023AE" w:rsidP="0082740D">
      <w:pPr>
        <w:pStyle w:val="NormalWeb"/>
        <w:numPr>
          <w:ilvl w:val="0"/>
          <w:numId w:val="11"/>
        </w:numPr>
        <w:shd w:val="clear" w:color="auto" w:fill="FFFFFF"/>
        <w:jc w:val="both"/>
        <w:rPr>
          <w:color w:val="000000"/>
        </w:rPr>
      </w:pPr>
      <w:r w:rsidRPr="00026305">
        <w:rPr>
          <w:color w:val="000000"/>
        </w:rPr>
        <w:t>Residuos domésticos.</w:t>
      </w:r>
    </w:p>
    <w:p w:rsidR="008023AE" w:rsidRPr="00026305" w:rsidRDefault="008023AE" w:rsidP="0082740D">
      <w:pPr>
        <w:pStyle w:val="NormalWeb"/>
        <w:numPr>
          <w:ilvl w:val="0"/>
          <w:numId w:val="11"/>
        </w:numPr>
        <w:shd w:val="clear" w:color="auto" w:fill="FFFFFF"/>
        <w:jc w:val="both"/>
        <w:rPr>
          <w:color w:val="000000"/>
        </w:rPr>
      </w:pPr>
      <w:r w:rsidRPr="00026305">
        <w:rPr>
          <w:color w:val="000000"/>
        </w:rPr>
        <w:t>Arrastres de lluvia.</w:t>
      </w:r>
    </w:p>
    <w:p w:rsidR="008023AE" w:rsidRPr="00026305" w:rsidRDefault="008023AE" w:rsidP="0082740D">
      <w:pPr>
        <w:pStyle w:val="NormalWeb"/>
        <w:numPr>
          <w:ilvl w:val="0"/>
          <w:numId w:val="11"/>
        </w:numPr>
        <w:shd w:val="clear" w:color="auto" w:fill="FFFFFF"/>
        <w:jc w:val="both"/>
        <w:rPr>
          <w:color w:val="000000"/>
        </w:rPr>
      </w:pPr>
      <w:r w:rsidRPr="00026305">
        <w:rPr>
          <w:color w:val="000000"/>
        </w:rPr>
        <w:t>Infiltraciones.</w:t>
      </w:r>
    </w:p>
    <w:p w:rsidR="008023AE" w:rsidRDefault="008023AE" w:rsidP="0082740D">
      <w:pPr>
        <w:pStyle w:val="NormalWeb"/>
        <w:numPr>
          <w:ilvl w:val="0"/>
          <w:numId w:val="11"/>
        </w:numPr>
        <w:shd w:val="clear" w:color="auto" w:fill="FFFFFF"/>
        <w:spacing w:before="0" w:beforeAutospacing="0" w:after="0" w:afterAutospacing="0"/>
        <w:ind w:left="0" w:firstLine="0"/>
        <w:jc w:val="both"/>
        <w:rPr>
          <w:color w:val="000000"/>
        </w:rPr>
      </w:pPr>
      <w:r w:rsidRPr="00026305">
        <w:rPr>
          <w:color w:val="000000"/>
        </w:rPr>
        <w:t xml:space="preserve"> Residuos industriales </w:t>
      </w:r>
    </w:p>
    <w:p w:rsidR="0092136C" w:rsidRPr="00026305" w:rsidRDefault="0092136C" w:rsidP="0092136C">
      <w:pPr>
        <w:pStyle w:val="NormalWeb"/>
        <w:shd w:val="clear" w:color="auto" w:fill="FFFFFF"/>
        <w:spacing w:before="0" w:beforeAutospacing="0" w:after="0" w:afterAutospacing="0"/>
        <w:jc w:val="both"/>
        <w:rPr>
          <w:color w:val="000000"/>
        </w:rPr>
      </w:pPr>
    </w:p>
    <w:p w:rsidR="008023AE" w:rsidRPr="0092136C" w:rsidRDefault="0092136C" w:rsidP="0092136C">
      <w:pPr>
        <w:pStyle w:val="Ttulo3"/>
        <w:spacing w:before="0"/>
        <w:rPr>
          <w:rFonts w:ascii="Times New Roman" w:hAnsi="Times New Roman" w:cs="Times New Roman"/>
          <w:color w:val="000000" w:themeColor="text1"/>
        </w:rPr>
      </w:pPr>
      <w:bookmarkStart w:id="18" w:name="_Toc260255540"/>
      <w:r w:rsidRPr="0092136C">
        <w:rPr>
          <w:rFonts w:ascii="Times New Roman" w:hAnsi="Times New Roman" w:cs="Times New Roman"/>
          <w:color w:val="000000" w:themeColor="text1"/>
        </w:rPr>
        <w:t>7</w:t>
      </w:r>
      <w:r w:rsidR="008023AE" w:rsidRPr="0092136C">
        <w:rPr>
          <w:rFonts w:ascii="Times New Roman" w:hAnsi="Times New Roman" w:cs="Times New Roman"/>
          <w:color w:val="000000" w:themeColor="text1"/>
        </w:rPr>
        <w:t>.1.2  TIPOS DE AGUAS RESIDUALES</w:t>
      </w:r>
      <w:bookmarkEnd w:id="18"/>
    </w:p>
    <w:p w:rsidR="0092136C" w:rsidRDefault="0092136C" w:rsidP="0092136C">
      <w:pPr>
        <w:pStyle w:val="NormalWeb"/>
        <w:shd w:val="clear" w:color="auto" w:fill="FFFFFF"/>
        <w:spacing w:before="0" w:beforeAutospacing="0" w:after="0" w:afterAutospacing="0"/>
        <w:jc w:val="both"/>
        <w:rPr>
          <w:color w:val="000000"/>
        </w:rPr>
      </w:pPr>
    </w:p>
    <w:p w:rsidR="008023AE" w:rsidRPr="00026305" w:rsidRDefault="008023AE" w:rsidP="0092136C">
      <w:pPr>
        <w:pStyle w:val="NormalWeb"/>
        <w:shd w:val="clear" w:color="auto" w:fill="FFFFFF"/>
        <w:spacing w:before="0" w:beforeAutospacing="0" w:after="0" w:afterAutospacing="0"/>
        <w:jc w:val="both"/>
        <w:rPr>
          <w:color w:val="000000"/>
        </w:rPr>
      </w:pPr>
      <w:r w:rsidRPr="00026305">
        <w:rPr>
          <w:color w:val="000000"/>
        </w:rPr>
        <w:t>La clasificación se hace con respecto a su origen, ya que este origen es el que va a determinar su composición.</w:t>
      </w:r>
    </w:p>
    <w:p w:rsidR="0092136C" w:rsidRDefault="0092136C" w:rsidP="0092136C">
      <w:pPr>
        <w:pStyle w:val="NormalWeb"/>
        <w:shd w:val="clear" w:color="auto" w:fill="FFFFFF"/>
        <w:spacing w:before="0" w:beforeAutospacing="0" w:after="0" w:afterAutospacing="0"/>
        <w:jc w:val="both"/>
        <w:rPr>
          <w:b/>
          <w:color w:val="000000"/>
        </w:rPr>
      </w:pPr>
    </w:p>
    <w:p w:rsidR="008023AE" w:rsidRPr="00026305" w:rsidRDefault="008023AE" w:rsidP="0092136C">
      <w:pPr>
        <w:pStyle w:val="NormalWeb"/>
        <w:shd w:val="clear" w:color="auto" w:fill="FFFFFF"/>
        <w:spacing w:before="0" w:beforeAutospacing="0" w:after="0" w:afterAutospacing="0"/>
        <w:jc w:val="both"/>
        <w:rPr>
          <w:color w:val="000000"/>
        </w:rPr>
      </w:pPr>
      <w:r w:rsidRPr="00026305">
        <w:rPr>
          <w:b/>
          <w:color w:val="000000"/>
        </w:rPr>
        <w:t xml:space="preserve">Aguas residuales urbanas: </w:t>
      </w:r>
      <w:r w:rsidRPr="00026305">
        <w:rPr>
          <w:color w:val="000000"/>
        </w:rPr>
        <w:t>Son los vertidos que se generan en los núcleos de población urbana como consecuencia de las actividades propias de éstos.</w:t>
      </w:r>
    </w:p>
    <w:p w:rsidR="0092136C" w:rsidRDefault="0092136C" w:rsidP="0092136C">
      <w:pPr>
        <w:pStyle w:val="NormalWeb"/>
        <w:shd w:val="clear" w:color="auto" w:fill="FFFFFF"/>
        <w:spacing w:before="0" w:beforeAutospacing="0" w:after="0" w:afterAutospacing="0"/>
        <w:jc w:val="both"/>
        <w:rPr>
          <w:color w:val="000000"/>
        </w:rPr>
      </w:pPr>
    </w:p>
    <w:p w:rsidR="008023AE" w:rsidRDefault="008023AE" w:rsidP="0092136C">
      <w:pPr>
        <w:pStyle w:val="NormalWeb"/>
        <w:shd w:val="clear" w:color="auto" w:fill="FFFFFF"/>
        <w:spacing w:before="0" w:beforeAutospacing="0" w:after="0" w:afterAutospacing="0"/>
        <w:jc w:val="both"/>
        <w:rPr>
          <w:color w:val="000000"/>
        </w:rPr>
      </w:pPr>
      <w:r w:rsidRPr="00026305">
        <w:rPr>
          <w:color w:val="000000"/>
        </w:rPr>
        <w:t>Los aportes que generan esta agua son:</w:t>
      </w:r>
    </w:p>
    <w:p w:rsidR="0092136C" w:rsidRPr="00026305" w:rsidRDefault="0092136C" w:rsidP="0092136C">
      <w:pPr>
        <w:pStyle w:val="NormalWeb"/>
        <w:shd w:val="clear" w:color="auto" w:fill="FFFFFF"/>
        <w:spacing w:before="0" w:beforeAutospacing="0" w:after="0" w:afterAutospacing="0"/>
        <w:jc w:val="both"/>
        <w:rPr>
          <w:color w:val="000000"/>
        </w:rPr>
      </w:pPr>
    </w:p>
    <w:p w:rsidR="008023AE" w:rsidRPr="00026305" w:rsidRDefault="008023AE" w:rsidP="0082740D">
      <w:pPr>
        <w:pStyle w:val="NormalWeb"/>
        <w:numPr>
          <w:ilvl w:val="0"/>
          <w:numId w:val="12"/>
        </w:numPr>
        <w:shd w:val="clear" w:color="auto" w:fill="FFFFFF"/>
        <w:tabs>
          <w:tab w:val="clear" w:pos="720"/>
          <w:tab w:val="num" w:pos="284"/>
        </w:tabs>
        <w:spacing w:before="0" w:beforeAutospacing="0" w:after="0" w:afterAutospacing="0"/>
        <w:ind w:left="284" w:hanging="284"/>
        <w:jc w:val="both"/>
        <w:rPr>
          <w:color w:val="000000"/>
        </w:rPr>
      </w:pPr>
      <w:r w:rsidRPr="00026305">
        <w:rPr>
          <w:color w:val="000000"/>
        </w:rPr>
        <w:t>aguas negras o fecales</w:t>
      </w:r>
    </w:p>
    <w:p w:rsidR="008023AE" w:rsidRPr="00026305" w:rsidRDefault="008023AE" w:rsidP="0082740D">
      <w:pPr>
        <w:pStyle w:val="NormalWeb"/>
        <w:numPr>
          <w:ilvl w:val="0"/>
          <w:numId w:val="12"/>
        </w:numPr>
        <w:shd w:val="clear" w:color="auto" w:fill="FFFFFF"/>
        <w:tabs>
          <w:tab w:val="clear" w:pos="720"/>
          <w:tab w:val="num" w:pos="284"/>
        </w:tabs>
        <w:spacing w:before="0" w:beforeAutospacing="0" w:after="0" w:afterAutospacing="0"/>
        <w:ind w:left="284" w:hanging="284"/>
        <w:jc w:val="both"/>
        <w:rPr>
          <w:color w:val="000000"/>
        </w:rPr>
      </w:pPr>
      <w:r w:rsidRPr="00026305">
        <w:rPr>
          <w:color w:val="000000"/>
        </w:rPr>
        <w:t>aguas de lavado doméstico</w:t>
      </w:r>
    </w:p>
    <w:p w:rsidR="008023AE" w:rsidRPr="00026305" w:rsidRDefault="008023AE" w:rsidP="0082740D">
      <w:pPr>
        <w:pStyle w:val="NormalWeb"/>
        <w:numPr>
          <w:ilvl w:val="0"/>
          <w:numId w:val="12"/>
        </w:numPr>
        <w:shd w:val="clear" w:color="auto" w:fill="FFFFFF"/>
        <w:tabs>
          <w:tab w:val="clear" w:pos="720"/>
          <w:tab w:val="num" w:pos="284"/>
        </w:tabs>
        <w:spacing w:before="0" w:beforeAutospacing="0" w:after="0" w:afterAutospacing="0"/>
        <w:ind w:left="284" w:hanging="284"/>
        <w:jc w:val="both"/>
        <w:rPr>
          <w:color w:val="000000"/>
        </w:rPr>
      </w:pPr>
      <w:r w:rsidRPr="00026305">
        <w:rPr>
          <w:color w:val="000000"/>
        </w:rPr>
        <w:t>aguas provenientes del sistema de drenaje de calles y avenidas</w:t>
      </w:r>
    </w:p>
    <w:p w:rsidR="008023AE" w:rsidRDefault="008023AE" w:rsidP="0082740D">
      <w:pPr>
        <w:pStyle w:val="NormalWeb"/>
        <w:numPr>
          <w:ilvl w:val="0"/>
          <w:numId w:val="12"/>
        </w:numPr>
        <w:shd w:val="clear" w:color="auto" w:fill="FFFFFF"/>
        <w:tabs>
          <w:tab w:val="clear" w:pos="720"/>
          <w:tab w:val="num" w:pos="284"/>
        </w:tabs>
        <w:spacing w:before="0" w:beforeAutospacing="0" w:after="0" w:afterAutospacing="0"/>
        <w:ind w:left="284" w:hanging="284"/>
        <w:jc w:val="both"/>
        <w:rPr>
          <w:color w:val="000000"/>
        </w:rPr>
      </w:pPr>
      <w:r w:rsidRPr="00026305">
        <w:rPr>
          <w:color w:val="000000"/>
        </w:rPr>
        <w:t>aguas de lluvia y lixiviados</w:t>
      </w:r>
    </w:p>
    <w:p w:rsidR="0092136C" w:rsidRPr="00026305" w:rsidRDefault="0092136C" w:rsidP="0092136C">
      <w:pPr>
        <w:pStyle w:val="NormalWeb"/>
        <w:shd w:val="clear" w:color="auto" w:fill="FFFFFF"/>
        <w:spacing w:before="0" w:beforeAutospacing="0" w:after="0" w:afterAutospacing="0"/>
        <w:jc w:val="both"/>
        <w:rPr>
          <w:color w:val="000000"/>
        </w:rPr>
      </w:pPr>
    </w:p>
    <w:p w:rsidR="008023AE" w:rsidRPr="00026305" w:rsidRDefault="008023AE" w:rsidP="0092136C">
      <w:pPr>
        <w:pStyle w:val="NormalWeb"/>
        <w:shd w:val="clear" w:color="auto" w:fill="FFFFFF"/>
        <w:spacing w:before="0" w:beforeAutospacing="0" w:after="0" w:afterAutospacing="0"/>
        <w:jc w:val="both"/>
        <w:rPr>
          <w:color w:val="000000"/>
        </w:rPr>
      </w:pPr>
      <w:r w:rsidRPr="00026305">
        <w:rPr>
          <w:color w:val="000000"/>
        </w:rPr>
        <w:t xml:space="preserve">Las aguas residuales urbanas presentan una cierta homogeneidad cuanto a composición y carga contaminante, ya que sus aportes van a ser siempre los mismos. Pero esta homogeneidad tiene unos márgenes muy amplios, ya que las características de cada vertido urbano van a depender del núcleo de población en el que se genere, influyendo parámetros tales como el número de habitantes, la existencia de industrias dentro del núcleo, tipo de industria, etc. </w:t>
      </w:r>
    </w:p>
    <w:p w:rsidR="008023AE" w:rsidRPr="00026305" w:rsidRDefault="004221C1" w:rsidP="008023AE">
      <w:pPr>
        <w:pStyle w:val="NormalWeb"/>
        <w:shd w:val="clear" w:color="auto" w:fill="FFFFFF"/>
        <w:jc w:val="both"/>
        <w:rPr>
          <w:color w:val="000000"/>
        </w:rPr>
      </w:pPr>
      <w:r w:rsidRPr="004221C1">
        <w:rPr>
          <w:noProof/>
          <w:color w:val="000000"/>
        </w:rPr>
        <w:pict>
          <v:shapetype id="_x0000_t202" coordsize="21600,21600" o:spt="202" path="m,l,21600r21600,l21600,xe">
            <v:stroke joinstyle="miter"/>
            <v:path gradientshapeok="t" o:connecttype="rect"/>
          </v:shapetype>
          <v:shape id="_x0000_s1026" type="#_x0000_t202" style="position:absolute;left:0;text-align:left;margin-left:0;margin-top:1.9pt;width:396pt;height:3.55pt;z-index:251658240" filled="f" stroked="f">
            <v:textbox style="mso-next-textbox:#_x0000_s1026">
              <w:txbxContent>
                <w:p w:rsidR="00A050E3" w:rsidRPr="00CF548B" w:rsidRDefault="00A050E3" w:rsidP="008023AE">
                  <w:pPr>
                    <w:jc w:val="both"/>
                    <w:rPr>
                      <w:sz w:val="18"/>
                      <w:szCs w:val="18"/>
                      <w:lang w:val="es-CO"/>
                    </w:rPr>
                  </w:pPr>
                </w:p>
                <w:p w:rsidR="00A050E3" w:rsidRPr="00CF548B" w:rsidRDefault="00A050E3" w:rsidP="008023AE">
                  <w:pPr>
                    <w:jc w:val="both"/>
                    <w:rPr>
                      <w:sz w:val="18"/>
                      <w:szCs w:val="18"/>
                    </w:rPr>
                  </w:pPr>
                  <w:r w:rsidRPr="00CF548B">
                    <w:rPr>
                      <w:sz w:val="18"/>
                      <w:szCs w:val="18"/>
                    </w:rPr>
                    <w:t xml:space="preserve">. </w:t>
                  </w:r>
                </w:p>
                <w:p w:rsidR="00A050E3" w:rsidRPr="00CF548B" w:rsidRDefault="00A050E3" w:rsidP="008023AE">
                  <w:pPr>
                    <w:jc w:val="both"/>
                    <w:rPr>
                      <w:sz w:val="18"/>
                      <w:szCs w:val="18"/>
                    </w:rPr>
                  </w:pPr>
                </w:p>
                <w:p w:rsidR="00A050E3" w:rsidRPr="00CF548B" w:rsidRDefault="00A050E3" w:rsidP="008023AE">
                  <w:pPr>
                    <w:pStyle w:val="NormalWeb"/>
                    <w:shd w:val="clear" w:color="auto" w:fill="FFFFFF"/>
                    <w:jc w:val="both"/>
                    <w:rPr>
                      <w:rFonts w:ascii="Arial" w:hAnsi="Arial" w:cs="Arial"/>
                      <w:sz w:val="18"/>
                      <w:szCs w:val="18"/>
                    </w:rPr>
                  </w:pPr>
                </w:p>
                <w:p w:rsidR="00A050E3" w:rsidRDefault="00A050E3" w:rsidP="008023AE">
                  <w:pPr>
                    <w:pStyle w:val="NormalWeb"/>
                    <w:shd w:val="clear" w:color="auto" w:fill="FFFFFF"/>
                    <w:jc w:val="both"/>
                    <w:rPr>
                      <w:rFonts w:ascii="Arial" w:hAnsi="Arial" w:cs="Arial"/>
                      <w:sz w:val="18"/>
                      <w:szCs w:val="18"/>
                    </w:rPr>
                  </w:pPr>
                </w:p>
                <w:p w:rsidR="00A050E3" w:rsidRPr="00353330" w:rsidRDefault="00A050E3" w:rsidP="008023AE">
                  <w:pPr>
                    <w:pStyle w:val="NormalWeb"/>
                    <w:shd w:val="clear" w:color="auto" w:fill="FFFFFF"/>
                    <w:jc w:val="both"/>
                    <w:rPr>
                      <w:rFonts w:ascii="Arial" w:hAnsi="Arial" w:cs="Arial"/>
                      <w:sz w:val="18"/>
                      <w:szCs w:val="18"/>
                    </w:rPr>
                  </w:pPr>
                </w:p>
                <w:p w:rsidR="00A050E3" w:rsidRPr="008A5526" w:rsidRDefault="00A050E3" w:rsidP="008023AE">
                  <w:pPr>
                    <w:jc w:val="both"/>
                    <w:rPr>
                      <w:rFonts w:ascii="Arial" w:hAnsi="Arial" w:cs="Arial"/>
                      <w:sz w:val="18"/>
                      <w:szCs w:val="18"/>
                    </w:rPr>
                  </w:pPr>
                </w:p>
                <w:p w:rsidR="00A050E3" w:rsidRPr="00BE7F30" w:rsidRDefault="00A050E3" w:rsidP="008023AE">
                  <w:pPr>
                    <w:pStyle w:val="NormalWeb"/>
                    <w:shd w:val="clear" w:color="auto" w:fill="FFFFFF"/>
                    <w:jc w:val="both"/>
                    <w:rPr>
                      <w:rFonts w:ascii="Arial" w:hAnsi="Arial" w:cs="Arial"/>
                      <w:b/>
                      <w:i/>
                      <w:color w:val="000000"/>
                      <w:sz w:val="18"/>
                      <w:szCs w:val="18"/>
                    </w:rPr>
                  </w:pPr>
                </w:p>
                <w:p w:rsidR="00A050E3" w:rsidRPr="000B3900" w:rsidRDefault="004221C1" w:rsidP="008023AE">
                  <w:pPr>
                    <w:rPr>
                      <w:sz w:val="18"/>
                      <w:szCs w:val="18"/>
                      <w:lang w:val="es-CO"/>
                    </w:rPr>
                  </w:pPr>
                  <w:hyperlink r:id="rId31" w:history="1">
                    <w:r w:rsidR="00A050E3" w:rsidRPr="002B0CA1">
                      <w:rPr>
                        <w:rFonts w:ascii="Arial" w:hAnsi="Arial" w:cs="Arial"/>
                        <w:color w:val="0000FF"/>
                      </w:rPr>
                      <w:t>http://es.wikipedia.org/wiki/Tratamiento_de_aguas</w:t>
                    </w:r>
                  </w:hyperlink>
                </w:p>
              </w:txbxContent>
            </v:textbox>
          </v:shape>
        </w:pict>
      </w:r>
      <w:r w:rsidR="008023AE" w:rsidRPr="00026305">
        <w:rPr>
          <w:b/>
          <w:color w:val="000000"/>
        </w:rPr>
        <w:t xml:space="preserve">Aguas residuales industriales: </w:t>
      </w:r>
      <w:r w:rsidR="008023AE" w:rsidRPr="00026305">
        <w:rPr>
          <w:color w:val="000000"/>
        </w:rPr>
        <w:t>Son aquellas que proceden de cualquier actividad o negocio en cuyo proceso de producción, transformación o manipulación se utilice el agua. Son enormemente variables en cuanto a caudal y composición, difiriendo las características de los vertidos, no sólo de una industria a otro, sino también dentro de un mismo tipo de industria.</w:t>
      </w:r>
    </w:p>
    <w:p w:rsidR="008023AE" w:rsidRPr="00026305" w:rsidRDefault="008023AE" w:rsidP="008023AE">
      <w:pPr>
        <w:pStyle w:val="NormalWeb"/>
        <w:shd w:val="clear" w:color="auto" w:fill="FFFFFF"/>
        <w:jc w:val="both"/>
        <w:rPr>
          <w:color w:val="000000"/>
        </w:rPr>
      </w:pPr>
      <w:r w:rsidRPr="00026305">
        <w:rPr>
          <w:color w:val="000000"/>
        </w:rPr>
        <w:t xml:space="preserve">A veces, las industrias no emite vertidos de forma continua, si no únicamente en determinadas horas del día o incluso únicamente en determinadas épocas de año, </w:t>
      </w:r>
      <w:r w:rsidRPr="00026305">
        <w:rPr>
          <w:color w:val="000000"/>
        </w:rPr>
        <w:lastRenderedPageBreak/>
        <w:t>dependiendo del tipo de producción y del proceso industrial. También son habituales las variaciones de caudal y carga a lo largo del día.</w:t>
      </w:r>
    </w:p>
    <w:p w:rsidR="008023AE" w:rsidRPr="00026305" w:rsidRDefault="008023AE" w:rsidP="008023AE">
      <w:pPr>
        <w:pStyle w:val="NormalWeb"/>
        <w:shd w:val="clear" w:color="auto" w:fill="FFFFFF"/>
        <w:jc w:val="both"/>
        <w:rPr>
          <w:color w:val="000000"/>
        </w:rPr>
      </w:pPr>
      <w:r w:rsidRPr="00026305">
        <w:rPr>
          <w:color w:val="000000"/>
        </w:rPr>
        <w:t>Estas son más contaminadas que las aguas residuales urbanas, además, con una contaminación mucho más difícil de eliminar.</w:t>
      </w:r>
    </w:p>
    <w:p w:rsidR="008023AE" w:rsidRPr="00026305" w:rsidRDefault="008023AE" w:rsidP="008023AE">
      <w:pPr>
        <w:pStyle w:val="NormalWeb"/>
        <w:shd w:val="clear" w:color="auto" w:fill="FFFFFF"/>
        <w:jc w:val="both"/>
        <w:rPr>
          <w:color w:val="000000"/>
        </w:rPr>
      </w:pPr>
      <w:r w:rsidRPr="00026305">
        <w:rPr>
          <w:color w:val="000000"/>
        </w:rPr>
        <w:t>Su alta carga unida a la enorme variabilidad que presentan, hace que el tratamiento de las aguas residuales industriales sea complicado, siendo preciso un estudio específico para cada caso.</w:t>
      </w:r>
    </w:p>
    <w:p w:rsidR="008023AE" w:rsidRDefault="0092136C" w:rsidP="0092136C">
      <w:pPr>
        <w:pStyle w:val="Ttulo3"/>
        <w:rPr>
          <w:rFonts w:ascii="Times New Roman" w:hAnsi="Times New Roman" w:cs="Times New Roman"/>
          <w:color w:val="000000" w:themeColor="text1"/>
        </w:rPr>
      </w:pPr>
      <w:bookmarkStart w:id="19" w:name="_Toc260255541"/>
      <w:r w:rsidRPr="0092136C">
        <w:rPr>
          <w:rFonts w:ascii="Times New Roman" w:hAnsi="Times New Roman" w:cs="Times New Roman"/>
          <w:color w:val="000000" w:themeColor="text1"/>
        </w:rPr>
        <w:t>7</w:t>
      </w:r>
      <w:r w:rsidR="008023AE" w:rsidRPr="0092136C">
        <w:rPr>
          <w:rFonts w:ascii="Times New Roman" w:hAnsi="Times New Roman" w:cs="Times New Roman"/>
          <w:color w:val="000000" w:themeColor="text1"/>
        </w:rPr>
        <w:t>.1.3.  COMPOSICIÓN DE LAS AGUAS RESIDUALES URBANAS.</w:t>
      </w:r>
      <w:bookmarkEnd w:id="19"/>
    </w:p>
    <w:p w:rsidR="0092136C" w:rsidRPr="0092136C" w:rsidRDefault="0092136C" w:rsidP="0092136C"/>
    <w:p w:rsidR="008023AE" w:rsidRDefault="003C3125" w:rsidP="0092136C">
      <w:pPr>
        <w:pStyle w:val="NormalWeb"/>
        <w:shd w:val="clear" w:color="auto" w:fill="FFFFFF"/>
        <w:spacing w:before="0" w:beforeAutospacing="0" w:after="0" w:afterAutospacing="0"/>
        <w:jc w:val="both"/>
        <w:rPr>
          <w:color w:val="000000"/>
        </w:rPr>
      </w:pPr>
      <w:r w:rsidRPr="00026305">
        <w:rPr>
          <w:color w:val="000000"/>
        </w:rPr>
        <w:t>Se</w:t>
      </w:r>
      <w:r w:rsidR="008023AE" w:rsidRPr="00026305">
        <w:rPr>
          <w:color w:val="000000"/>
        </w:rPr>
        <w:t xml:space="preserve"> clasifican por los componentes según el aspecto químico o bajo el aspecto biológico</w:t>
      </w:r>
      <w:r w:rsidR="0092136C">
        <w:rPr>
          <w:color w:val="000000"/>
        </w:rPr>
        <w:t>:</w:t>
      </w:r>
    </w:p>
    <w:p w:rsidR="00481157" w:rsidRPr="00026305" w:rsidRDefault="00481157" w:rsidP="0092136C">
      <w:pPr>
        <w:pStyle w:val="NormalWeb"/>
        <w:shd w:val="clear" w:color="auto" w:fill="FFFFFF"/>
        <w:spacing w:before="0" w:beforeAutospacing="0" w:after="0" w:afterAutospacing="0"/>
        <w:jc w:val="both"/>
        <w:rPr>
          <w:b/>
          <w:color w:val="000000"/>
        </w:rPr>
      </w:pPr>
    </w:p>
    <w:p w:rsidR="008023AE" w:rsidRPr="00026305" w:rsidRDefault="008023AE" w:rsidP="0082740D">
      <w:pPr>
        <w:pStyle w:val="NormalWeb"/>
        <w:numPr>
          <w:ilvl w:val="0"/>
          <w:numId w:val="13"/>
        </w:numPr>
        <w:shd w:val="clear" w:color="auto" w:fill="FFFFFF"/>
        <w:spacing w:before="0" w:beforeAutospacing="0" w:after="0" w:afterAutospacing="0"/>
        <w:jc w:val="both"/>
        <w:rPr>
          <w:color w:val="000000"/>
        </w:rPr>
      </w:pPr>
      <w:r w:rsidRPr="00026305">
        <w:rPr>
          <w:b/>
          <w:bCs/>
          <w:color w:val="000000"/>
        </w:rPr>
        <w:t>Composición química.</w:t>
      </w:r>
    </w:p>
    <w:p w:rsidR="008023AE" w:rsidRPr="00026305" w:rsidRDefault="008023AE" w:rsidP="0082740D">
      <w:pPr>
        <w:pStyle w:val="NormalWeb"/>
        <w:numPr>
          <w:ilvl w:val="0"/>
          <w:numId w:val="13"/>
        </w:numPr>
        <w:shd w:val="clear" w:color="auto" w:fill="FFFFFF"/>
        <w:spacing w:before="0" w:beforeAutospacing="0" w:after="0" w:afterAutospacing="0"/>
        <w:jc w:val="both"/>
        <w:rPr>
          <w:color w:val="000000"/>
        </w:rPr>
      </w:pPr>
      <w:r w:rsidRPr="00026305">
        <w:rPr>
          <w:b/>
          <w:bCs/>
          <w:iCs/>
          <w:color w:val="000000"/>
        </w:rPr>
        <w:t>Sólidos.</w:t>
      </w:r>
    </w:p>
    <w:p w:rsidR="0092136C" w:rsidRDefault="0092136C" w:rsidP="0092136C">
      <w:pPr>
        <w:pStyle w:val="NormalWeb"/>
        <w:shd w:val="clear" w:color="auto" w:fill="FFFFFF"/>
        <w:spacing w:before="0" w:beforeAutospacing="0" w:after="0" w:afterAutospacing="0"/>
        <w:jc w:val="both"/>
        <w:rPr>
          <w:color w:val="000000"/>
        </w:rPr>
      </w:pPr>
    </w:p>
    <w:p w:rsidR="008023AE" w:rsidRPr="00026305" w:rsidRDefault="008023AE" w:rsidP="0092136C">
      <w:pPr>
        <w:pStyle w:val="NormalWeb"/>
        <w:shd w:val="clear" w:color="auto" w:fill="FFFFFF"/>
        <w:spacing w:before="0" w:beforeAutospacing="0" w:after="0" w:afterAutospacing="0"/>
        <w:jc w:val="both"/>
        <w:rPr>
          <w:color w:val="000000"/>
        </w:rPr>
      </w:pPr>
      <w:r w:rsidRPr="00026305">
        <w:rPr>
          <w:color w:val="000000"/>
        </w:rPr>
        <w:t>Generalmente, las aguas residuales contienen sólidos disueltos, sólidos en suspensión y sólidos en flotación, que normalmente no pasan de 1.000 ppm del total, aunque su tratamiento en estaciones depuradoras necesita de instalaciones especiales.</w:t>
      </w:r>
    </w:p>
    <w:p w:rsidR="00915879" w:rsidRDefault="00915879" w:rsidP="0092136C">
      <w:pPr>
        <w:pStyle w:val="Ttulo3"/>
        <w:spacing w:before="0"/>
        <w:rPr>
          <w:rFonts w:ascii="Times New Roman" w:hAnsi="Times New Roman" w:cs="Times New Roman"/>
          <w:color w:val="000000" w:themeColor="text1"/>
        </w:rPr>
      </w:pPr>
      <w:bookmarkStart w:id="20" w:name="_Toc260255542"/>
    </w:p>
    <w:p w:rsidR="00784B6C" w:rsidRPr="00784B6C" w:rsidRDefault="00784B6C" w:rsidP="00784B6C"/>
    <w:p w:rsidR="008023AE" w:rsidRDefault="0092136C" w:rsidP="0092136C">
      <w:pPr>
        <w:pStyle w:val="Ttulo3"/>
        <w:spacing w:before="0"/>
        <w:rPr>
          <w:rFonts w:ascii="Times New Roman" w:hAnsi="Times New Roman" w:cs="Times New Roman"/>
          <w:color w:val="000000" w:themeColor="text1"/>
        </w:rPr>
      </w:pPr>
      <w:r w:rsidRPr="0092136C">
        <w:rPr>
          <w:rFonts w:ascii="Times New Roman" w:hAnsi="Times New Roman" w:cs="Times New Roman"/>
          <w:color w:val="000000" w:themeColor="text1"/>
        </w:rPr>
        <w:t>7</w:t>
      </w:r>
      <w:r w:rsidR="008023AE" w:rsidRPr="0092136C">
        <w:rPr>
          <w:rFonts w:ascii="Times New Roman" w:hAnsi="Times New Roman" w:cs="Times New Roman"/>
          <w:color w:val="000000" w:themeColor="text1"/>
        </w:rPr>
        <w:t>.1.4</w:t>
      </w:r>
      <w:r w:rsidRPr="0092136C">
        <w:rPr>
          <w:rFonts w:ascii="Times New Roman" w:hAnsi="Times New Roman" w:cs="Times New Roman"/>
          <w:color w:val="000000" w:themeColor="text1"/>
        </w:rPr>
        <w:t>.</w:t>
      </w:r>
      <w:r w:rsidR="008023AE" w:rsidRPr="0092136C">
        <w:rPr>
          <w:rFonts w:ascii="Times New Roman" w:hAnsi="Times New Roman" w:cs="Times New Roman"/>
          <w:color w:val="000000" w:themeColor="text1"/>
        </w:rPr>
        <w:t xml:space="preserve"> CLASIFICACIÓN SEGÚN SU COMPOSICIÓN.</w:t>
      </w:r>
      <w:bookmarkEnd w:id="20"/>
    </w:p>
    <w:p w:rsidR="0092136C" w:rsidRPr="0092136C" w:rsidRDefault="0092136C" w:rsidP="0092136C"/>
    <w:p w:rsidR="008023AE" w:rsidRDefault="008023AE" w:rsidP="0092136C">
      <w:pPr>
        <w:pStyle w:val="NormalWeb"/>
        <w:shd w:val="clear" w:color="auto" w:fill="FFFFFF"/>
        <w:spacing w:before="0" w:beforeAutospacing="0" w:after="0" w:afterAutospacing="0"/>
        <w:jc w:val="both"/>
        <w:rPr>
          <w:color w:val="000000"/>
        </w:rPr>
      </w:pPr>
      <w:r w:rsidRPr="00026305">
        <w:rPr>
          <w:color w:val="000000"/>
        </w:rPr>
        <w:t>Según su composición se dividen en:</w:t>
      </w:r>
    </w:p>
    <w:p w:rsidR="00481157" w:rsidRPr="00026305" w:rsidRDefault="00481157" w:rsidP="0092136C">
      <w:pPr>
        <w:pStyle w:val="NormalWeb"/>
        <w:shd w:val="clear" w:color="auto" w:fill="FFFFFF"/>
        <w:spacing w:before="0" w:beforeAutospacing="0" w:after="0" w:afterAutospacing="0"/>
        <w:jc w:val="both"/>
        <w:rPr>
          <w:color w:val="000000"/>
        </w:rPr>
      </w:pPr>
    </w:p>
    <w:p w:rsidR="008023AE" w:rsidRPr="00026305" w:rsidRDefault="008023AE" w:rsidP="0082740D">
      <w:pPr>
        <w:pStyle w:val="NormalWeb"/>
        <w:numPr>
          <w:ilvl w:val="0"/>
          <w:numId w:val="14"/>
        </w:numPr>
        <w:shd w:val="clear" w:color="auto" w:fill="FFFFFF"/>
        <w:spacing w:before="0" w:beforeAutospacing="0" w:after="0" w:afterAutospacing="0"/>
        <w:ind w:left="284" w:hanging="284"/>
        <w:jc w:val="both"/>
        <w:rPr>
          <w:color w:val="000000"/>
        </w:rPr>
      </w:pPr>
      <w:r w:rsidRPr="00026305">
        <w:rPr>
          <w:b/>
          <w:color w:val="000000"/>
        </w:rPr>
        <w:t xml:space="preserve">Sólidos orgánicos: </w:t>
      </w:r>
      <w:r w:rsidRPr="00026305">
        <w:rPr>
          <w:color w:val="000000"/>
        </w:rPr>
        <w:t>El origen vegetal o animal de los sólidos orgánicos presentes en las aguas residuales. A veces contienen, además, compuestos orgánicos sintéticos. Los glúcidos, lípidos, proteínas y sus derivados son los grandes grupos de esta clase: son biodegradables y su eliminación por combustión es relativamente sencilla</w:t>
      </w:r>
    </w:p>
    <w:p w:rsidR="008023AE" w:rsidRPr="00026305" w:rsidRDefault="008023AE" w:rsidP="0082740D">
      <w:pPr>
        <w:pStyle w:val="NormalWeb"/>
        <w:numPr>
          <w:ilvl w:val="0"/>
          <w:numId w:val="14"/>
        </w:numPr>
        <w:shd w:val="clear" w:color="auto" w:fill="FFFFFF"/>
        <w:spacing w:before="0" w:beforeAutospacing="0" w:after="0" w:afterAutospacing="0"/>
        <w:ind w:left="284" w:hanging="284"/>
        <w:jc w:val="both"/>
        <w:rPr>
          <w:color w:val="000000"/>
        </w:rPr>
      </w:pPr>
      <w:r w:rsidRPr="00026305">
        <w:rPr>
          <w:b/>
          <w:color w:val="000000"/>
        </w:rPr>
        <w:t xml:space="preserve">Sólidos inorgánicos: </w:t>
      </w:r>
      <w:r w:rsidRPr="00026305">
        <w:rPr>
          <w:color w:val="000000"/>
        </w:rPr>
        <w:t>Se incluyen en este grupo todos los sólidos de origen generalmente mineral, como son sales minerales, arcillas, lodos, arenas y gravas no biodegradables, y ciertos compuestos corno sulfatos, carbonatos, etc., que pueden sufrir algunas transformaciones (fenómenos de óxido-reducción y otros).</w:t>
      </w:r>
    </w:p>
    <w:p w:rsidR="0092136C" w:rsidRDefault="0092136C" w:rsidP="0092136C">
      <w:pPr>
        <w:pStyle w:val="NormalWeb"/>
        <w:spacing w:before="0" w:beforeAutospacing="0" w:after="0" w:afterAutospacing="0"/>
        <w:jc w:val="both"/>
        <w:rPr>
          <w:b/>
          <w:iCs/>
          <w:color w:val="000000"/>
        </w:rPr>
      </w:pPr>
    </w:p>
    <w:p w:rsidR="00DF2CB2" w:rsidRPr="00026305" w:rsidRDefault="0092136C" w:rsidP="0092136C">
      <w:pPr>
        <w:pStyle w:val="NormalWeb"/>
        <w:spacing w:before="0" w:beforeAutospacing="0" w:after="0" w:afterAutospacing="0"/>
        <w:jc w:val="both"/>
      </w:pPr>
      <w:r>
        <w:rPr>
          <w:b/>
          <w:iCs/>
          <w:color w:val="000000"/>
        </w:rPr>
        <w:t>7</w:t>
      </w:r>
      <w:r w:rsidR="00DF2CB2" w:rsidRPr="00026305">
        <w:rPr>
          <w:b/>
          <w:iCs/>
          <w:color w:val="000000"/>
        </w:rPr>
        <w:t xml:space="preserve">.1.5 </w:t>
      </w:r>
      <w:r w:rsidR="00DF2CB2" w:rsidRPr="00026305">
        <w:rPr>
          <w:b/>
          <w:bCs/>
        </w:rPr>
        <w:t>TIPOS DE TRATAMIENTO.</w:t>
      </w:r>
      <w:r w:rsidR="00915879">
        <w:rPr>
          <w:rStyle w:val="Refdenotaalpie"/>
          <w:b/>
          <w:bCs/>
        </w:rPr>
        <w:footnoteReference w:id="6"/>
      </w:r>
      <w:r w:rsidR="00DF2CB2" w:rsidRPr="00026305">
        <w:t xml:space="preserve"> </w:t>
      </w:r>
    </w:p>
    <w:p w:rsidR="0092136C" w:rsidRDefault="0092136C" w:rsidP="0092136C">
      <w:pPr>
        <w:pStyle w:val="NormalWeb"/>
        <w:spacing w:before="0" w:beforeAutospacing="0" w:after="0" w:afterAutospacing="0"/>
        <w:jc w:val="both"/>
      </w:pPr>
    </w:p>
    <w:p w:rsidR="00DF2CB2" w:rsidRPr="00026305" w:rsidRDefault="00DF2CB2" w:rsidP="0092136C">
      <w:pPr>
        <w:pStyle w:val="NormalWeb"/>
        <w:spacing w:before="0" w:beforeAutospacing="0" w:after="0" w:afterAutospacing="0"/>
        <w:jc w:val="both"/>
      </w:pPr>
      <w:r w:rsidRPr="00026305">
        <w:t xml:space="preserve">Hay distintos tipos de tratamiento de las aguas residuales para lograr retirar contaminantes. Se pueden usar desde sencillos procesos físicos como la sedimentación, en la que se deja que los contaminantes se depositen en el fondo por gravedad, hasta complicados procesos químicos, biológicos o térmicos. Entre ellos, los más usuales son: </w:t>
      </w:r>
    </w:p>
    <w:p w:rsidR="0092136C" w:rsidRDefault="0092136C" w:rsidP="0092136C">
      <w:pPr>
        <w:pStyle w:val="NormalWeb"/>
        <w:spacing w:before="0" w:beforeAutospacing="0" w:after="0" w:afterAutospacing="0"/>
        <w:jc w:val="both"/>
        <w:rPr>
          <w:b/>
        </w:rPr>
      </w:pPr>
    </w:p>
    <w:p w:rsidR="00DF2CB2" w:rsidRDefault="00DF2CB2" w:rsidP="0092136C">
      <w:pPr>
        <w:pStyle w:val="NormalWeb"/>
        <w:spacing w:before="0" w:beforeAutospacing="0" w:after="0" w:afterAutospacing="0"/>
        <w:jc w:val="both"/>
        <w:rPr>
          <w:b/>
        </w:rPr>
      </w:pPr>
      <w:r w:rsidRPr="00026305">
        <w:rPr>
          <w:b/>
        </w:rPr>
        <w:t>a) </w:t>
      </w:r>
      <w:bookmarkStart w:id="21" w:name="Físicos"/>
      <w:bookmarkEnd w:id="21"/>
      <w:r w:rsidRPr="00026305">
        <w:rPr>
          <w:b/>
          <w:iCs/>
        </w:rPr>
        <w:t>Físicos</w:t>
      </w:r>
      <w:r w:rsidRPr="00026305">
        <w:rPr>
          <w:b/>
        </w:rPr>
        <w:t xml:space="preserve"> </w:t>
      </w:r>
    </w:p>
    <w:p w:rsidR="0092136C" w:rsidRPr="00026305" w:rsidRDefault="0092136C" w:rsidP="0092136C">
      <w:pPr>
        <w:pStyle w:val="NormalWeb"/>
        <w:spacing w:before="0" w:beforeAutospacing="0" w:after="0" w:afterAutospacing="0"/>
        <w:jc w:val="both"/>
        <w:rPr>
          <w:b/>
        </w:rPr>
      </w:pPr>
    </w:p>
    <w:p w:rsidR="00DF2CB2" w:rsidRPr="00026305" w:rsidRDefault="00DF2CB2" w:rsidP="0082740D">
      <w:pPr>
        <w:numPr>
          <w:ilvl w:val="0"/>
          <w:numId w:val="15"/>
        </w:numPr>
        <w:tabs>
          <w:tab w:val="clear" w:pos="360"/>
          <w:tab w:val="num" w:pos="284"/>
        </w:tabs>
        <w:ind w:left="284" w:hanging="284"/>
        <w:jc w:val="both"/>
      </w:pPr>
      <w:r w:rsidRPr="00026305">
        <w:t xml:space="preserve">Sedimentación. </w:t>
      </w:r>
    </w:p>
    <w:p w:rsidR="00DF2CB2" w:rsidRPr="00026305" w:rsidRDefault="00DF2CB2" w:rsidP="0082740D">
      <w:pPr>
        <w:numPr>
          <w:ilvl w:val="0"/>
          <w:numId w:val="15"/>
        </w:numPr>
        <w:tabs>
          <w:tab w:val="clear" w:pos="360"/>
          <w:tab w:val="num" w:pos="284"/>
        </w:tabs>
        <w:ind w:left="284" w:hanging="284"/>
        <w:jc w:val="both"/>
      </w:pPr>
      <w:r w:rsidRPr="00026305">
        <w:t xml:space="preserve">Flotación.- Natural o provocada con aire. </w:t>
      </w:r>
    </w:p>
    <w:p w:rsidR="00DF2CB2" w:rsidRPr="00026305" w:rsidRDefault="00DF2CB2" w:rsidP="0082740D">
      <w:pPr>
        <w:numPr>
          <w:ilvl w:val="0"/>
          <w:numId w:val="15"/>
        </w:numPr>
        <w:tabs>
          <w:tab w:val="clear" w:pos="360"/>
          <w:tab w:val="num" w:pos="284"/>
        </w:tabs>
        <w:ind w:left="284" w:hanging="284"/>
        <w:jc w:val="both"/>
      </w:pPr>
      <w:r w:rsidRPr="00026305">
        <w:lastRenderedPageBreak/>
        <w:t xml:space="preserve">Filtración.- Con arena, carbón, cerámicas, etc. </w:t>
      </w:r>
    </w:p>
    <w:p w:rsidR="00DF2CB2" w:rsidRPr="00026305" w:rsidRDefault="00DF2CB2" w:rsidP="0082740D">
      <w:pPr>
        <w:numPr>
          <w:ilvl w:val="0"/>
          <w:numId w:val="15"/>
        </w:numPr>
        <w:tabs>
          <w:tab w:val="clear" w:pos="360"/>
          <w:tab w:val="num" w:pos="284"/>
        </w:tabs>
        <w:ind w:left="284" w:hanging="284"/>
        <w:jc w:val="both"/>
      </w:pPr>
      <w:r w:rsidRPr="00026305">
        <w:t xml:space="preserve">Evaporación. </w:t>
      </w:r>
    </w:p>
    <w:p w:rsidR="00DF2CB2" w:rsidRPr="00026305" w:rsidRDefault="00DF2CB2" w:rsidP="0082740D">
      <w:pPr>
        <w:numPr>
          <w:ilvl w:val="0"/>
          <w:numId w:val="15"/>
        </w:numPr>
        <w:tabs>
          <w:tab w:val="clear" w:pos="360"/>
          <w:tab w:val="num" w:pos="284"/>
        </w:tabs>
        <w:ind w:left="284" w:hanging="284"/>
        <w:jc w:val="both"/>
      </w:pPr>
      <w:r w:rsidRPr="00026305">
        <w:t xml:space="preserve">Adsorción.- Con carbón activo, zeolitas, etc. </w:t>
      </w:r>
    </w:p>
    <w:p w:rsidR="00DF2CB2" w:rsidRPr="00026305" w:rsidRDefault="00DF2CB2" w:rsidP="0082740D">
      <w:pPr>
        <w:numPr>
          <w:ilvl w:val="0"/>
          <w:numId w:val="15"/>
        </w:numPr>
        <w:tabs>
          <w:tab w:val="clear" w:pos="360"/>
          <w:tab w:val="num" w:pos="284"/>
        </w:tabs>
        <w:ind w:left="284" w:hanging="284"/>
        <w:jc w:val="both"/>
      </w:pPr>
      <w:r w:rsidRPr="00026305">
        <w:t>Desorción (</w:t>
      </w:r>
      <w:proofErr w:type="spellStart"/>
      <w:r w:rsidRPr="00026305">
        <w:t>Stripping</w:t>
      </w:r>
      <w:proofErr w:type="spellEnd"/>
      <w:r w:rsidRPr="00026305">
        <w:t xml:space="preserve">). Se transfiere el contaminante al aire (ej. amoniaco). </w:t>
      </w:r>
    </w:p>
    <w:p w:rsidR="00DF2CB2" w:rsidRDefault="00DF2CB2" w:rsidP="0082740D">
      <w:pPr>
        <w:numPr>
          <w:ilvl w:val="0"/>
          <w:numId w:val="15"/>
        </w:numPr>
        <w:tabs>
          <w:tab w:val="clear" w:pos="360"/>
          <w:tab w:val="num" w:pos="284"/>
        </w:tabs>
        <w:ind w:left="284" w:hanging="284"/>
        <w:jc w:val="both"/>
      </w:pPr>
      <w:r w:rsidRPr="00026305">
        <w:t xml:space="preserve">Extracción.- Con líquido disolvente que no se mezcla con el agua. </w:t>
      </w:r>
    </w:p>
    <w:p w:rsidR="0092136C" w:rsidRPr="00026305" w:rsidRDefault="0092136C" w:rsidP="0092136C">
      <w:pPr>
        <w:jc w:val="both"/>
      </w:pPr>
    </w:p>
    <w:p w:rsidR="00DF2CB2" w:rsidRDefault="00DF2CB2" w:rsidP="0092136C">
      <w:pPr>
        <w:ind w:left="284" w:hanging="284"/>
        <w:jc w:val="both"/>
        <w:rPr>
          <w:b/>
        </w:rPr>
      </w:pPr>
      <w:r w:rsidRPr="00026305">
        <w:rPr>
          <w:b/>
        </w:rPr>
        <w:t>b) </w:t>
      </w:r>
      <w:bookmarkStart w:id="22" w:name="Químicos"/>
      <w:bookmarkEnd w:id="22"/>
      <w:r w:rsidRPr="00026305">
        <w:rPr>
          <w:b/>
          <w:iCs/>
        </w:rPr>
        <w:t>Químicos</w:t>
      </w:r>
    </w:p>
    <w:p w:rsidR="0092136C" w:rsidRPr="00026305" w:rsidRDefault="0092136C" w:rsidP="0092136C">
      <w:pPr>
        <w:ind w:left="284" w:hanging="284"/>
        <w:jc w:val="both"/>
        <w:rPr>
          <w:b/>
        </w:rPr>
      </w:pPr>
    </w:p>
    <w:p w:rsidR="00DF2CB2" w:rsidRPr="00026305" w:rsidRDefault="00DF2CB2" w:rsidP="0082740D">
      <w:pPr>
        <w:numPr>
          <w:ilvl w:val="0"/>
          <w:numId w:val="16"/>
        </w:numPr>
        <w:tabs>
          <w:tab w:val="clear" w:pos="720"/>
          <w:tab w:val="num" w:pos="284"/>
        </w:tabs>
        <w:ind w:left="284" w:hanging="284"/>
        <w:jc w:val="both"/>
      </w:pPr>
      <w:r w:rsidRPr="00026305">
        <w:t xml:space="preserve">Coagulación-floculación.- Agregación de pequeñas partículas usando coagulantes y floculantes (sales de hierro, aluminio, </w:t>
      </w:r>
      <w:proofErr w:type="spellStart"/>
      <w:r w:rsidRPr="00026305">
        <w:t>polielectrolitos</w:t>
      </w:r>
      <w:proofErr w:type="spellEnd"/>
      <w:r w:rsidRPr="00026305">
        <w:t xml:space="preserve">, etc.) </w:t>
      </w:r>
    </w:p>
    <w:p w:rsidR="00DF2CB2" w:rsidRPr="00026305" w:rsidRDefault="00DF2CB2" w:rsidP="0082740D">
      <w:pPr>
        <w:numPr>
          <w:ilvl w:val="0"/>
          <w:numId w:val="16"/>
        </w:numPr>
        <w:tabs>
          <w:tab w:val="clear" w:pos="720"/>
          <w:tab w:val="num" w:pos="284"/>
        </w:tabs>
        <w:ind w:left="284" w:hanging="284"/>
        <w:jc w:val="both"/>
      </w:pPr>
      <w:r w:rsidRPr="00026305">
        <w:t xml:space="preserve">Precipitación química.- Eliminación de metales pesados haciéndolos insolubles con la adición de lechada de cal, hidróxido sódico u otros que suben el pH. </w:t>
      </w:r>
    </w:p>
    <w:p w:rsidR="00DF2CB2" w:rsidRPr="00026305" w:rsidRDefault="00DF2CB2" w:rsidP="0082740D">
      <w:pPr>
        <w:numPr>
          <w:ilvl w:val="0"/>
          <w:numId w:val="16"/>
        </w:numPr>
        <w:tabs>
          <w:tab w:val="clear" w:pos="720"/>
          <w:tab w:val="num" w:pos="284"/>
        </w:tabs>
        <w:ind w:left="284" w:hanging="284"/>
        <w:jc w:val="both"/>
      </w:pPr>
      <w:r w:rsidRPr="00026305">
        <w:t xml:space="preserve">Oxidación-reducción.- Con oxidantes como el peróxido de hidrógeno, ozono, cloro, permanganatos potásicos o reductores como el sulfito sódico. </w:t>
      </w:r>
    </w:p>
    <w:p w:rsidR="00DF2CB2" w:rsidRPr="00026305" w:rsidRDefault="00DF2CB2" w:rsidP="0082740D">
      <w:pPr>
        <w:numPr>
          <w:ilvl w:val="0"/>
          <w:numId w:val="16"/>
        </w:numPr>
        <w:tabs>
          <w:tab w:val="clear" w:pos="720"/>
          <w:tab w:val="num" w:pos="284"/>
        </w:tabs>
        <w:ind w:left="284" w:hanging="284"/>
        <w:jc w:val="both"/>
      </w:pPr>
      <w:r w:rsidRPr="00026305">
        <w:t xml:space="preserve">Reducción electrolítica.- Provocando la deposición en el electrodo del contaminante. Se usa para recuperar elementos valiosos. </w:t>
      </w:r>
    </w:p>
    <w:p w:rsidR="00DF2CB2" w:rsidRPr="00026305" w:rsidRDefault="00DF2CB2" w:rsidP="0082740D">
      <w:pPr>
        <w:numPr>
          <w:ilvl w:val="0"/>
          <w:numId w:val="16"/>
        </w:numPr>
        <w:tabs>
          <w:tab w:val="clear" w:pos="720"/>
          <w:tab w:val="num" w:pos="284"/>
        </w:tabs>
        <w:ind w:left="284" w:hanging="284"/>
        <w:jc w:val="both"/>
      </w:pPr>
      <w:r w:rsidRPr="00026305">
        <w:t xml:space="preserve">Intercambio iónico.- Con resinas que intercambian iones. Se usa para quitar dureza al agua. </w:t>
      </w:r>
    </w:p>
    <w:p w:rsidR="00DF2CB2" w:rsidRDefault="00DF2CB2" w:rsidP="0082740D">
      <w:pPr>
        <w:numPr>
          <w:ilvl w:val="0"/>
          <w:numId w:val="16"/>
        </w:numPr>
        <w:tabs>
          <w:tab w:val="clear" w:pos="720"/>
          <w:tab w:val="num" w:pos="284"/>
        </w:tabs>
        <w:ind w:left="284" w:hanging="284"/>
        <w:jc w:val="both"/>
      </w:pPr>
      <w:r w:rsidRPr="00026305">
        <w:t>Osmosis inversa.- Haciendo pasar al agua a través de membranas semipermeables que retien</w:t>
      </w:r>
      <w:r w:rsidR="0092136C">
        <w:t>en los contaminantes disueltos.</w:t>
      </w:r>
    </w:p>
    <w:p w:rsidR="0092136C" w:rsidRPr="00026305" w:rsidRDefault="0092136C" w:rsidP="0092136C">
      <w:pPr>
        <w:ind w:left="284"/>
        <w:jc w:val="both"/>
      </w:pPr>
    </w:p>
    <w:p w:rsidR="00C81A7A" w:rsidRDefault="00C81A7A" w:rsidP="00DF2CB2">
      <w:pPr>
        <w:jc w:val="both"/>
        <w:rPr>
          <w:b/>
        </w:rPr>
      </w:pPr>
    </w:p>
    <w:p w:rsidR="00DF2CB2" w:rsidRPr="00026305" w:rsidRDefault="00DF2CB2" w:rsidP="00DF2CB2">
      <w:pPr>
        <w:jc w:val="both"/>
      </w:pPr>
      <w:r w:rsidRPr="00026305">
        <w:rPr>
          <w:b/>
        </w:rPr>
        <w:t>c) </w:t>
      </w:r>
      <w:bookmarkStart w:id="23" w:name="Biológicos"/>
      <w:bookmarkEnd w:id="23"/>
      <w:r w:rsidRPr="00026305">
        <w:rPr>
          <w:b/>
          <w:iCs/>
        </w:rPr>
        <w:t>Biológicos</w:t>
      </w:r>
      <w:r w:rsidRPr="00026305">
        <w:rPr>
          <w:b/>
        </w:rPr>
        <w:t>.</w:t>
      </w:r>
    </w:p>
    <w:p w:rsidR="00DF2CB2" w:rsidRDefault="00DF2CB2" w:rsidP="0092136C">
      <w:pPr>
        <w:jc w:val="both"/>
      </w:pPr>
      <w:r w:rsidRPr="00026305">
        <w:t>Se usan microorganismos que se nutren con diversos compuestos de los que contaminan las aguas. Los flóculos que se forman por agregación de microorganismos s</w:t>
      </w:r>
      <w:r w:rsidR="0092136C">
        <w:t>on separados en forma de lodos.</w:t>
      </w:r>
    </w:p>
    <w:p w:rsidR="0092136C" w:rsidRPr="00026305" w:rsidRDefault="0092136C" w:rsidP="0092136C">
      <w:pPr>
        <w:jc w:val="both"/>
      </w:pPr>
    </w:p>
    <w:p w:rsidR="00DF2CB2" w:rsidRPr="00026305" w:rsidRDefault="00DF2CB2" w:rsidP="0082740D">
      <w:pPr>
        <w:numPr>
          <w:ilvl w:val="0"/>
          <w:numId w:val="17"/>
        </w:numPr>
        <w:tabs>
          <w:tab w:val="clear" w:pos="360"/>
          <w:tab w:val="num" w:pos="284"/>
        </w:tabs>
        <w:ind w:left="284" w:hanging="284"/>
        <w:jc w:val="both"/>
      </w:pPr>
      <w:r w:rsidRPr="00026305">
        <w:t xml:space="preserve">Lodos activos.- Se añade agua con microorganismos a las aguas residuales en condiciones aerobias (burbujeo de aire o agitación de las aguas). </w:t>
      </w:r>
    </w:p>
    <w:p w:rsidR="00DF2CB2" w:rsidRPr="00026305" w:rsidRDefault="00DF2CB2" w:rsidP="0082740D">
      <w:pPr>
        <w:numPr>
          <w:ilvl w:val="0"/>
          <w:numId w:val="17"/>
        </w:numPr>
        <w:tabs>
          <w:tab w:val="clear" w:pos="360"/>
          <w:tab w:val="num" w:pos="284"/>
        </w:tabs>
        <w:spacing w:before="100" w:beforeAutospacing="1" w:after="100" w:afterAutospacing="1"/>
        <w:ind w:left="284" w:hanging="284"/>
        <w:jc w:val="both"/>
      </w:pPr>
      <w:r w:rsidRPr="00026305">
        <w:t xml:space="preserve">Filtros bacterianos.- Los microorganismos están fijos en un soporte sobre el que fluyen las aguas a depurar. Se introduce oxígeno suficiente para asegurar que el proceso es aerobio. </w:t>
      </w:r>
    </w:p>
    <w:p w:rsidR="00DF2CB2" w:rsidRPr="00026305" w:rsidRDefault="00DF2CB2" w:rsidP="0082740D">
      <w:pPr>
        <w:numPr>
          <w:ilvl w:val="0"/>
          <w:numId w:val="17"/>
        </w:numPr>
        <w:tabs>
          <w:tab w:val="clear" w:pos="360"/>
          <w:tab w:val="num" w:pos="284"/>
        </w:tabs>
        <w:spacing w:before="100" w:beforeAutospacing="1" w:after="100" w:afterAutospacing="1"/>
        <w:ind w:left="284" w:hanging="284"/>
        <w:jc w:val="both"/>
      </w:pPr>
      <w:proofErr w:type="spellStart"/>
      <w:r w:rsidRPr="00026305">
        <w:t>Biodiscos</w:t>
      </w:r>
      <w:proofErr w:type="spellEnd"/>
      <w:r w:rsidRPr="00026305">
        <w:t xml:space="preserve">.- Intermedio entre los dos anteriores. Grandes discos dentro de una mezcla de agua residual con microorganismos facilitan la fijación y el trabajo de los microorganismos. </w:t>
      </w:r>
    </w:p>
    <w:p w:rsidR="00DF2CB2" w:rsidRPr="00026305" w:rsidRDefault="00DF2CB2" w:rsidP="0082740D">
      <w:pPr>
        <w:numPr>
          <w:ilvl w:val="0"/>
          <w:numId w:val="17"/>
        </w:numPr>
        <w:tabs>
          <w:tab w:val="clear" w:pos="360"/>
          <w:tab w:val="num" w:pos="284"/>
        </w:tabs>
        <w:spacing w:before="100" w:beforeAutospacing="1" w:after="100" w:afterAutospacing="1"/>
        <w:ind w:left="284" w:hanging="284"/>
        <w:jc w:val="both"/>
      </w:pPr>
      <w:r w:rsidRPr="00026305">
        <w:t xml:space="preserve">Lagunas aireadas.- Se realiza el proceso biológico en lagunas de grandes extensiones. </w:t>
      </w:r>
    </w:p>
    <w:p w:rsidR="00DF2CB2" w:rsidRPr="00026305" w:rsidRDefault="00DF2CB2" w:rsidP="0082740D">
      <w:pPr>
        <w:numPr>
          <w:ilvl w:val="0"/>
          <w:numId w:val="17"/>
        </w:numPr>
        <w:tabs>
          <w:tab w:val="clear" w:pos="360"/>
          <w:tab w:val="num" w:pos="284"/>
        </w:tabs>
        <w:ind w:left="284" w:hanging="284"/>
        <w:jc w:val="both"/>
      </w:pPr>
      <w:r w:rsidRPr="00026305">
        <w:t xml:space="preserve">Degradación anaerobia.- Procesos con microorganismos que no necesitan oxígeno para su metabolismo. </w:t>
      </w:r>
    </w:p>
    <w:p w:rsidR="00DF2CB2" w:rsidRPr="00026305" w:rsidRDefault="00DF2CB2" w:rsidP="0092136C">
      <w:pPr>
        <w:jc w:val="both"/>
        <w:rPr>
          <w:b/>
          <w:bCs/>
        </w:rPr>
      </w:pPr>
      <w:bookmarkStart w:id="24" w:name="Niveles"/>
      <w:bookmarkEnd w:id="24"/>
    </w:p>
    <w:p w:rsidR="008023AE" w:rsidRPr="00026305" w:rsidRDefault="0092136C" w:rsidP="0092136C">
      <w:pPr>
        <w:jc w:val="both"/>
      </w:pPr>
      <w:r>
        <w:rPr>
          <w:b/>
          <w:bCs/>
        </w:rPr>
        <w:t>7</w:t>
      </w:r>
      <w:r w:rsidR="00DF2CB2" w:rsidRPr="00026305">
        <w:rPr>
          <w:b/>
          <w:bCs/>
        </w:rPr>
        <w:t>.1.6</w:t>
      </w:r>
      <w:r w:rsidR="008023AE" w:rsidRPr="00026305">
        <w:rPr>
          <w:b/>
          <w:bCs/>
        </w:rPr>
        <w:t xml:space="preserve">  NIVELES DE TRATAMIENTO</w:t>
      </w:r>
      <w:r w:rsidR="008023AE" w:rsidRPr="00026305">
        <w:t xml:space="preserve"> </w:t>
      </w:r>
    </w:p>
    <w:p w:rsidR="0092136C" w:rsidRDefault="0092136C" w:rsidP="0092136C">
      <w:pPr>
        <w:pStyle w:val="NormalWeb"/>
        <w:spacing w:before="0" w:beforeAutospacing="0" w:after="0" w:afterAutospacing="0"/>
        <w:jc w:val="both"/>
      </w:pPr>
    </w:p>
    <w:p w:rsidR="008023AE" w:rsidRDefault="008023AE" w:rsidP="00481157">
      <w:pPr>
        <w:pStyle w:val="NormalWeb"/>
        <w:spacing w:before="0" w:beforeAutospacing="0" w:after="0" w:afterAutospacing="0"/>
        <w:jc w:val="both"/>
      </w:pPr>
      <w:r w:rsidRPr="00026305">
        <w:t xml:space="preserve">Las aguas residuales se pueden someter a diferentes niveles de tratamiento, dependiendo del grado de purificación que se quiera. Es tradicional hablar de tratamiento primario, secundario, etc. aunque muchas veces la separación entre ellos no es totalmente </w:t>
      </w:r>
      <w:r w:rsidR="00481157">
        <w:t>clara. Así se pueden distinguir.</w:t>
      </w:r>
    </w:p>
    <w:p w:rsidR="00481157" w:rsidRPr="00026305" w:rsidRDefault="00481157" w:rsidP="00481157">
      <w:pPr>
        <w:pStyle w:val="NormalWeb"/>
        <w:spacing w:before="0" w:beforeAutospacing="0" w:after="0" w:afterAutospacing="0"/>
        <w:jc w:val="both"/>
      </w:pPr>
    </w:p>
    <w:p w:rsidR="008023AE" w:rsidRDefault="008023AE" w:rsidP="00481157">
      <w:pPr>
        <w:pStyle w:val="NormalWeb"/>
        <w:spacing w:before="0" w:beforeAutospacing="0" w:after="0" w:afterAutospacing="0"/>
        <w:jc w:val="both"/>
      </w:pPr>
      <w:r w:rsidRPr="00026305">
        <w:rPr>
          <w:b/>
        </w:rPr>
        <w:t>a) </w:t>
      </w:r>
      <w:bookmarkStart w:id="25" w:name="Pretratamiento"/>
      <w:bookmarkEnd w:id="25"/>
      <w:r w:rsidRPr="00026305">
        <w:rPr>
          <w:b/>
          <w:iCs/>
        </w:rPr>
        <w:t>Pre tratamiento:</w:t>
      </w:r>
      <w:r w:rsidRPr="00026305">
        <w:rPr>
          <w:i/>
          <w:iCs/>
        </w:rPr>
        <w:t xml:space="preserve"> </w:t>
      </w:r>
      <w:r w:rsidRPr="00026305">
        <w:t>Es un proceso en el que usando rejillas y cribas se separan restos voluminosos como</w:t>
      </w:r>
      <w:r w:rsidR="00481157">
        <w:t xml:space="preserve"> palos, telas, plásticos, etc.</w:t>
      </w:r>
    </w:p>
    <w:p w:rsidR="008023AE" w:rsidRDefault="0092136C" w:rsidP="00481157">
      <w:pPr>
        <w:pStyle w:val="NormalWeb"/>
        <w:spacing w:before="0" w:beforeAutospacing="0" w:after="0" w:afterAutospacing="0"/>
        <w:jc w:val="both"/>
      </w:pPr>
      <w:r>
        <w:rPr>
          <w:b/>
        </w:rPr>
        <w:lastRenderedPageBreak/>
        <w:t xml:space="preserve">b) </w:t>
      </w:r>
      <w:r w:rsidR="008023AE" w:rsidRPr="00481157">
        <w:rPr>
          <w:b/>
        </w:rPr>
        <w:t>Tratamiento </w:t>
      </w:r>
      <w:bookmarkStart w:id="26" w:name="primario"/>
      <w:bookmarkEnd w:id="26"/>
      <w:r w:rsidR="008023AE" w:rsidRPr="00481157">
        <w:rPr>
          <w:b/>
        </w:rPr>
        <w:t>primario</w:t>
      </w:r>
      <w:r w:rsidR="008023AE" w:rsidRPr="00026305">
        <w:rPr>
          <w:b/>
        </w:rPr>
        <w:t xml:space="preserve">: </w:t>
      </w:r>
      <w:r w:rsidR="008023AE" w:rsidRPr="00026305">
        <w:t>Hace sedimentar los materiales suspendidos usando tratamientos físicos o físico-químicos. En algunos casos dejando, simplemente, las aguas residuales un tiempo en grandes tanques o, en el caso de los tratamientos primarios mejorados, añadiendo al agua contenida en estos grandes tanques, sustancias químicas quelantes que hacen más rápida y eficaz la sedimentación. También se incluyen en estos tratamientos la neutralización del pH y la eliminación de contaminantes volátiles como el amoniaco (desorción). Las operaciones que incluye son el desaceitado y desengrase, la sedimentación primaria, la filtración, neutralización y la desorción</w:t>
      </w:r>
      <w:r w:rsidR="00481157">
        <w:t>.</w:t>
      </w:r>
    </w:p>
    <w:p w:rsidR="00481157" w:rsidRDefault="00481157" w:rsidP="00481157">
      <w:pPr>
        <w:pStyle w:val="NormalWeb"/>
        <w:spacing w:before="0" w:beforeAutospacing="0" w:after="0" w:afterAutospacing="0"/>
        <w:jc w:val="both"/>
      </w:pPr>
    </w:p>
    <w:p w:rsidR="00481157" w:rsidRDefault="008023AE" w:rsidP="00481157">
      <w:pPr>
        <w:pStyle w:val="NormalWeb"/>
        <w:spacing w:before="0" w:beforeAutospacing="0" w:after="0" w:afterAutospacing="0"/>
        <w:jc w:val="both"/>
      </w:pPr>
      <w:r w:rsidRPr="00026305">
        <w:rPr>
          <w:b/>
        </w:rPr>
        <w:t xml:space="preserve">c) </w:t>
      </w:r>
      <w:r w:rsidRPr="00026305">
        <w:rPr>
          <w:b/>
          <w:iCs/>
        </w:rPr>
        <w:t>Tratamiento </w:t>
      </w:r>
      <w:bookmarkStart w:id="27" w:name="secundario"/>
      <w:bookmarkEnd w:id="27"/>
      <w:r w:rsidRPr="00026305">
        <w:rPr>
          <w:b/>
          <w:iCs/>
        </w:rPr>
        <w:t>secundario</w:t>
      </w:r>
      <w:r w:rsidRPr="00026305">
        <w:rPr>
          <w:b/>
        </w:rPr>
        <w:t>:</w:t>
      </w:r>
      <w:r w:rsidRPr="00026305">
        <w:t xml:space="preserve"> Elimina las partículas coloidales y similares. Puede incluir procesos biológicos y químicos. El proceso secundario más habitual es un proceso biológico en el que se facilita que bacterias aerobias digieran la materia orgánica que llevan las aguas. Este proceso se suele hacer llevando el efluente que sale del tratamiento primario a tanques en los que se mezcla con agua cargada de lodos activos (microorganismos). Estos tanques tienen sistemas de burbujeo o agitación que garantizan condiciones aerobias para el crecimiento de los microorganismos. Posteriormente se conduce este líquido a tanques cilíndricos, con sección en forma de tronco de cono, en los que se realiza la decantación de los lodos. Separados los lodos, el agua que sale contiene muchas menos i</w:t>
      </w:r>
      <w:r w:rsidR="00481157">
        <w:t>mpurezas.</w:t>
      </w:r>
    </w:p>
    <w:p w:rsidR="00481157" w:rsidRDefault="00481157" w:rsidP="00481157">
      <w:pPr>
        <w:pStyle w:val="NormalWeb"/>
        <w:spacing w:before="0" w:beforeAutospacing="0" w:after="0" w:afterAutospacing="0"/>
        <w:jc w:val="both"/>
      </w:pPr>
    </w:p>
    <w:p w:rsidR="008023AE" w:rsidRPr="00026305" w:rsidRDefault="008023AE" w:rsidP="00481157">
      <w:pPr>
        <w:pStyle w:val="NormalWeb"/>
        <w:spacing w:before="0" w:beforeAutospacing="0" w:after="0" w:afterAutospacing="0"/>
        <w:jc w:val="both"/>
      </w:pPr>
      <w:r w:rsidRPr="00026305">
        <w:rPr>
          <w:b/>
        </w:rPr>
        <w:t xml:space="preserve">d) </w:t>
      </w:r>
      <w:r w:rsidRPr="00026305">
        <w:rPr>
          <w:b/>
          <w:iCs/>
        </w:rPr>
        <w:t>Tratamientos más </w:t>
      </w:r>
      <w:bookmarkStart w:id="28" w:name="avanzados"/>
      <w:bookmarkEnd w:id="28"/>
      <w:r w:rsidRPr="00026305">
        <w:rPr>
          <w:b/>
          <w:iCs/>
        </w:rPr>
        <w:t>avanzados</w:t>
      </w:r>
      <w:r w:rsidRPr="00026305">
        <w:rPr>
          <w:b/>
        </w:rPr>
        <w:t xml:space="preserve">: </w:t>
      </w:r>
      <w:r w:rsidRPr="00026305">
        <w:t xml:space="preserve">Consisten en procesos físicos y químicos especiales con los que se consigue limpiar las aguas de contaminantes concretos: fósforo, nitrógeno, minerales, metales pesados, virus, compuestos orgánicos, etc. Es un tipo de tratamiento más caro que los anteriores y se usa en casos más especiales: para purificar desechos de algunas industrias, especialmente en los países más desarrollados, o en las zonas con escasez de agua que necesitan purificarla para volverla a usar como potable, en las zonas declaradas sensibles (con peligro de eutrofización) en las que los vertidos deben ser bajos en nitrógeno y fósforo, etc. </w:t>
      </w: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spacing w:after="200" w:line="276" w:lineRule="auto"/>
        <w:rPr>
          <w:b/>
        </w:rPr>
      </w:pPr>
      <w:r w:rsidRPr="00026305">
        <w:rPr>
          <w:b/>
        </w:rPr>
        <w:br w:type="page"/>
      </w:r>
    </w:p>
    <w:p w:rsidR="008023AE" w:rsidRPr="00481157" w:rsidRDefault="00481157" w:rsidP="00481157">
      <w:pPr>
        <w:pStyle w:val="Ttulo1"/>
        <w:rPr>
          <w:rFonts w:ascii="Times New Roman" w:hAnsi="Times New Roman" w:cs="Times New Roman"/>
          <w:color w:val="000000" w:themeColor="text1"/>
          <w:sz w:val="24"/>
        </w:rPr>
      </w:pPr>
      <w:bookmarkStart w:id="29" w:name="_Toc260255543"/>
      <w:r w:rsidRPr="00481157">
        <w:rPr>
          <w:rFonts w:ascii="Times New Roman" w:hAnsi="Times New Roman" w:cs="Times New Roman"/>
          <w:color w:val="000000" w:themeColor="text1"/>
          <w:sz w:val="24"/>
        </w:rPr>
        <w:lastRenderedPageBreak/>
        <w:t>8</w:t>
      </w:r>
      <w:r w:rsidR="008023AE" w:rsidRPr="00481157">
        <w:rPr>
          <w:rFonts w:ascii="Times New Roman" w:hAnsi="Times New Roman" w:cs="Times New Roman"/>
          <w:color w:val="000000" w:themeColor="text1"/>
          <w:sz w:val="24"/>
        </w:rPr>
        <w:t>.  MARCO LEGAL</w:t>
      </w:r>
      <w:bookmarkEnd w:id="29"/>
      <w:r w:rsidR="008023AE" w:rsidRPr="00481157">
        <w:rPr>
          <w:rFonts w:ascii="Times New Roman" w:hAnsi="Times New Roman" w:cs="Times New Roman"/>
          <w:color w:val="000000" w:themeColor="text1"/>
          <w:sz w:val="24"/>
        </w:rPr>
        <w:t xml:space="preserve"> </w:t>
      </w:r>
    </w:p>
    <w:p w:rsidR="008023AE" w:rsidRPr="00026305" w:rsidRDefault="008023AE" w:rsidP="008023AE">
      <w:pPr>
        <w:jc w:val="both"/>
        <w:rPr>
          <w:b/>
        </w:rPr>
      </w:pPr>
    </w:p>
    <w:p w:rsidR="008023AE" w:rsidRDefault="008023AE" w:rsidP="00481157">
      <w:pPr>
        <w:jc w:val="both"/>
      </w:pPr>
      <w:r w:rsidRPr="00026305">
        <w:t>Para la consolidación del proyecto Plan de Manejo de aguas Residuales es importante tener en cuenta la regulación y normatividad correspondiente, el cual debe estar acorde con las políticas y planes Nacionales y Regionales que lo sustenten y justifiquen.</w:t>
      </w:r>
    </w:p>
    <w:p w:rsidR="00481157" w:rsidRPr="00026305" w:rsidRDefault="00481157" w:rsidP="00481157">
      <w:pPr>
        <w:jc w:val="both"/>
      </w:pPr>
    </w:p>
    <w:p w:rsidR="008023AE" w:rsidRPr="00026305" w:rsidRDefault="008023AE" w:rsidP="00481157">
      <w:pPr>
        <w:pStyle w:val="NormalWeb"/>
        <w:spacing w:before="0" w:beforeAutospacing="0" w:after="0" w:afterAutospacing="0"/>
        <w:jc w:val="both"/>
        <w:rPr>
          <w:b/>
        </w:rPr>
      </w:pPr>
      <w:r w:rsidRPr="00026305">
        <w:rPr>
          <w:b/>
        </w:rPr>
        <w:t>De carácter general</w:t>
      </w:r>
    </w:p>
    <w:p w:rsidR="008023AE" w:rsidRPr="00026305" w:rsidRDefault="008023AE" w:rsidP="0082740D">
      <w:pPr>
        <w:pStyle w:val="NormalWeb"/>
        <w:numPr>
          <w:ilvl w:val="0"/>
          <w:numId w:val="18"/>
        </w:numPr>
        <w:spacing w:before="0" w:beforeAutospacing="0" w:after="0" w:afterAutospacing="0"/>
        <w:ind w:left="284" w:hanging="284"/>
        <w:jc w:val="both"/>
      </w:pPr>
      <w:r w:rsidRPr="00026305">
        <w:t>Constitución Política de Colombia.</w:t>
      </w:r>
    </w:p>
    <w:p w:rsidR="008023AE" w:rsidRPr="00026305" w:rsidRDefault="008023AE" w:rsidP="0082740D">
      <w:pPr>
        <w:pStyle w:val="NormalWeb"/>
        <w:numPr>
          <w:ilvl w:val="0"/>
          <w:numId w:val="18"/>
        </w:numPr>
        <w:spacing w:before="0" w:beforeAutospacing="0" w:after="0" w:afterAutospacing="0"/>
        <w:ind w:left="284" w:hanging="284"/>
        <w:jc w:val="both"/>
      </w:pPr>
      <w:r w:rsidRPr="00026305">
        <w:t>Ley 388 de 1997, Ley de Ordenamiento Territorial.</w:t>
      </w:r>
    </w:p>
    <w:p w:rsidR="00481157" w:rsidRDefault="008023AE" w:rsidP="0082740D">
      <w:pPr>
        <w:pStyle w:val="NormalWeb"/>
        <w:numPr>
          <w:ilvl w:val="0"/>
          <w:numId w:val="18"/>
        </w:numPr>
        <w:spacing w:before="0" w:beforeAutospacing="0" w:after="0" w:afterAutospacing="0"/>
        <w:ind w:left="284" w:hanging="284"/>
        <w:jc w:val="both"/>
      </w:pPr>
      <w:r w:rsidRPr="00026305">
        <w:t>Política Nacional de Producción Más Limpia, Ministerio de Medio Ambiente,  1998.</w:t>
      </w:r>
    </w:p>
    <w:p w:rsidR="008023AE" w:rsidRDefault="008023AE" w:rsidP="0082740D">
      <w:pPr>
        <w:pStyle w:val="NormalWeb"/>
        <w:numPr>
          <w:ilvl w:val="0"/>
          <w:numId w:val="18"/>
        </w:numPr>
        <w:spacing w:before="0" w:beforeAutospacing="0" w:after="0" w:afterAutospacing="0"/>
        <w:ind w:left="284" w:hanging="284"/>
        <w:jc w:val="both"/>
      </w:pPr>
      <w:r w:rsidRPr="00026305">
        <w:t>Acuerdo del Consejo Nacional Ambiental, Lineamiento de política para el Manejo Integ</w:t>
      </w:r>
      <w:r w:rsidR="00481157">
        <w:t>ral de Aguas.</w:t>
      </w:r>
    </w:p>
    <w:p w:rsidR="00481157" w:rsidRPr="00026305" w:rsidRDefault="00481157" w:rsidP="00481157">
      <w:pPr>
        <w:pStyle w:val="NormalWeb"/>
        <w:spacing w:before="0" w:beforeAutospacing="0" w:after="0" w:afterAutospacing="0"/>
        <w:ind w:left="284"/>
        <w:jc w:val="both"/>
      </w:pPr>
    </w:p>
    <w:p w:rsidR="008023AE" w:rsidRPr="00026305" w:rsidRDefault="008023AE" w:rsidP="00481157">
      <w:pPr>
        <w:pStyle w:val="NormalWeb"/>
        <w:spacing w:before="0" w:beforeAutospacing="0" w:after="0" w:afterAutospacing="0"/>
        <w:jc w:val="both"/>
        <w:rPr>
          <w:b/>
        </w:rPr>
      </w:pPr>
      <w:r w:rsidRPr="00026305">
        <w:t xml:space="preserve"> </w:t>
      </w:r>
      <w:r w:rsidR="00481157">
        <w:rPr>
          <w:b/>
        </w:rPr>
        <w:t>Servicio Público de Aseo</w:t>
      </w:r>
    </w:p>
    <w:p w:rsidR="008023AE" w:rsidRPr="00026305" w:rsidRDefault="008023AE" w:rsidP="0082740D">
      <w:pPr>
        <w:pStyle w:val="NormalWeb"/>
        <w:numPr>
          <w:ilvl w:val="0"/>
          <w:numId w:val="19"/>
        </w:numPr>
        <w:spacing w:before="0" w:beforeAutospacing="0" w:after="0" w:afterAutospacing="0"/>
        <w:ind w:left="284" w:hanging="284"/>
        <w:jc w:val="both"/>
      </w:pPr>
      <w:r w:rsidRPr="00026305">
        <w:t>Ley 142 de 1994, Régimen de Servicios Públicos Domiciliarios.</w:t>
      </w:r>
    </w:p>
    <w:p w:rsidR="008023AE" w:rsidRPr="00026305" w:rsidRDefault="008023AE" w:rsidP="0082740D">
      <w:pPr>
        <w:pStyle w:val="NormalWeb"/>
        <w:numPr>
          <w:ilvl w:val="0"/>
          <w:numId w:val="19"/>
        </w:numPr>
        <w:spacing w:before="0" w:beforeAutospacing="0" w:after="0" w:afterAutospacing="0"/>
        <w:ind w:left="284" w:hanging="284"/>
        <w:jc w:val="both"/>
      </w:pPr>
      <w:r w:rsidRPr="00026305">
        <w:t>Ley 286 de 1996, por medio del cual se modifica parcialmente la Ley 142 de 1994.</w:t>
      </w:r>
    </w:p>
    <w:p w:rsidR="008023AE" w:rsidRPr="00026305" w:rsidRDefault="008023AE" w:rsidP="0082740D">
      <w:pPr>
        <w:pStyle w:val="NormalWeb"/>
        <w:numPr>
          <w:ilvl w:val="0"/>
          <w:numId w:val="19"/>
        </w:numPr>
        <w:spacing w:before="0" w:beforeAutospacing="0" w:after="0" w:afterAutospacing="0"/>
        <w:ind w:left="284" w:hanging="284"/>
        <w:jc w:val="both"/>
      </w:pPr>
      <w:r w:rsidRPr="00026305">
        <w:t>Ley 632 de 2000, por la cual se modifican parcialmente las Leyes 142, 143 de 1994, 223 de 1995 y 286 de 1996.</w:t>
      </w:r>
    </w:p>
    <w:p w:rsidR="008023AE" w:rsidRPr="00026305" w:rsidRDefault="008023AE" w:rsidP="0082740D">
      <w:pPr>
        <w:pStyle w:val="NormalWeb"/>
        <w:numPr>
          <w:ilvl w:val="0"/>
          <w:numId w:val="19"/>
        </w:numPr>
        <w:spacing w:before="0" w:beforeAutospacing="0" w:after="0" w:afterAutospacing="0"/>
        <w:ind w:left="284" w:hanging="284"/>
        <w:jc w:val="both"/>
      </w:pPr>
      <w:r w:rsidRPr="00026305">
        <w:t>Ley 689 de 2001, por la cual se modifica parcialmente la Ley 142 de 1994.</w:t>
      </w:r>
    </w:p>
    <w:p w:rsidR="008023AE" w:rsidRPr="00026305" w:rsidRDefault="008023AE" w:rsidP="0082740D">
      <w:pPr>
        <w:pStyle w:val="NormalWeb"/>
        <w:numPr>
          <w:ilvl w:val="0"/>
          <w:numId w:val="19"/>
        </w:numPr>
        <w:spacing w:before="0" w:beforeAutospacing="0" w:after="0" w:afterAutospacing="0"/>
        <w:ind w:left="284" w:hanging="284"/>
        <w:jc w:val="both"/>
      </w:pPr>
      <w:r w:rsidRPr="00026305">
        <w:t>Decreto 605 de 1996, Capítulo I del Título IV, por medio del cual se establecen las prohibiciones y sanciones en relación con la prestación del servicio público domiciliario de aseo.</w:t>
      </w:r>
    </w:p>
    <w:p w:rsidR="008023AE" w:rsidRPr="00026305" w:rsidRDefault="008023AE" w:rsidP="0082740D">
      <w:pPr>
        <w:pStyle w:val="NormalWeb"/>
        <w:numPr>
          <w:ilvl w:val="0"/>
          <w:numId w:val="19"/>
        </w:numPr>
        <w:spacing w:before="0" w:beforeAutospacing="0" w:after="0" w:afterAutospacing="0"/>
        <w:ind w:left="284" w:hanging="284"/>
        <w:jc w:val="both"/>
      </w:pPr>
      <w:r w:rsidRPr="00026305">
        <w:t>Decreto 891 de 2002, por medio del cual se reglamenta el artículo 9° de la Ley 632 de 2000.</w:t>
      </w:r>
    </w:p>
    <w:p w:rsidR="008023AE" w:rsidRPr="00026305" w:rsidRDefault="008023AE" w:rsidP="0082740D">
      <w:pPr>
        <w:pStyle w:val="NormalWeb"/>
        <w:numPr>
          <w:ilvl w:val="0"/>
          <w:numId w:val="19"/>
        </w:numPr>
        <w:spacing w:before="0" w:beforeAutospacing="0" w:after="0" w:afterAutospacing="0"/>
        <w:ind w:left="284" w:hanging="284"/>
        <w:jc w:val="both"/>
      </w:pPr>
      <w:r w:rsidRPr="00026305">
        <w:t>Decreto 1713 de 2002, por el cual se reglamenta la Ley 142 de 1994, la Ley 632 de 2000 y la Ley 689 de 2001, en relación con la prestación del servicio público de aseo y el Decreto Ley 2811 de 1974 y la Ley 99 de 1993 en relación con la Gestión Integral de Residuos Sólidos.</w:t>
      </w:r>
    </w:p>
    <w:p w:rsidR="00481157" w:rsidRDefault="00481157" w:rsidP="00481157">
      <w:pPr>
        <w:pStyle w:val="NormalWeb"/>
        <w:spacing w:before="0" w:beforeAutospacing="0" w:after="0" w:afterAutospacing="0"/>
        <w:jc w:val="both"/>
        <w:rPr>
          <w:b/>
        </w:rPr>
      </w:pPr>
    </w:p>
    <w:p w:rsidR="008023AE" w:rsidRPr="00026305" w:rsidRDefault="008023AE" w:rsidP="00481157">
      <w:pPr>
        <w:pStyle w:val="NormalWeb"/>
        <w:spacing w:before="0" w:beforeAutospacing="0" w:after="0" w:afterAutospacing="0"/>
        <w:jc w:val="both"/>
        <w:rPr>
          <w:b/>
        </w:rPr>
      </w:pPr>
      <w:r w:rsidRPr="00026305">
        <w:rPr>
          <w:b/>
        </w:rPr>
        <w:t>Sanitario y Ambiental</w:t>
      </w:r>
    </w:p>
    <w:p w:rsidR="008023AE" w:rsidRPr="00026305" w:rsidRDefault="008023AE" w:rsidP="0082740D">
      <w:pPr>
        <w:pStyle w:val="NormalWeb"/>
        <w:numPr>
          <w:ilvl w:val="0"/>
          <w:numId w:val="20"/>
        </w:numPr>
        <w:spacing w:before="0" w:beforeAutospacing="0" w:after="0" w:afterAutospacing="0"/>
        <w:ind w:left="284" w:hanging="284"/>
        <w:jc w:val="both"/>
      </w:pPr>
      <w:r w:rsidRPr="00026305">
        <w:t>Decreto-ley 2811 de 1974, por el cual se dicta el Código Nacional de Recursos Naturales Renovables y de Protección al Medio Ambiente.</w:t>
      </w:r>
    </w:p>
    <w:p w:rsidR="008023AE" w:rsidRPr="00026305" w:rsidRDefault="008023AE" w:rsidP="0082740D">
      <w:pPr>
        <w:pStyle w:val="NormalWeb"/>
        <w:numPr>
          <w:ilvl w:val="0"/>
          <w:numId w:val="20"/>
        </w:numPr>
        <w:spacing w:before="0" w:beforeAutospacing="0" w:after="0" w:afterAutospacing="0"/>
        <w:ind w:left="284" w:hanging="284"/>
        <w:jc w:val="both"/>
      </w:pPr>
      <w:r w:rsidRPr="00026305">
        <w:t>Ley 9ª de 1979, Código Sanitario Nacional, es un compendio de normas sanitarias para la protección de la salud humana.</w:t>
      </w:r>
    </w:p>
    <w:p w:rsidR="008023AE" w:rsidRPr="00026305" w:rsidRDefault="008023AE" w:rsidP="0082740D">
      <w:pPr>
        <w:pStyle w:val="NormalWeb"/>
        <w:numPr>
          <w:ilvl w:val="0"/>
          <w:numId w:val="20"/>
        </w:numPr>
        <w:spacing w:before="0" w:beforeAutospacing="0" w:after="0" w:afterAutospacing="0"/>
        <w:ind w:left="284" w:hanging="284"/>
        <w:jc w:val="both"/>
      </w:pPr>
      <w:r w:rsidRPr="00026305">
        <w:t>Ley 99 de 1993, por la cual se crea el Ministerio del Medio Ambiente, se reordena el Sector Público encargado de la gestión y conservación del medio ambiente y los recursos naturales renovables, se organiza el Sistema Nacional Ambiental, SINA, y se dictan otras disposiciones.</w:t>
      </w:r>
    </w:p>
    <w:p w:rsidR="008023AE" w:rsidRPr="00026305" w:rsidRDefault="008023AE" w:rsidP="0082740D">
      <w:pPr>
        <w:pStyle w:val="NormalWeb"/>
        <w:numPr>
          <w:ilvl w:val="0"/>
          <w:numId w:val="20"/>
        </w:numPr>
        <w:spacing w:before="0" w:beforeAutospacing="0" w:after="0" w:afterAutospacing="0"/>
        <w:ind w:left="284" w:hanging="284"/>
        <w:jc w:val="both"/>
      </w:pPr>
      <w:r w:rsidRPr="00026305">
        <w:t>Resolución 1096 de 2000, Reglamento Técnico del Sector de Agua Potable y Saneamiento (RAS).</w:t>
      </w:r>
    </w:p>
    <w:p w:rsidR="008023AE" w:rsidRPr="00026305" w:rsidRDefault="008023AE" w:rsidP="0082740D">
      <w:pPr>
        <w:pStyle w:val="NormalWeb"/>
        <w:numPr>
          <w:ilvl w:val="0"/>
          <w:numId w:val="20"/>
        </w:numPr>
        <w:spacing w:before="0" w:beforeAutospacing="0" w:after="0" w:afterAutospacing="0"/>
        <w:ind w:left="284" w:hanging="284"/>
        <w:jc w:val="both"/>
      </w:pPr>
      <w:r w:rsidRPr="00026305">
        <w:t>Decreto 1180 de 2003, por medio del cual se reglamenta el título VIII de la Ley 99 de 1993 sobre licencias ambientales.</w:t>
      </w:r>
    </w:p>
    <w:p w:rsidR="008023AE" w:rsidRPr="00026305" w:rsidRDefault="008023AE" w:rsidP="0082740D">
      <w:pPr>
        <w:pStyle w:val="NormalWeb"/>
        <w:numPr>
          <w:ilvl w:val="0"/>
          <w:numId w:val="20"/>
        </w:numPr>
        <w:spacing w:before="0" w:beforeAutospacing="0" w:after="0" w:afterAutospacing="0"/>
        <w:ind w:left="284" w:hanging="284"/>
        <w:jc w:val="both"/>
      </w:pPr>
      <w:r w:rsidRPr="00026305">
        <w:t>Ley 373 de 1997, por el cual re reglamenta el Ahorro y Uso Eficiente del Agua.</w:t>
      </w:r>
    </w:p>
    <w:p w:rsidR="008023AE" w:rsidRPr="00026305" w:rsidRDefault="008023AE" w:rsidP="0082740D">
      <w:pPr>
        <w:pStyle w:val="NormalWeb"/>
        <w:numPr>
          <w:ilvl w:val="0"/>
          <w:numId w:val="20"/>
        </w:numPr>
        <w:spacing w:before="0" w:beforeAutospacing="0" w:after="0" w:afterAutospacing="0"/>
        <w:ind w:left="284" w:hanging="284"/>
        <w:jc w:val="both"/>
      </w:pPr>
      <w:r w:rsidRPr="00026305">
        <w:t>Decreto 1594 de 1984, por el cual se reglamenta  Vertimientos de Agua Residual y Usos del Agua.</w:t>
      </w:r>
    </w:p>
    <w:p w:rsidR="008023AE" w:rsidRPr="00026305" w:rsidRDefault="008023AE" w:rsidP="0082740D">
      <w:pPr>
        <w:pStyle w:val="NormalWeb"/>
        <w:numPr>
          <w:ilvl w:val="0"/>
          <w:numId w:val="20"/>
        </w:numPr>
        <w:spacing w:before="0" w:beforeAutospacing="0" w:after="0" w:afterAutospacing="0"/>
        <w:ind w:left="284" w:hanging="284"/>
        <w:jc w:val="both"/>
      </w:pPr>
      <w:r w:rsidRPr="00026305">
        <w:t>Decreto 901 de 1997, Implementación de Tasas retributivas por vertimiento de líquidos puntuales.</w:t>
      </w:r>
    </w:p>
    <w:p w:rsidR="008023AE" w:rsidRPr="00026305" w:rsidRDefault="008023AE" w:rsidP="0082740D">
      <w:pPr>
        <w:pStyle w:val="NormalWeb"/>
        <w:numPr>
          <w:ilvl w:val="0"/>
          <w:numId w:val="20"/>
        </w:numPr>
        <w:spacing w:before="0" w:beforeAutospacing="0" w:after="0" w:afterAutospacing="0"/>
        <w:ind w:left="284" w:hanging="284"/>
        <w:jc w:val="both"/>
      </w:pPr>
      <w:r w:rsidRPr="00026305">
        <w:lastRenderedPageBreak/>
        <w:t>Resolución 372 de 1998, por la cual el reglamento de Tasas Retributivas establece el monto de tasas  mínimas.</w:t>
      </w:r>
    </w:p>
    <w:p w:rsidR="008023AE" w:rsidRPr="00026305" w:rsidRDefault="008023AE" w:rsidP="0082740D">
      <w:pPr>
        <w:pStyle w:val="NormalWeb"/>
        <w:numPr>
          <w:ilvl w:val="0"/>
          <w:numId w:val="20"/>
        </w:numPr>
        <w:spacing w:before="0" w:beforeAutospacing="0" w:after="0" w:afterAutospacing="0"/>
        <w:ind w:left="284" w:hanging="284"/>
        <w:jc w:val="both"/>
      </w:pPr>
      <w:r w:rsidRPr="00026305">
        <w:t>Recursos financieros</w:t>
      </w:r>
    </w:p>
    <w:p w:rsidR="008023AE" w:rsidRPr="00026305" w:rsidRDefault="008023AE" w:rsidP="0082740D">
      <w:pPr>
        <w:pStyle w:val="NormalWeb"/>
        <w:numPr>
          <w:ilvl w:val="0"/>
          <w:numId w:val="20"/>
        </w:numPr>
        <w:spacing w:before="0" w:beforeAutospacing="0" w:after="0" w:afterAutospacing="0"/>
        <w:ind w:left="284" w:hanging="284"/>
        <w:jc w:val="both"/>
      </w:pPr>
      <w:r w:rsidRPr="00026305">
        <w:t>Ley 141 de 1994, por la cual se crea el Fondo Nacional de Regalías y la Comisión Nacional de Regalías.</w:t>
      </w:r>
    </w:p>
    <w:p w:rsidR="008023AE" w:rsidRPr="00026305" w:rsidRDefault="008023AE" w:rsidP="0082740D">
      <w:pPr>
        <w:pStyle w:val="NormalWeb"/>
        <w:numPr>
          <w:ilvl w:val="0"/>
          <w:numId w:val="20"/>
        </w:numPr>
        <w:spacing w:before="0" w:beforeAutospacing="0" w:after="0" w:afterAutospacing="0"/>
        <w:ind w:left="284" w:hanging="284"/>
        <w:jc w:val="both"/>
      </w:pPr>
      <w:r w:rsidRPr="00026305">
        <w:t>Ley 715 de 2001, por la cual se dictan normas orgánicas en materia de recursos y competencias.</w:t>
      </w:r>
    </w:p>
    <w:p w:rsidR="008023AE" w:rsidRPr="00026305" w:rsidRDefault="008023AE" w:rsidP="0082740D">
      <w:pPr>
        <w:pStyle w:val="NormalWeb"/>
        <w:numPr>
          <w:ilvl w:val="0"/>
          <w:numId w:val="20"/>
        </w:numPr>
        <w:spacing w:before="0" w:beforeAutospacing="0" w:after="0" w:afterAutospacing="0"/>
        <w:ind w:left="284" w:hanging="284"/>
        <w:jc w:val="both"/>
        <w:rPr>
          <w:b/>
        </w:rPr>
      </w:pPr>
      <w:r w:rsidRPr="00026305">
        <w:t>Decreto 849 de 2002, por medio del cual se reglamenta el artículo 78 de la  Ley 715 de 2001.</w:t>
      </w:r>
    </w:p>
    <w:p w:rsidR="00481157" w:rsidRDefault="00481157" w:rsidP="00481157">
      <w:pPr>
        <w:pStyle w:val="NormalWeb"/>
        <w:spacing w:before="0" w:beforeAutospacing="0" w:after="0" w:afterAutospacing="0"/>
        <w:jc w:val="both"/>
        <w:rPr>
          <w:b/>
        </w:rPr>
      </w:pPr>
    </w:p>
    <w:p w:rsidR="008023AE" w:rsidRPr="00026305" w:rsidRDefault="008023AE" w:rsidP="00481157">
      <w:pPr>
        <w:pStyle w:val="NormalWeb"/>
        <w:spacing w:before="0" w:beforeAutospacing="0" w:after="0" w:afterAutospacing="0"/>
        <w:jc w:val="both"/>
        <w:rPr>
          <w:b/>
        </w:rPr>
      </w:pPr>
      <w:r w:rsidRPr="00026305">
        <w:rPr>
          <w:b/>
        </w:rPr>
        <w:t>Regulación del Servicio Público de Aseo</w:t>
      </w:r>
    </w:p>
    <w:p w:rsidR="008023AE" w:rsidRPr="00026305" w:rsidRDefault="008023AE" w:rsidP="0082740D">
      <w:pPr>
        <w:pStyle w:val="NormalWeb"/>
        <w:numPr>
          <w:ilvl w:val="0"/>
          <w:numId w:val="21"/>
        </w:numPr>
        <w:spacing w:before="0" w:beforeAutospacing="0" w:after="0" w:afterAutospacing="0"/>
        <w:ind w:left="284" w:hanging="284"/>
        <w:jc w:val="both"/>
      </w:pPr>
      <w:r w:rsidRPr="00026305">
        <w:t>Resolución número 201 de 2001, expedida por la Comisión de Regulación de Agua Potable y Saneamiento Básico, por la cual se establecen las condiciones para la elaboración, actualización y evaluación de los Planes de Gestión y Resultados.</w:t>
      </w:r>
    </w:p>
    <w:p w:rsidR="00913032" w:rsidRPr="00481157" w:rsidRDefault="008023AE" w:rsidP="0082740D">
      <w:pPr>
        <w:pStyle w:val="NormalWeb"/>
        <w:numPr>
          <w:ilvl w:val="0"/>
          <w:numId w:val="21"/>
        </w:numPr>
        <w:spacing w:before="0" w:beforeAutospacing="0" w:after="0" w:afterAutospacing="0"/>
        <w:ind w:left="284" w:hanging="284"/>
        <w:jc w:val="both"/>
      </w:pPr>
      <w:r w:rsidRPr="00026305">
        <w:t>Resolución número 151 de 2001, expedida por la Comisión de Regulación de Agua Potable y Saneamiento Básico, establece la regulación integral de los servicios públicos de acueducto, alcantarillado y aseo.</w:t>
      </w:r>
    </w:p>
    <w:p w:rsidR="00481157" w:rsidRDefault="00481157">
      <w:pPr>
        <w:spacing w:after="200" w:line="276" w:lineRule="auto"/>
        <w:rPr>
          <w:b/>
        </w:rPr>
      </w:pPr>
      <w:r>
        <w:rPr>
          <w:b/>
        </w:rPr>
        <w:br w:type="page"/>
      </w:r>
    </w:p>
    <w:p w:rsidR="003D7E1B" w:rsidRPr="00072D0A" w:rsidRDefault="003D7E1B" w:rsidP="003D7E1B">
      <w:pPr>
        <w:jc w:val="both"/>
        <w:rPr>
          <w:b/>
        </w:rPr>
      </w:pPr>
      <w:bookmarkStart w:id="30" w:name="_Toc260255547"/>
      <w:r>
        <w:rPr>
          <w:b/>
        </w:rPr>
        <w:lastRenderedPageBreak/>
        <w:t>9</w:t>
      </w:r>
      <w:r w:rsidRPr="00072D0A">
        <w:rPr>
          <w:b/>
        </w:rPr>
        <w:t>.  DISEÑO METODOLOGICO</w:t>
      </w:r>
    </w:p>
    <w:p w:rsidR="003D7E1B" w:rsidRPr="00072D0A" w:rsidRDefault="003D7E1B" w:rsidP="003D7E1B">
      <w:pPr>
        <w:shd w:val="clear" w:color="auto" w:fill="FFFFFF"/>
        <w:spacing w:after="120"/>
        <w:jc w:val="both"/>
      </w:pPr>
    </w:p>
    <w:p w:rsidR="003D7E1B" w:rsidRPr="00072D0A" w:rsidRDefault="003D7E1B" w:rsidP="003D7E1B">
      <w:pPr>
        <w:shd w:val="clear" w:color="auto" w:fill="FFFFFF"/>
        <w:spacing w:after="120"/>
        <w:jc w:val="both"/>
        <w:rPr>
          <w:b/>
        </w:rPr>
      </w:pPr>
      <w:r>
        <w:rPr>
          <w:b/>
        </w:rPr>
        <w:t>9</w:t>
      </w:r>
      <w:r w:rsidRPr="00072D0A">
        <w:rPr>
          <w:b/>
        </w:rPr>
        <w:t>.1 TIPO DE INVESTIGACION</w:t>
      </w:r>
    </w:p>
    <w:p w:rsidR="003D7E1B" w:rsidRPr="00072D0A" w:rsidRDefault="003D7E1B" w:rsidP="003D7E1B">
      <w:pPr>
        <w:shd w:val="clear" w:color="auto" w:fill="FFFFFF"/>
        <w:spacing w:after="120"/>
        <w:jc w:val="both"/>
      </w:pPr>
      <w:r>
        <w:t xml:space="preserve">Para el desarrollo de este trabajo, se </w:t>
      </w:r>
      <w:proofErr w:type="spellStart"/>
      <w:r>
        <w:t>a</w:t>
      </w:r>
      <w:proofErr w:type="spellEnd"/>
      <w:r w:rsidRPr="00072D0A">
        <w:t xml:space="preserve"> optado por el método de investigación descriptiva, este consiste en llegar a conocer las situaciones, costumbres y actitudes predominantes a través de la descripción exacta de las actividades, objetos, procesos y personas, para  luego establecer  las bases de una hipótesis o teoría, donde se exponen y resumen la información para analizar los resultados, a fin de extraer generalizaciones que contribuyan al conocimiento.</w:t>
      </w:r>
    </w:p>
    <w:p w:rsidR="003D7E1B" w:rsidRPr="00072D0A" w:rsidRDefault="003D7E1B" w:rsidP="003D7E1B">
      <w:pPr>
        <w:shd w:val="clear" w:color="auto" w:fill="FFFFFF"/>
        <w:spacing w:after="120"/>
        <w:jc w:val="both"/>
      </w:pPr>
      <w:r w:rsidRPr="00072D0A">
        <w:t> </w:t>
      </w:r>
    </w:p>
    <w:p w:rsidR="003D7E1B" w:rsidRPr="00072D0A" w:rsidRDefault="003D7E1B" w:rsidP="003D7E1B">
      <w:pPr>
        <w:jc w:val="both"/>
        <w:rPr>
          <w:b/>
        </w:rPr>
      </w:pPr>
      <w:r>
        <w:rPr>
          <w:b/>
        </w:rPr>
        <w:t>9</w:t>
      </w:r>
      <w:r w:rsidRPr="00072D0A">
        <w:rPr>
          <w:b/>
        </w:rPr>
        <w:t>.2. TECNICAS PARA RECOLECCION DE INFORMACION:</w:t>
      </w:r>
    </w:p>
    <w:p w:rsidR="003D7E1B" w:rsidRPr="00072D0A" w:rsidRDefault="003D7E1B" w:rsidP="003D7E1B">
      <w:pPr>
        <w:jc w:val="both"/>
        <w:rPr>
          <w:b/>
        </w:rPr>
      </w:pPr>
    </w:p>
    <w:p w:rsidR="003D7E1B" w:rsidRPr="00072D0A" w:rsidRDefault="003D7E1B" w:rsidP="003D7E1B">
      <w:pPr>
        <w:jc w:val="both"/>
      </w:pPr>
      <w:r w:rsidRPr="00072D0A">
        <w:t>Para el desarrollo de este estudio se tuvo en cuenta los siguientes aspectos:</w:t>
      </w:r>
    </w:p>
    <w:p w:rsidR="003D7E1B" w:rsidRDefault="003D7E1B" w:rsidP="003D7E1B">
      <w:pPr>
        <w:jc w:val="both"/>
      </w:pPr>
    </w:p>
    <w:p w:rsidR="003D7E1B" w:rsidRPr="00072D0A" w:rsidRDefault="003D7E1B" w:rsidP="003D7E1B">
      <w:pPr>
        <w:jc w:val="both"/>
      </w:pPr>
      <w:r w:rsidRPr="00072D0A">
        <w:t>Obtención de información primaria mediante visitas directas a la zona y consultas a los habitantes. (Encuesta)</w:t>
      </w:r>
    </w:p>
    <w:p w:rsidR="003D7E1B" w:rsidRPr="00072D0A" w:rsidRDefault="003D7E1B" w:rsidP="003D7E1B">
      <w:pPr>
        <w:jc w:val="both"/>
      </w:pPr>
    </w:p>
    <w:p w:rsidR="003D7E1B" w:rsidRPr="00072D0A" w:rsidRDefault="003D7E1B" w:rsidP="003D7E1B">
      <w:pPr>
        <w:jc w:val="both"/>
      </w:pPr>
      <w:r w:rsidRPr="00072D0A">
        <w:t>Análisis de la información secundaria recolectada en la Junta de Acción Comunal de</w:t>
      </w:r>
      <w:r>
        <w:t>l barrio la isla</w:t>
      </w:r>
      <w:r w:rsidRPr="00072D0A">
        <w:t xml:space="preserve">. </w:t>
      </w:r>
    </w:p>
    <w:p w:rsidR="003D7E1B" w:rsidRPr="00072D0A" w:rsidRDefault="003D7E1B" w:rsidP="003D7E1B">
      <w:pPr>
        <w:jc w:val="both"/>
      </w:pPr>
    </w:p>
    <w:p w:rsidR="003D7E1B" w:rsidRPr="00072D0A" w:rsidRDefault="003D7E1B" w:rsidP="003D7E1B">
      <w:pPr>
        <w:jc w:val="both"/>
      </w:pPr>
      <w:r w:rsidRPr="00072D0A">
        <w:t xml:space="preserve">Análisis  visual de las condiciones físicas del área del proyecto </w:t>
      </w:r>
    </w:p>
    <w:p w:rsidR="003D7E1B" w:rsidRDefault="003D7E1B" w:rsidP="00AA0539">
      <w:pPr>
        <w:pStyle w:val="Ttulo2"/>
        <w:spacing w:before="0"/>
        <w:rPr>
          <w:rFonts w:ascii="Times New Roman" w:hAnsi="Times New Roman" w:cs="Times New Roman"/>
          <w:color w:val="000000" w:themeColor="text1"/>
          <w:sz w:val="24"/>
        </w:rPr>
      </w:pPr>
    </w:p>
    <w:p w:rsidR="003D7E1B" w:rsidRPr="003D7E1B" w:rsidRDefault="003D7E1B" w:rsidP="003D7E1B"/>
    <w:p w:rsidR="008023AE" w:rsidRPr="00EF7F48" w:rsidRDefault="003D7E1B" w:rsidP="00AA0539">
      <w:pPr>
        <w:pStyle w:val="Ttulo2"/>
        <w:spacing w:before="0"/>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9.3 </w:t>
      </w:r>
      <w:r w:rsidR="008023AE" w:rsidRPr="00EF7F48">
        <w:rPr>
          <w:rFonts w:ascii="Times New Roman" w:hAnsi="Times New Roman" w:cs="Times New Roman"/>
          <w:color w:val="000000" w:themeColor="text1"/>
          <w:sz w:val="24"/>
        </w:rPr>
        <w:t>CRONOGRAMA DE ACTIVIDADES</w:t>
      </w:r>
      <w:bookmarkEnd w:id="30"/>
    </w:p>
    <w:p w:rsidR="008023AE" w:rsidRPr="00026305" w:rsidRDefault="008023AE" w:rsidP="00AA0539">
      <w:pPr>
        <w:jc w:val="both"/>
        <w:rPr>
          <w:b/>
        </w:rPr>
      </w:pPr>
    </w:p>
    <w:p w:rsidR="008023AE" w:rsidRDefault="00206EF7" w:rsidP="00AA0539">
      <w:pPr>
        <w:jc w:val="both"/>
        <w:rPr>
          <w:b/>
        </w:rPr>
      </w:pPr>
      <w:r w:rsidRPr="00026305">
        <w:rPr>
          <w:b/>
        </w:rPr>
        <w:t>FASE I</w:t>
      </w:r>
      <w:r w:rsidR="00AA0539">
        <w:rPr>
          <w:b/>
        </w:rPr>
        <w:t xml:space="preserve"> (Octubre de 2009)</w:t>
      </w:r>
    </w:p>
    <w:p w:rsidR="00481157" w:rsidRPr="00026305" w:rsidRDefault="00481157" w:rsidP="008023AE">
      <w:pPr>
        <w:jc w:val="both"/>
        <w:rPr>
          <w:b/>
        </w:rPr>
      </w:pPr>
    </w:p>
    <w:tbl>
      <w:tblPr>
        <w:tblW w:w="85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17"/>
        <w:gridCol w:w="793"/>
        <w:gridCol w:w="794"/>
        <w:gridCol w:w="794"/>
        <w:gridCol w:w="794"/>
        <w:gridCol w:w="793"/>
        <w:gridCol w:w="794"/>
        <w:gridCol w:w="794"/>
      </w:tblGrid>
      <w:tr w:rsidR="008023AE" w:rsidRPr="00026305" w:rsidTr="00AA0539">
        <w:trPr>
          <w:trHeight w:val="325"/>
        </w:trPr>
        <w:tc>
          <w:tcPr>
            <w:tcW w:w="3017" w:type="dxa"/>
          </w:tcPr>
          <w:p w:rsidR="00481157" w:rsidRDefault="008023AE" w:rsidP="005D0A70">
            <w:pPr>
              <w:jc w:val="both"/>
              <w:rPr>
                <w:b/>
              </w:rPr>
            </w:pPr>
            <w:r w:rsidRPr="00026305">
              <w:rPr>
                <w:b/>
              </w:rPr>
              <w:t>Días</w:t>
            </w:r>
            <w:r w:rsidR="00481157">
              <w:rPr>
                <w:b/>
              </w:rPr>
              <w:t xml:space="preserve"> </w:t>
            </w:r>
          </w:p>
          <w:p w:rsidR="008023AE" w:rsidRPr="00026305" w:rsidRDefault="008023AE" w:rsidP="005D0A70">
            <w:pPr>
              <w:jc w:val="both"/>
              <w:rPr>
                <w:b/>
              </w:rPr>
            </w:pPr>
            <w:r w:rsidRPr="00026305">
              <w:rPr>
                <w:b/>
              </w:rPr>
              <w:t>Actividades</w:t>
            </w:r>
          </w:p>
        </w:tc>
        <w:tc>
          <w:tcPr>
            <w:tcW w:w="793" w:type="dxa"/>
            <w:vAlign w:val="center"/>
          </w:tcPr>
          <w:p w:rsidR="008023AE" w:rsidRPr="00AA0539" w:rsidRDefault="00EF7F48" w:rsidP="00EF7F48">
            <w:pPr>
              <w:jc w:val="center"/>
              <w:rPr>
                <w:b/>
              </w:rPr>
            </w:pPr>
            <w:r>
              <w:rPr>
                <w:b/>
              </w:rPr>
              <w:t>Oct. 11</w:t>
            </w:r>
          </w:p>
        </w:tc>
        <w:tc>
          <w:tcPr>
            <w:tcW w:w="794" w:type="dxa"/>
            <w:vAlign w:val="center"/>
          </w:tcPr>
          <w:p w:rsidR="008023AE" w:rsidRPr="00AA0539" w:rsidRDefault="00EF7F48" w:rsidP="00AA0539">
            <w:pPr>
              <w:jc w:val="center"/>
              <w:rPr>
                <w:b/>
              </w:rPr>
            </w:pPr>
            <w:r>
              <w:rPr>
                <w:b/>
              </w:rPr>
              <w:t>Oct. 12</w:t>
            </w:r>
          </w:p>
        </w:tc>
        <w:tc>
          <w:tcPr>
            <w:tcW w:w="794" w:type="dxa"/>
            <w:vAlign w:val="center"/>
          </w:tcPr>
          <w:p w:rsidR="008023AE" w:rsidRPr="00AA0539" w:rsidRDefault="00EF7F48" w:rsidP="00AA0539">
            <w:pPr>
              <w:jc w:val="center"/>
              <w:rPr>
                <w:b/>
              </w:rPr>
            </w:pPr>
            <w:r>
              <w:rPr>
                <w:b/>
              </w:rPr>
              <w:t>Oct. 13</w:t>
            </w:r>
          </w:p>
        </w:tc>
        <w:tc>
          <w:tcPr>
            <w:tcW w:w="794" w:type="dxa"/>
            <w:vAlign w:val="center"/>
          </w:tcPr>
          <w:p w:rsidR="008023AE" w:rsidRPr="00AA0539" w:rsidRDefault="00EF7F48" w:rsidP="00AA0539">
            <w:pPr>
              <w:jc w:val="center"/>
              <w:rPr>
                <w:b/>
              </w:rPr>
            </w:pPr>
            <w:r>
              <w:rPr>
                <w:b/>
              </w:rPr>
              <w:t>Oct. 14</w:t>
            </w:r>
          </w:p>
        </w:tc>
        <w:tc>
          <w:tcPr>
            <w:tcW w:w="793" w:type="dxa"/>
            <w:vAlign w:val="center"/>
          </w:tcPr>
          <w:p w:rsidR="008023AE" w:rsidRPr="00AA0539" w:rsidRDefault="00EF7F48" w:rsidP="00AA0539">
            <w:pPr>
              <w:jc w:val="center"/>
              <w:rPr>
                <w:b/>
              </w:rPr>
            </w:pPr>
            <w:r>
              <w:rPr>
                <w:b/>
              </w:rPr>
              <w:t>Oct. 15</w:t>
            </w:r>
          </w:p>
        </w:tc>
        <w:tc>
          <w:tcPr>
            <w:tcW w:w="794" w:type="dxa"/>
            <w:vAlign w:val="center"/>
          </w:tcPr>
          <w:p w:rsidR="008023AE" w:rsidRPr="00AA0539" w:rsidRDefault="00EF7F48" w:rsidP="00AA0539">
            <w:pPr>
              <w:jc w:val="center"/>
              <w:rPr>
                <w:b/>
              </w:rPr>
            </w:pPr>
            <w:r>
              <w:rPr>
                <w:b/>
              </w:rPr>
              <w:t>Oct. 16</w:t>
            </w:r>
          </w:p>
        </w:tc>
        <w:tc>
          <w:tcPr>
            <w:tcW w:w="794" w:type="dxa"/>
            <w:vAlign w:val="center"/>
          </w:tcPr>
          <w:p w:rsidR="008023AE" w:rsidRPr="00AA0539" w:rsidRDefault="00EF7F48" w:rsidP="00AA0539">
            <w:pPr>
              <w:jc w:val="center"/>
              <w:rPr>
                <w:b/>
              </w:rPr>
            </w:pPr>
            <w:r>
              <w:rPr>
                <w:b/>
              </w:rPr>
              <w:t>Oct. 17</w:t>
            </w:r>
          </w:p>
        </w:tc>
      </w:tr>
      <w:tr w:rsidR="008023AE" w:rsidRPr="00026305" w:rsidTr="00AA0539">
        <w:trPr>
          <w:trHeight w:val="844"/>
        </w:trPr>
        <w:tc>
          <w:tcPr>
            <w:tcW w:w="3017" w:type="dxa"/>
          </w:tcPr>
          <w:p w:rsidR="008023AE" w:rsidRPr="00026305" w:rsidRDefault="00AA0539" w:rsidP="00AA0539">
            <w:r>
              <w:t>Visita</w:t>
            </w:r>
            <w:r w:rsidR="008023AE" w:rsidRPr="00026305">
              <w:t xml:space="preserve"> al </w:t>
            </w:r>
            <w:r>
              <w:t xml:space="preserve">barrio la Isla. </w:t>
            </w:r>
            <w:r w:rsidR="008023AE" w:rsidRPr="00026305">
              <w:t>Planteamiento</w:t>
            </w:r>
            <w:r>
              <w:t>-</w:t>
            </w:r>
            <w:r w:rsidR="008023AE" w:rsidRPr="00026305">
              <w:t>metodología del  proyecto</w:t>
            </w:r>
            <w:r>
              <w:t>.</w:t>
            </w:r>
          </w:p>
        </w:tc>
        <w:tc>
          <w:tcPr>
            <w:tcW w:w="793" w:type="dxa"/>
            <w:vAlign w:val="center"/>
          </w:tcPr>
          <w:p w:rsidR="008023AE" w:rsidRPr="00026305" w:rsidRDefault="008023AE" w:rsidP="00AA0539">
            <w:pPr>
              <w:jc w:val="center"/>
              <w:rPr>
                <w:b/>
              </w:rPr>
            </w:pPr>
            <w:r w:rsidRPr="00026305">
              <w:rPr>
                <w:b/>
              </w:rPr>
              <w:t>X</w:t>
            </w: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3"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r>
      <w:tr w:rsidR="008023AE" w:rsidRPr="00026305" w:rsidTr="00AA0539">
        <w:trPr>
          <w:trHeight w:val="839"/>
        </w:trPr>
        <w:tc>
          <w:tcPr>
            <w:tcW w:w="3017" w:type="dxa"/>
          </w:tcPr>
          <w:p w:rsidR="008023AE" w:rsidRPr="00026305" w:rsidRDefault="008023AE" w:rsidP="00AA0539">
            <w:r w:rsidRPr="00026305">
              <w:t>Charlas con la comunidad, preparación para salida de campo</w:t>
            </w:r>
            <w:r w:rsidR="00AA0539">
              <w:t>.</w:t>
            </w:r>
          </w:p>
        </w:tc>
        <w:tc>
          <w:tcPr>
            <w:tcW w:w="793" w:type="dxa"/>
            <w:vAlign w:val="center"/>
          </w:tcPr>
          <w:p w:rsidR="008023AE" w:rsidRPr="00026305" w:rsidRDefault="008023AE" w:rsidP="00AA0539">
            <w:pPr>
              <w:jc w:val="center"/>
              <w:rPr>
                <w:b/>
              </w:rPr>
            </w:pPr>
          </w:p>
        </w:tc>
        <w:tc>
          <w:tcPr>
            <w:tcW w:w="794" w:type="dxa"/>
            <w:vAlign w:val="center"/>
          </w:tcPr>
          <w:p w:rsidR="008023AE" w:rsidRPr="00026305" w:rsidRDefault="00EF7F48" w:rsidP="00AA0539">
            <w:pPr>
              <w:jc w:val="center"/>
              <w:rPr>
                <w:b/>
              </w:rPr>
            </w:pPr>
            <w:r>
              <w:rPr>
                <w:b/>
              </w:rPr>
              <w:t>X</w:t>
            </w:r>
          </w:p>
        </w:tc>
        <w:tc>
          <w:tcPr>
            <w:tcW w:w="794" w:type="dxa"/>
            <w:vAlign w:val="center"/>
          </w:tcPr>
          <w:p w:rsidR="008023AE" w:rsidRPr="00026305" w:rsidRDefault="008023AE" w:rsidP="00AA0539">
            <w:pPr>
              <w:jc w:val="center"/>
              <w:rPr>
                <w:b/>
              </w:rPr>
            </w:pPr>
            <w:r w:rsidRPr="00026305">
              <w:rPr>
                <w:b/>
              </w:rPr>
              <w:t>X</w:t>
            </w:r>
          </w:p>
        </w:tc>
        <w:tc>
          <w:tcPr>
            <w:tcW w:w="794" w:type="dxa"/>
            <w:vAlign w:val="center"/>
          </w:tcPr>
          <w:p w:rsidR="008023AE" w:rsidRPr="00026305" w:rsidRDefault="008023AE" w:rsidP="00AA0539">
            <w:pPr>
              <w:jc w:val="center"/>
              <w:rPr>
                <w:b/>
              </w:rPr>
            </w:pPr>
          </w:p>
        </w:tc>
        <w:tc>
          <w:tcPr>
            <w:tcW w:w="793"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r>
      <w:tr w:rsidR="008023AE" w:rsidRPr="00026305" w:rsidTr="00AA0539">
        <w:trPr>
          <w:trHeight w:val="839"/>
        </w:trPr>
        <w:tc>
          <w:tcPr>
            <w:tcW w:w="3017" w:type="dxa"/>
          </w:tcPr>
          <w:p w:rsidR="008023AE" w:rsidRPr="00026305" w:rsidRDefault="008023AE" w:rsidP="00AA0539">
            <w:r w:rsidRPr="00026305">
              <w:t>Practica de campo:</w:t>
            </w:r>
          </w:p>
          <w:p w:rsidR="008023AE" w:rsidRPr="00026305" w:rsidRDefault="008023AE" w:rsidP="00AA0539">
            <w:r w:rsidRPr="00026305">
              <w:t xml:space="preserve">Reconocimiento de Zona, </w:t>
            </w:r>
            <w:r w:rsidR="00AA0539">
              <w:t xml:space="preserve"> Toma de Fotografías</w:t>
            </w:r>
            <w:r w:rsidR="00D43994">
              <w:t xml:space="preserve"> y toma de muestra de agua</w:t>
            </w:r>
          </w:p>
        </w:tc>
        <w:tc>
          <w:tcPr>
            <w:tcW w:w="793"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r w:rsidRPr="00026305">
              <w:rPr>
                <w:b/>
              </w:rPr>
              <w:t>X</w:t>
            </w:r>
          </w:p>
        </w:tc>
        <w:tc>
          <w:tcPr>
            <w:tcW w:w="793"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r>
      <w:tr w:rsidR="008023AE" w:rsidRPr="00026305" w:rsidTr="00AA0539">
        <w:trPr>
          <w:trHeight w:val="838"/>
        </w:trPr>
        <w:tc>
          <w:tcPr>
            <w:tcW w:w="3017" w:type="dxa"/>
          </w:tcPr>
          <w:p w:rsidR="008023AE" w:rsidRPr="00026305" w:rsidRDefault="00AA0539" w:rsidP="00AA0539">
            <w:r>
              <w:t>E</w:t>
            </w:r>
            <w:r w:rsidR="008023AE" w:rsidRPr="00026305">
              <w:t>laboración de Encuestas, Elaboración de Gráficos, Planteamiento del Problema</w:t>
            </w:r>
            <w:r>
              <w:t>.</w:t>
            </w:r>
          </w:p>
        </w:tc>
        <w:tc>
          <w:tcPr>
            <w:tcW w:w="793"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3" w:type="dxa"/>
            <w:vAlign w:val="center"/>
          </w:tcPr>
          <w:p w:rsidR="008023AE" w:rsidRPr="00026305" w:rsidRDefault="008023AE" w:rsidP="00AA0539">
            <w:pPr>
              <w:jc w:val="center"/>
              <w:rPr>
                <w:b/>
              </w:rPr>
            </w:pPr>
            <w:r w:rsidRPr="00026305">
              <w:rPr>
                <w:b/>
              </w:rPr>
              <w:t>X</w:t>
            </w:r>
          </w:p>
        </w:tc>
        <w:tc>
          <w:tcPr>
            <w:tcW w:w="794" w:type="dxa"/>
            <w:vAlign w:val="center"/>
          </w:tcPr>
          <w:p w:rsidR="008023AE" w:rsidRPr="00026305" w:rsidRDefault="008023AE" w:rsidP="00AA0539">
            <w:pPr>
              <w:jc w:val="center"/>
              <w:rPr>
                <w:b/>
              </w:rPr>
            </w:pPr>
            <w:r w:rsidRPr="00026305">
              <w:rPr>
                <w:b/>
              </w:rPr>
              <w:t>X</w:t>
            </w:r>
          </w:p>
        </w:tc>
        <w:tc>
          <w:tcPr>
            <w:tcW w:w="794" w:type="dxa"/>
            <w:vAlign w:val="center"/>
          </w:tcPr>
          <w:p w:rsidR="008023AE" w:rsidRPr="00026305" w:rsidRDefault="008023AE" w:rsidP="00AA0539">
            <w:pPr>
              <w:jc w:val="center"/>
              <w:rPr>
                <w:b/>
              </w:rPr>
            </w:pPr>
          </w:p>
        </w:tc>
      </w:tr>
      <w:tr w:rsidR="008023AE" w:rsidRPr="00026305" w:rsidTr="00AA0539">
        <w:trPr>
          <w:trHeight w:val="565"/>
        </w:trPr>
        <w:tc>
          <w:tcPr>
            <w:tcW w:w="3017" w:type="dxa"/>
          </w:tcPr>
          <w:p w:rsidR="008023AE" w:rsidRPr="00026305" w:rsidRDefault="008023AE" w:rsidP="00AA0539">
            <w:r w:rsidRPr="00026305">
              <w:t>Presentación del anteproyecto</w:t>
            </w:r>
            <w:r w:rsidR="00AA0539">
              <w:t>.</w:t>
            </w:r>
          </w:p>
        </w:tc>
        <w:tc>
          <w:tcPr>
            <w:tcW w:w="793"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tc>
        <w:tc>
          <w:tcPr>
            <w:tcW w:w="793" w:type="dxa"/>
            <w:vAlign w:val="center"/>
          </w:tcPr>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p>
          <w:p w:rsidR="008023AE" w:rsidRPr="00026305" w:rsidRDefault="008023AE" w:rsidP="00AA0539">
            <w:pPr>
              <w:jc w:val="center"/>
              <w:rPr>
                <w:b/>
              </w:rPr>
            </w:pPr>
          </w:p>
        </w:tc>
        <w:tc>
          <w:tcPr>
            <w:tcW w:w="794" w:type="dxa"/>
            <w:vAlign w:val="center"/>
          </w:tcPr>
          <w:p w:rsidR="008023AE" w:rsidRPr="00026305" w:rsidRDefault="008023AE" w:rsidP="00AA0539">
            <w:pPr>
              <w:jc w:val="center"/>
              <w:rPr>
                <w:b/>
              </w:rPr>
            </w:pPr>
            <w:r w:rsidRPr="00026305">
              <w:rPr>
                <w:b/>
              </w:rPr>
              <w:t>X</w:t>
            </w:r>
          </w:p>
        </w:tc>
      </w:tr>
    </w:tbl>
    <w:p w:rsidR="00AA0539" w:rsidRDefault="00AA0539" w:rsidP="008023AE">
      <w:pPr>
        <w:jc w:val="both"/>
        <w:rPr>
          <w:b/>
        </w:rPr>
      </w:pPr>
    </w:p>
    <w:p w:rsidR="003D7E1B" w:rsidRDefault="003D7E1B" w:rsidP="008023AE">
      <w:pPr>
        <w:jc w:val="both"/>
        <w:rPr>
          <w:b/>
        </w:rPr>
      </w:pPr>
    </w:p>
    <w:p w:rsidR="008023AE" w:rsidRPr="00026305" w:rsidRDefault="00206EF7" w:rsidP="008023AE">
      <w:pPr>
        <w:jc w:val="both"/>
        <w:rPr>
          <w:b/>
        </w:rPr>
      </w:pPr>
      <w:r w:rsidRPr="00026305">
        <w:rPr>
          <w:b/>
        </w:rPr>
        <w:lastRenderedPageBreak/>
        <w:t>FASE II</w:t>
      </w:r>
      <w:r w:rsidR="00EF7F48">
        <w:rPr>
          <w:b/>
        </w:rPr>
        <w:t xml:space="preserve"> (Marzo – Mayo 2010)</w:t>
      </w:r>
    </w:p>
    <w:p w:rsidR="00A72BCC" w:rsidRPr="00026305" w:rsidRDefault="00A72BCC" w:rsidP="008023AE">
      <w:pPr>
        <w:jc w:val="both"/>
        <w:rPr>
          <w:b/>
        </w:rPr>
      </w:pPr>
      <w:r w:rsidRPr="00026305">
        <w:rPr>
          <w:b/>
        </w:rPr>
        <w:t xml:space="preserve">                                     </w:t>
      </w:r>
    </w:p>
    <w:tbl>
      <w:tblPr>
        <w:tblStyle w:val="Tablaconcuadrcula"/>
        <w:tblW w:w="0" w:type="auto"/>
        <w:tblLook w:val="04A0"/>
      </w:tblPr>
      <w:tblGrid>
        <w:gridCol w:w="2565"/>
        <w:gridCol w:w="730"/>
        <w:gridCol w:w="730"/>
        <w:gridCol w:w="730"/>
        <w:gridCol w:w="690"/>
        <w:gridCol w:w="690"/>
        <w:gridCol w:w="690"/>
        <w:gridCol w:w="743"/>
        <w:gridCol w:w="743"/>
        <w:gridCol w:w="743"/>
      </w:tblGrid>
      <w:tr w:rsidR="00A72BCC" w:rsidRPr="00026305" w:rsidTr="00EF7F48">
        <w:tc>
          <w:tcPr>
            <w:tcW w:w="3510" w:type="dxa"/>
          </w:tcPr>
          <w:p w:rsidR="00206EF7" w:rsidRPr="00026305" w:rsidRDefault="00206EF7" w:rsidP="008023AE">
            <w:pPr>
              <w:jc w:val="both"/>
              <w:rPr>
                <w:sz w:val="24"/>
                <w:szCs w:val="24"/>
              </w:rPr>
            </w:pPr>
          </w:p>
        </w:tc>
        <w:tc>
          <w:tcPr>
            <w:tcW w:w="567" w:type="dxa"/>
            <w:vAlign w:val="center"/>
          </w:tcPr>
          <w:p w:rsidR="00206EF7" w:rsidRPr="00026305" w:rsidRDefault="007E319A" w:rsidP="00EF7F48">
            <w:pPr>
              <w:jc w:val="center"/>
              <w:rPr>
                <w:b/>
                <w:sz w:val="24"/>
                <w:szCs w:val="24"/>
              </w:rPr>
            </w:pPr>
            <w:r w:rsidRPr="00026305">
              <w:rPr>
                <w:b/>
                <w:sz w:val="24"/>
                <w:szCs w:val="24"/>
              </w:rPr>
              <w:t>Mar</w:t>
            </w:r>
            <w:r w:rsidR="00EF7F48">
              <w:rPr>
                <w:b/>
                <w:sz w:val="24"/>
                <w:szCs w:val="24"/>
              </w:rPr>
              <w:t>.</w:t>
            </w:r>
          </w:p>
          <w:p w:rsidR="007E319A" w:rsidRPr="00026305" w:rsidRDefault="00A72BCC" w:rsidP="00EF7F48">
            <w:pPr>
              <w:jc w:val="center"/>
              <w:rPr>
                <w:b/>
                <w:sz w:val="24"/>
                <w:szCs w:val="24"/>
              </w:rPr>
            </w:pPr>
            <w:r w:rsidRPr="00026305">
              <w:rPr>
                <w:b/>
                <w:sz w:val="24"/>
                <w:szCs w:val="24"/>
              </w:rPr>
              <w:t>20</w:t>
            </w:r>
          </w:p>
        </w:tc>
        <w:tc>
          <w:tcPr>
            <w:tcW w:w="567" w:type="dxa"/>
            <w:vAlign w:val="center"/>
          </w:tcPr>
          <w:p w:rsidR="00A72BCC" w:rsidRPr="00026305" w:rsidRDefault="00A72BCC" w:rsidP="00EF7F48">
            <w:pPr>
              <w:jc w:val="center"/>
              <w:rPr>
                <w:b/>
                <w:sz w:val="24"/>
                <w:szCs w:val="24"/>
              </w:rPr>
            </w:pPr>
            <w:r w:rsidRPr="00026305">
              <w:rPr>
                <w:b/>
                <w:sz w:val="24"/>
                <w:szCs w:val="24"/>
              </w:rPr>
              <w:t>Mar</w:t>
            </w:r>
            <w:r w:rsidR="00EF7F48">
              <w:rPr>
                <w:b/>
                <w:sz w:val="24"/>
                <w:szCs w:val="24"/>
              </w:rPr>
              <w:t>.</w:t>
            </w:r>
          </w:p>
          <w:p w:rsidR="007E319A" w:rsidRPr="00026305" w:rsidRDefault="00A72BCC" w:rsidP="00EF7F48">
            <w:pPr>
              <w:jc w:val="center"/>
              <w:rPr>
                <w:b/>
                <w:sz w:val="24"/>
                <w:szCs w:val="24"/>
              </w:rPr>
            </w:pPr>
            <w:r w:rsidRPr="00026305">
              <w:rPr>
                <w:b/>
                <w:sz w:val="24"/>
                <w:szCs w:val="24"/>
              </w:rPr>
              <w:t>25</w:t>
            </w:r>
          </w:p>
        </w:tc>
        <w:tc>
          <w:tcPr>
            <w:tcW w:w="567" w:type="dxa"/>
            <w:vAlign w:val="center"/>
          </w:tcPr>
          <w:p w:rsidR="00A72BCC" w:rsidRPr="00026305" w:rsidRDefault="00A72BCC" w:rsidP="00EF7F48">
            <w:pPr>
              <w:jc w:val="center"/>
              <w:rPr>
                <w:b/>
                <w:sz w:val="24"/>
                <w:szCs w:val="24"/>
              </w:rPr>
            </w:pPr>
            <w:r w:rsidRPr="00026305">
              <w:rPr>
                <w:b/>
                <w:sz w:val="24"/>
                <w:szCs w:val="24"/>
              </w:rPr>
              <w:t>Mar</w:t>
            </w:r>
            <w:r w:rsidR="00EF7F48">
              <w:rPr>
                <w:b/>
                <w:sz w:val="24"/>
                <w:szCs w:val="24"/>
              </w:rPr>
              <w:t>.</w:t>
            </w:r>
          </w:p>
          <w:p w:rsidR="00206EF7" w:rsidRPr="00026305" w:rsidRDefault="00A72BCC" w:rsidP="00EF7F48">
            <w:pPr>
              <w:jc w:val="center"/>
              <w:rPr>
                <w:b/>
                <w:sz w:val="24"/>
                <w:szCs w:val="24"/>
              </w:rPr>
            </w:pPr>
            <w:r w:rsidRPr="00026305">
              <w:rPr>
                <w:b/>
                <w:sz w:val="24"/>
                <w:szCs w:val="24"/>
              </w:rPr>
              <w:t>29</w:t>
            </w:r>
          </w:p>
        </w:tc>
        <w:tc>
          <w:tcPr>
            <w:tcW w:w="567" w:type="dxa"/>
            <w:vAlign w:val="center"/>
          </w:tcPr>
          <w:p w:rsidR="00A72BCC" w:rsidRPr="00026305" w:rsidRDefault="00A72BCC" w:rsidP="00EF7F48">
            <w:pPr>
              <w:jc w:val="center"/>
              <w:rPr>
                <w:b/>
                <w:sz w:val="24"/>
                <w:szCs w:val="24"/>
              </w:rPr>
            </w:pPr>
            <w:r w:rsidRPr="00026305">
              <w:rPr>
                <w:b/>
                <w:sz w:val="24"/>
                <w:szCs w:val="24"/>
              </w:rPr>
              <w:t>Abr</w:t>
            </w:r>
            <w:r w:rsidR="00EF7F48">
              <w:rPr>
                <w:b/>
                <w:sz w:val="24"/>
                <w:szCs w:val="24"/>
              </w:rPr>
              <w:t>.</w:t>
            </w:r>
          </w:p>
          <w:p w:rsidR="00206EF7" w:rsidRPr="00026305" w:rsidRDefault="00A72BCC" w:rsidP="00EF7F48">
            <w:pPr>
              <w:jc w:val="center"/>
              <w:rPr>
                <w:b/>
                <w:sz w:val="24"/>
                <w:szCs w:val="24"/>
              </w:rPr>
            </w:pPr>
            <w:r w:rsidRPr="00026305">
              <w:rPr>
                <w:b/>
                <w:sz w:val="24"/>
                <w:szCs w:val="24"/>
              </w:rPr>
              <w:t>4</w:t>
            </w:r>
          </w:p>
        </w:tc>
        <w:tc>
          <w:tcPr>
            <w:tcW w:w="567" w:type="dxa"/>
            <w:vAlign w:val="center"/>
          </w:tcPr>
          <w:p w:rsidR="00A72BCC" w:rsidRPr="00026305" w:rsidRDefault="00EF7F48" w:rsidP="00EF7F48">
            <w:pPr>
              <w:jc w:val="center"/>
              <w:rPr>
                <w:b/>
                <w:sz w:val="24"/>
                <w:szCs w:val="24"/>
              </w:rPr>
            </w:pPr>
            <w:r w:rsidRPr="00026305">
              <w:rPr>
                <w:b/>
                <w:sz w:val="24"/>
                <w:szCs w:val="24"/>
              </w:rPr>
              <w:t>Abr.</w:t>
            </w:r>
          </w:p>
          <w:p w:rsidR="00206EF7" w:rsidRPr="00026305" w:rsidRDefault="00A72BCC" w:rsidP="00EF7F48">
            <w:pPr>
              <w:jc w:val="center"/>
              <w:rPr>
                <w:b/>
                <w:sz w:val="24"/>
                <w:szCs w:val="24"/>
              </w:rPr>
            </w:pPr>
            <w:r w:rsidRPr="00026305">
              <w:rPr>
                <w:b/>
                <w:sz w:val="24"/>
                <w:szCs w:val="24"/>
              </w:rPr>
              <w:t>5</w:t>
            </w:r>
          </w:p>
        </w:tc>
        <w:tc>
          <w:tcPr>
            <w:tcW w:w="567" w:type="dxa"/>
            <w:vAlign w:val="center"/>
          </w:tcPr>
          <w:p w:rsidR="00206EF7" w:rsidRPr="00026305" w:rsidRDefault="00A72BCC" w:rsidP="00EF7F48">
            <w:pPr>
              <w:jc w:val="center"/>
              <w:rPr>
                <w:b/>
                <w:sz w:val="24"/>
                <w:szCs w:val="24"/>
              </w:rPr>
            </w:pPr>
            <w:r w:rsidRPr="00026305">
              <w:rPr>
                <w:b/>
                <w:sz w:val="24"/>
                <w:szCs w:val="24"/>
              </w:rPr>
              <w:t>Abr</w:t>
            </w:r>
            <w:r w:rsidR="00EF7F48">
              <w:rPr>
                <w:b/>
                <w:sz w:val="24"/>
                <w:szCs w:val="24"/>
              </w:rPr>
              <w:t>.</w:t>
            </w:r>
          </w:p>
          <w:p w:rsidR="00A72BCC" w:rsidRPr="00026305" w:rsidRDefault="00A72BCC" w:rsidP="00EF7F48">
            <w:pPr>
              <w:jc w:val="center"/>
              <w:rPr>
                <w:b/>
                <w:sz w:val="24"/>
                <w:szCs w:val="24"/>
              </w:rPr>
            </w:pPr>
            <w:r w:rsidRPr="00026305">
              <w:rPr>
                <w:b/>
                <w:sz w:val="24"/>
                <w:szCs w:val="24"/>
              </w:rPr>
              <w:t>6</w:t>
            </w:r>
          </w:p>
        </w:tc>
        <w:tc>
          <w:tcPr>
            <w:tcW w:w="567" w:type="dxa"/>
            <w:vAlign w:val="center"/>
          </w:tcPr>
          <w:p w:rsidR="007E319A" w:rsidRPr="00026305" w:rsidRDefault="00A72BCC" w:rsidP="00EF7F48">
            <w:pPr>
              <w:jc w:val="center"/>
              <w:rPr>
                <w:b/>
                <w:sz w:val="24"/>
                <w:szCs w:val="24"/>
              </w:rPr>
            </w:pPr>
            <w:proofErr w:type="spellStart"/>
            <w:r w:rsidRPr="00026305">
              <w:rPr>
                <w:b/>
                <w:sz w:val="24"/>
                <w:szCs w:val="24"/>
              </w:rPr>
              <w:t>May</w:t>
            </w:r>
            <w:r w:rsidR="00EF7F48">
              <w:rPr>
                <w:b/>
                <w:sz w:val="24"/>
                <w:szCs w:val="24"/>
              </w:rPr>
              <w:t>.</w:t>
            </w:r>
            <w:proofErr w:type="spellEnd"/>
          </w:p>
          <w:p w:rsidR="00206EF7" w:rsidRPr="00026305" w:rsidRDefault="007E319A" w:rsidP="00EF7F48">
            <w:pPr>
              <w:jc w:val="center"/>
              <w:rPr>
                <w:b/>
                <w:sz w:val="24"/>
                <w:szCs w:val="24"/>
              </w:rPr>
            </w:pPr>
            <w:r w:rsidRPr="00026305">
              <w:rPr>
                <w:b/>
                <w:sz w:val="24"/>
                <w:szCs w:val="24"/>
              </w:rPr>
              <w:t>18</w:t>
            </w:r>
          </w:p>
        </w:tc>
        <w:tc>
          <w:tcPr>
            <w:tcW w:w="567" w:type="dxa"/>
            <w:vAlign w:val="center"/>
          </w:tcPr>
          <w:p w:rsidR="007E319A" w:rsidRPr="00026305" w:rsidRDefault="00A72BCC" w:rsidP="00EF7F48">
            <w:pPr>
              <w:jc w:val="center"/>
              <w:rPr>
                <w:b/>
                <w:sz w:val="24"/>
                <w:szCs w:val="24"/>
              </w:rPr>
            </w:pPr>
            <w:proofErr w:type="spellStart"/>
            <w:r w:rsidRPr="00026305">
              <w:rPr>
                <w:b/>
                <w:sz w:val="24"/>
                <w:szCs w:val="24"/>
              </w:rPr>
              <w:t>May</w:t>
            </w:r>
            <w:r w:rsidR="00EF7F48">
              <w:rPr>
                <w:b/>
                <w:sz w:val="24"/>
                <w:szCs w:val="24"/>
              </w:rPr>
              <w:t>.</w:t>
            </w:r>
            <w:proofErr w:type="spellEnd"/>
          </w:p>
          <w:p w:rsidR="00206EF7" w:rsidRPr="00026305" w:rsidRDefault="007E319A" w:rsidP="00EF7F48">
            <w:pPr>
              <w:jc w:val="center"/>
              <w:rPr>
                <w:b/>
                <w:sz w:val="24"/>
                <w:szCs w:val="24"/>
              </w:rPr>
            </w:pPr>
            <w:r w:rsidRPr="00026305">
              <w:rPr>
                <w:b/>
                <w:sz w:val="24"/>
                <w:szCs w:val="24"/>
              </w:rPr>
              <w:t>19</w:t>
            </w:r>
          </w:p>
        </w:tc>
        <w:tc>
          <w:tcPr>
            <w:tcW w:w="612" w:type="dxa"/>
            <w:vAlign w:val="center"/>
          </w:tcPr>
          <w:p w:rsidR="007E319A" w:rsidRPr="00026305" w:rsidRDefault="00A72BCC" w:rsidP="00EF7F48">
            <w:pPr>
              <w:jc w:val="center"/>
              <w:rPr>
                <w:b/>
                <w:sz w:val="24"/>
                <w:szCs w:val="24"/>
              </w:rPr>
            </w:pPr>
            <w:proofErr w:type="spellStart"/>
            <w:r w:rsidRPr="00026305">
              <w:rPr>
                <w:b/>
                <w:sz w:val="24"/>
                <w:szCs w:val="24"/>
              </w:rPr>
              <w:t>May</w:t>
            </w:r>
            <w:r w:rsidR="00EF7F48">
              <w:rPr>
                <w:b/>
                <w:sz w:val="24"/>
                <w:szCs w:val="24"/>
              </w:rPr>
              <w:t>.</w:t>
            </w:r>
            <w:proofErr w:type="spellEnd"/>
          </w:p>
          <w:p w:rsidR="00206EF7" w:rsidRPr="00026305" w:rsidRDefault="007E319A" w:rsidP="00EF7F48">
            <w:pPr>
              <w:jc w:val="center"/>
              <w:rPr>
                <w:b/>
                <w:sz w:val="24"/>
                <w:szCs w:val="24"/>
              </w:rPr>
            </w:pPr>
            <w:r w:rsidRPr="00026305">
              <w:rPr>
                <w:b/>
                <w:sz w:val="24"/>
                <w:szCs w:val="24"/>
              </w:rPr>
              <w:t>20</w:t>
            </w:r>
          </w:p>
        </w:tc>
      </w:tr>
      <w:tr w:rsidR="00A72BCC" w:rsidRPr="00026305" w:rsidTr="00EF7F48">
        <w:tc>
          <w:tcPr>
            <w:tcW w:w="3510" w:type="dxa"/>
          </w:tcPr>
          <w:p w:rsidR="00206EF7" w:rsidRPr="00026305" w:rsidRDefault="007E319A" w:rsidP="008023AE">
            <w:pPr>
              <w:jc w:val="both"/>
              <w:rPr>
                <w:sz w:val="24"/>
                <w:szCs w:val="24"/>
              </w:rPr>
            </w:pPr>
            <w:r w:rsidRPr="00026305">
              <w:rPr>
                <w:sz w:val="24"/>
                <w:szCs w:val="24"/>
              </w:rPr>
              <w:t>Cálculos para el diseño del pozo séptico</w:t>
            </w:r>
          </w:p>
        </w:tc>
        <w:tc>
          <w:tcPr>
            <w:tcW w:w="567" w:type="dxa"/>
            <w:vAlign w:val="center"/>
          </w:tcPr>
          <w:p w:rsidR="00206EF7" w:rsidRPr="00026305" w:rsidRDefault="00A72BCC" w:rsidP="00EF7F48">
            <w:pPr>
              <w:jc w:val="center"/>
              <w:rPr>
                <w:b/>
                <w:sz w:val="24"/>
                <w:szCs w:val="24"/>
              </w:rPr>
            </w:pPr>
            <w:r w:rsidRPr="00026305">
              <w:rPr>
                <w:b/>
                <w:sz w:val="24"/>
                <w:szCs w:val="24"/>
              </w:rPr>
              <w:t>X</w:t>
            </w:r>
          </w:p>
        </w:tc>
        <w:tc>
          <w:tcPr>
            <w:tcW w:w="567" w:type="dxa"/>
            <w:vAlign w:val="center"/>
          </w:tcPr>
          <w:p w:rsidR="00206EF7" w:rsidRPr="00026305" w:rsidRDefault="00A72BCC" w:rsidP="00EF7F48">
            <w:pPr>
              <w:jc w:val="center"/>
              <w:rPr>
                <w:b/>
                <w:sz w:val="24"/>
                <w:szCs w:val="24"/>
              </w:rPr>
            </w:pPr>
            <w:r w:rsidRPr="00026305">
              <w:rPr>
                <w:b/>
                <w:sz w:val="24"/>
                <w:szCs w:val="24"/>
              </w:rPr>
              <w:t>X</w:t>
            </w:r>
          </w:p>
        </w:tc>
        <w:tc>
          <w:tcPr>
            <w:tcW w:w="567" w:type="dxa"/>
            <w:vAlign w:val="center"/>
          </w:tcPr>
          <w:p w:rsidR="00206EF7" w:rsidRPr="00026305" w:rsidRDefault="00A72BCC" w:rsidP="00EF7F48">
            <w:pPr>
              <w:jc w:val="center"/>
              <w:rPr>
                <w:b/>
                <w:sz w:val="24"/>
                <w:szCs w:val="24"/>
              </w:rPr>
            </w:pPr>
            <w:r w:rsidRPr="00026305">
              <w:rPr>
                <w:b/>
                <w:sz w:val="24"/>
                <w:szCs w:val="24"/>
              </w:rPr>
              <w:t>X</w:t>
            </w: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206EF7" w:rsidP="00EF7F48">
            <w:pPr>
              <w:jc w:val="center"/>
              <w:rPr>
                <w:b/>
                <w:sz w:val="24"/>
                <w:szCs w:val="24"/>
              </w:rPr>
            </w:pP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612" w:type="dxa"/>
          </w:tcPr>
          <w:p w:rsidR="00206EF7" w:rsidRPr="00026305" w:rsidRDefault="00206EF7" w:rsidP="008023AE">
            <w:pPr>
              <w:jc w:val="both"/>
              <w:rPr>
                <w:b/>
                <w:sz w:val="24"/>
                <w:szCs w:val="24"/>
              </w:rPr>
            </w:pPr>
          </w:p>
        </w:tc>
      </w:tr>
      <w:tr w:rsidR="00A72BCC" w:rsidRPr="00026305" w:rsidTr="00EF7F48">
        <w:tc>
          <w:tcPr>
            <w:tcW w:w="3510" w:type="dxa"/>
          </w:tcPr>
          <w:p w:rsidR="00206EF7" w:rsidRPr="00026305" w:rsidRDefault="007E319A" w:rsidP="008023AE">
            <w:pPr>
              <w:jc w:val="both"/>
              <w:rPr>
                <w:sz w:val="24"/>
                <w:szCs w:val="24"/>
              </w:rPr>
            </w:pPr>
            <w:r w:rsidRPr="00026305">
              <w:rPr>
                <w:sz w:val="24"/>
                <w:szCs w:val="24"/>
              </w:rPr>
              <w:t>Diseño del pozo séptico</w:t>
            </w: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A72BCC" w:rsidP="00EF7F48">
            <w:pPr>
              <w:jc w:val="center"/>
              <w:rPr>
                <w:b/>
                <w:sz w:val="24"/>
                <w:szCs w:val="24"/>
              </w:rPr>
            </w:pPr>
            <w:r w:rsidRPr="00026305">
              <w:rPr>
                <w:b/>
                <w:sz w:val="24"/>
                <w:szCs w:val="24"/>
              </w:rPr>
              <w:t>X</w:t>
            </w:r>
          </w:p>
        </w:tc>
        <w:tc>
          <w:tcPr>
            <w:tcW w:w="567" w:type="dxa"/>
            <w:vAlign w:val="center"/>
          </w:tcPr>
          <w:p w:rsidR="00206EF7" w:rsidRPr="00026305" w:rsidRDefault="00A72BCC" w:rsidP="00EF7F48">
            <w:pPr>
              <w:jc w:val="center"/>
              <w:rPr>
                <w:b/>
                <w:sz w:val="24"/>
                <w:szCs w:val="24"/>
              </w:rPr>
            </w:pPr>
            <w:r w:rsidRPr="00026305">
              <w:rPr>
                <w:b/>
                <w:sz w:val="24"/>
                <w:szCs w:val="24"/>
              </w:rPr>
              <w:t>X</w:t>
            </w:r>
          </w:p>
        </w:tc>
        <w:tc>
          <w:tcPr>
            <w:tcW w:w="567" w:type="dxa"/>
            <w:vAlign w:val="center"/>
          </w:tcPr>
          <w:p w:rsidR="00206EF7" w:rsidRPr="00026305" w:rsidRDefault="00A72BCC" w:rsidP="00EF7F48">
            <w:pPr>
              <w:jc w:val="center"/>
              <w:rPr>
                <w:b/>
                <w:sz w:val="24"/>
                <w:szCs w:val="24"/>
              </w:rPr>
            </w:pPr>
            <w:r w:rsidRPr="00026305">
              <w:rPr>
                <w:b/>
                <w:sz w:val="24"/>
                <w:szCs w:val="24"/>
              </w:rPr>
              <w:t>X</w:t>
            </w:r>
          </w:p>
        </w:tc>
        <w:tc>
          <w:tcPr>
            <w:tcW w:w="567" w:type="dxa"/>
            <w:vAlign w:val="center"/>
          </w:tcPr>
          <w:p w:rsidR="00206EF7" w:rsidRPr="00026305" w:rsidRDefault="00206EF7" w:rsidP="00EF7F48">
            <w:pPr>
              <w:jc w:val="center"/>
              <w:rPr>
                <w:b/>
                <w:sz w:val="24"/>
                <w:szCs w:val="24"/>
              </w:rPr>
            </w:pP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612" w:type="dxa"/>
          </w:tcPr>
          <w:p w:rsidR="00206EF7" w:rsidRPr="00026305" w:rsidRDefault="00206EF7" w:rsidP="008023AE">
            <w:pPr>
              <w:jc w:val="both"/>
              <w:rPr>
                <w:b/>
                <w:sz w:val="24"/>
                <w:szCs w:val="24"/>
              </w:rPr>
            </w:pPr>
          </w:p>
        </w:tc>
      </w:tr>
      <w:tr w:rsidR="00A72BCC" w:rsidRPr="00026305" w:rsidTr="00EF7F48">
        <w:tc>
          <w:tcPr>
            <w:tcW w:w="3510" w:type="dxa"/>
          </w:tcPr>
          <w:p w:rsidR="00206EF7" w:rsidRPr="00026305" w:rsidRDefault="007E319A" w:rsidP="008023AE">
            <w:pPr>
              <w:jc w:val="both"/>
              <w:rPr>
                <w:sz w:val="24"/>
                <w:szCs w:val="24"/>
              </w:rPr>
            </w:pPr>
            <w:r w:rsidRPr="00026305">
              <w:rPr>
                <w:sz w:val="24"/>
                <w:szCs w:val="24"/>
              </w:rPr>
              <w:t>Socialización del proyecto con la comunidad</w:t>
            </w: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567" w:type="dxa"/>
            <w:vAlign w:val="center"/>
          </w:tcPr>
          <w:p w:rsidR="00206EF7" w:rsidRPr="00026305" w:rsidRDefault="00A72BCC" w:rsidP="00EF7F48">
            <w:pPr>
              <w:jc w:val="center"/>
              <w:rPr>
                <w:b/>
                <w:sz w:val="24"/>
                <w:szCs w:val="24"/>
              </w:rPr>
            </w:pPr>
            <w:r w:rsidRPr="00026305">
              <w:rPr>
                <w:b/>
                <w:sz w:val="24"/>
                <w:szCs w:val="24"/>
              </w:rPr>
              <w:t>X</w:t>
            </w:r>
          </w:p>
        </w:tc>
        <w:tc>
          <w:tcPr>
            <w:tcW w:w="567" w:type="dxa"/>
            <w:vAlign w:val="center"/>
          </w:tcPr>
          <w:p w:rsidR="00206EF7" w:rsidRPr="00026305" w:rsidRDefault="00A72BCC" w:rsidP="00EF7F48">
            <w:pPr>
              <w:jc w:val="center"/>
              <w:rPr>
                <w:b/>
                <w:sz w:val="24"/>
                <w:szCs w:val="24"/>
              </w:rPr>
            </w:pPr>
            <w:r w:rsidRPr="00026305">
              <w:rPr>
                <w:b/>
                <w:sz w:val="24"/>
                <w:szCs w:val="24"/>
              </w:rPr>
              <w:t>X</w:t>
            </w: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206EF7" w:rsidP="00EF7F48">
            <w:pPr>
              <w:jc w:val="center"/>
              <w:rPr>
                <w:b/>
                <w:sz w:val="24"/>
                <w:szCs w:val="24"/>
              </w:rPr>
            </w:pPr>
          </w:p>
        </w:tc>
        <w:tc>
          <w:tcPr>
            <w:tcW w:w="612" w:type="dxa"/>
            <w:vAlign w:val="center"/>
          </w:tcPr>
          <w:p w:rsidR="00206EF7" w:rsidRPr="00026305" w:rsidRDefault="00206EF7" w:rsidP="00EF7F48">
            <w:pPr>
              <w:jc w:val="center"/>
              <w:rPr>
                <w:b/>
                <w:sz w:val="24"/>
                <w:szCs w:val="24"/>
              </w:rPr>
            </w:pPr>
          </w:p>
        </w:tc>
      </w:tr>
      <w:tr w:rsidR="00A72BCC" w:rsidRPr="00026305" w:rsidTr="00EF7F48">
        <w:tc>
          <w:tcPr>
            <w:tcW w:w="3510" w:type="dxa"/>
          </w:tcPr>
          <w:p w:rsidR="00206EF7" w:rsidRPr="00026305" w:rsidRDefault="007E319A" w:rsidP="007E319A">
            <w:pPr>
              <w:jc w:val="both"/>
              <w:rPr>
                <w:sz w:val="24"/>
                <w:szCs w:val="24"/>
              </w:rPr>
            </w:pPr>
            <w:r w:rsidRPr="00026305">
              <w:rPr>
                <w:sz w:val="24"/>
                <w:szCs w:val="24"/>
              </w:rPr>
              <w:t>Ajustes finales al proyecto</w:t>
            </w: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7E319A" w:rsidP="00EF7F48">
            <w:pPr>
              <w:jc w:val="center"/>
              <w:rPr>
                <w:b/>
                <w:sz w:val="24"/>
                <w:szCs w:val="24"/>
              </w:rPr>
            </w:pPr>
            <w:r w:rsidRPr="00026305">
              <w:rPr>
                <w:b/>
                <w:sz w:val="24"/>
                <w:szCs w:val="24"/>
              </w:rPr>
              <w:t>X</w:t>
            </w:r>
          </w:p>
        </w:tc>
        <w:tc>
          <w:tcPr>
            <w:tcW w:w="567" w:type="dxa"/>
            <w:vAlign w:val="center"/>
          </w:tcPr>
          <w:p w:rsidR="00206EF7" w:rsidRPr="00026305" w:rsidRDefault="007E319A" w:rsidP="00EF7F48">
            <w:pPr>
              <w:jc w:val="center"/>
              <w:rPr>
                <w:b/>
                <w:sz w:val="24"/>
                <w:szCs w:val="24"/>
              </w:rPr>
            </w:pPr>
            <w:r w:rsidRPr="00026305">
              <w:rPr>
                <w:b/>
                <w:sz w:val="24"/>
                <w:szCs w:val="24"/>
              </w:rPr>
              <w:t>X</w:t>
            </w:r>
          </w:p>
        </w:tc>
        <w:tc>
          <w:tcPr>
            <w:tcW w:w="612" w:type="dxa"/>
            <w:vAlign w:val="center"/>
          </w:tcPr>
          <w:p w:rsidR="00206EF7" w:rsidRPr="00026305" w:rsidRDefault="00206EF7" w:rsidP="00EF7F48">
            <w:pPr>
              <w:jc w:val="center"/>
              <w:rPr>
                <w:b/>
                <w:sz w:val="24"/>
                <w:szCs w:val="24"/>
              </w:rPr>
            </w:pPr>
          </w:p>
        </w:tc>
      </w:tr>
      <w:tr w:rsidR="00A72BCC" w:rsidRPr="00026305" w:rsidTr="00EF7F48">
        <w:tc>
          <w:tcPr>
            <w:tcW w:w="3510" w:type="dxa"/>
          </w:tcPr>
          <w:p w:rsidR="00206EF7" w:rsidRPr="00026305" w:rsidRDefault="007E319A" w:rsidP="008023AE">
            <w:pPr>
              <w:jc w:val="both"/>
              <w:rPr>
                <w:sz w:val="24"/>
                <w:szCs w:val="24"/>
              </w:rPr>
            </w:pPr>
            <w:r w:rsidRPr="00026305">
              <w:rPr>
                <w:sz w:val="24"/>
                <w:szCs w:val="24"/>
              </w:rPr>
              <w:t>Presentación del final</w:t>
            </w: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567" w:type="dxa"/>
          </w:tcPr>
          <w:p w:rsidR="00206EF7" w:rsidRPr="00026305" w:rsidRDefault="00206EF7" w:rsidP="008023AE">
            <w:pPr>
              <w:jc w:val="both"/>
              <w:rPr>
                <w:b/>
                <w:sz w:val="24"/>
                <w:szCs w:val="24"/>
              </w:rPr>
            </w:pP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206EF7" w:rsidP="00EF7F48">
            <w:pPr>
              <w:jc w:val="center"/>
              <w:rPr>
                <w:b/>
                <w:sz w:val="24"/>
                <w:szCs w:val="24"/>
              </w:rPr>
            </w:pPr>
          </w:p>
        </w:tc>
        <w:tc>
          <w:tcPr>
            <w:tcW w:w="567" w:type="dxa"/>
            <w:vAlign w:val="center"/>
          </w:tcPr>
          <w:p w:rsidR="00206EF7" w:rsidRPr="00026305" w:rsidRDefault="00206EF7" w:rsidP="00EF7F48">
            <w:pPr>
              <w:jc w:val="center"/>
              <w:rPr>
                <w:b/>
                <w:sz w:val="24"/>
                <w:szCs w:val="24"/>
              </w:rPr>
            </w:pPr>
          </w:p>
        </w:tc>
        <w:tc>
          <w:tcPr>
            <w:tcW w:w="612" w:type="dxa"/>
            <w:vAlign w:val="center"/>
          </w:tcPr>
          <w:p w:rsidR="00206EF7" w:rsidRPr="00026305" w:rsidRDefault="007E319A" w:rsidP="00EF7F48">
            <w:pPr>
              <w:jc w:val="center"/>
              <w:rPr>
                <w:b/>
                <w:sz w:val="24"/>
                <w:szCs w:val="24"/>
              </w:rPr>
            </w:pPr>
            <w:r w:rsidRPr="00026305">
              <w:rPr>
                <w:b/>
                <w:sz w:val="24"/>
                <w:szCs w:val="24"/>
              </w:rPr>
              <w:t>X</w:t>
            </w:r>
          </w:p>
        </w:tc>
      </w:tr>
    </w:tbl>
    <w:p w:rsidR="00367437" w:rsidRDefault="00367437" w:rsidP="00EF7F48">
      <w:pPr>
        <w:pStyle w:val="Ttulo2"/>
        <w:spacing w:before="0"/>
        <w:rPr>
          <w:rFonts w:ascii="Times New Roman" w:hAnsi="Times New Roman" w:cs="Times New Roman"/>
          <w:color w:val="000000" w:themeColor="text1"/>
          <w:sz w:val="24"/>
        </w:rPr>
      </w:pPr>
      <w:bookmarkStart w:id="31" w:name="_Toc260255548"/>
    </w:p>
    <w:p w:rsidR="00367437" w:rsidRDefault="00367437" w:rsidP="00EF7F48">
      <w:pPr>
        <w:pStyle w:val="Ttulo2"/>
        <w:spacing w:before="0"/>
        <w:rPr>
          <w:rFonts w:ascii="Times New Roman" w:hAnsi="Times New Roman" w:cs="Times New Roman"/>
          <w:color w:val="000000" w:themeColor="text1"/>
          <w:sz w:val="24"/>
        </w:rPr>
      </w:pPr>
    </w:p>
    <w:p w:rsidR="00367437" w:rsidRDefault="00367437" w:rsidP="00EF7F48">
      <w:pPr>
        <w:pStyle w:val="Ttulo2"/>
        <w:spacing w:before="0"/>
        <w:rPr>
          <w:rFonts w:ascii="Times New Roman" w:hAnsi="Times New Roman" w:cs="Times New Roman"/>
          <w:color w:val="000000" w:themeColor="text1"/>
          <w:sz w:val="24"/>
        </w:rPr>
      </w:pPr>
    </w:p>
    <w:p w:rsidR="00367437" w:rsidRDefault="00367437" w:rsidP="00EF7F48">
      <w:pPr>
        <w:pStyle w:val="Ttulo2"/>
        <w:spacing w:before="0"/>
        <w:rPr>
          <w:rFonts w:ascii="Times New Roman" w:hAnsi="Times New Roman" w:cs="Times New Roman"/>
          <w:color w:val="000000" w:themeColor="text1"/>
          <w:sz w:val="24"/>
        </w:rPr>
      </w:pPr>
    </w:p>
    <w:p w:rsidR="00367437" w:rsidRDefault="00367437" w:rsidP="00EF7F48">
      <w:pPr>
        <w:pStyle w:val="Ttulo2"/>
        <w:spacing w:before="0"/>
        <w:rPr>
          <w:rFonts w:ascii="Times New Roman" w:hAnsi="Times New Roman" w:cs="Times New Roman"/>
          <w:color w:val="000000" w:themeColor="text1"/>
          <w:sz w:val="24"/>
        </w:rPr>
      </w:pPr>
    </w:p>
    <w:p w:rsidR="00367437" w:rsidRDefault="00367437" w:rsidP="00EF7F48">
      <w:pPr>
        <w:pStyle w:val="Ttulo2"/>
        <w:spacing w:before="0"/>
        <w:rPr>
          <w:rFonts w:ascii="Times New Roman" w:hAnsi="Times New Roman" w:cs="Times New Roman"/>
          <w:color w:val="000000" w:themeColor="text1"/>
          <w:sz w:val="24"/>
        </w:rPr>
      </w:pPr>
    </w:p>
    <w:p w:rsidR="00367437" w:rsidRDefault="00367437" w:rsidP="00EF7F48">
      <w:pPr>
        <w:pStyle w:val="Ttulo2"/>
        <w:spacing w:before="0"/>
        <w:rPr>
          <w:rFonts w:ascii="Times New Roman" w:hAnsi="Times New Roman" w:cs="Times New Roman"/>
          <w:color w:val="000000" w:themeColor="text1"/>
          <w:sz w:val="24"/>
        </w:rPr>
      </w:pPr>
    </w:p>
    <w:p w:rsidR="00367437" w:rsidRDefault="00367437" w:rsidP="00EF7F48">
      <w:pPr>
        <w:pStyle w:val="Ttulo2"/>
        <w:spacing w:before="0"/>
        <w:rPr>
          <w:rFonts w:ascii="Times New Roman" w:hAnsi="Times New Roman" w:cs="Times New Roman"/>
          <w:color w:val="000000" w:themeColor="text1"/>
          <w:sz w:val="24"/>
        </w:rPr>
      </w:pPr>
    </w:p>
    <w:p w:rsidR="00367437" w:rsidRDefault="00367437" w:rsidP="00EF7F48">
      <w:pPr>
        <w:pStyle w:val="Ttulo2"/>
        <w:spacing w:before="0"/>
        <w:rPr>
          <w:rFonts w:ascii="Times New Roman" w:hAnsi="Times New Roman" w:cs="Times New Roman"/>
          <w:color w:val="000000" w:themeColor="text1"/>
          <w:sz w:val="24"/>
        </w:rPr>
      </w:pPr>
    </w:p>
    <w:p w:rsidR="00367437" w:rsidRDefault="00367437" w:rsidP="00EF7F48">
      <w:pPr>
        <w:pStyle w:val="Ttulo2"/>
        <w:spacing w:before="0"/>
        <w:rPr>
          <w:rFonts w:ascii="Times New Roman" w:hAnsi="Times New Roman" w:cs="Times New Roman"/>
          <w:color w:val="000000" w:themeColor="text1"/>
          <w:sz w:val="24"/>
        </w:rPr>
      </w:pPr>
    </w:p>
    <w:p w:rsidR="00F53A6B" w:rsidRDefault="00F53A6B">
      <w:pPr>
        <w:spacing w:after="200" w:line="276" w:lineRule="auto"/>
        <w:rPr>
          <w:rFonts w:eastAsiaTheme="majorEastAsia"/>
          <w:b/>
          <w:bCs/>
          <w:color w:val="000000" w:themeColor="text1"/>
          <w:szCs w:val="26"/>
        </w:rPr>
      </w:pPr>
      <w:r>
        <w:rPr>
          <w:color w:val="000000" w:themeColor="text1"/>
        </w:rPr>
        <w:br w:type="page"/>
      </w:r>
    </w:p>
    <w:p w:rsidR="008023AE" w:rsidRPr="00EF7F48" w:rsidRDefault="00EF7F48" w:rsidP="00EF7F48">
      <w:pPr>
        <w:pStyle w:val="Ttulo2"/>
        <w:spacing w:before="0"/>
        <w:rPr>
          <w:rFonts w:ascii="Times New Roman" w:hAnsi="Times New Roman" w:cs="Times New Roman"/>
          <w:color w:val="000000" w:themeColor="text1"/>
          <w:sz w:val="24"/>
        </w:rPr>
      </w:pPr>
      <w:r w:rsidRPr="00EF7F48">
        <w:rPr>
          <w:rFonts w:ascii="Times New Roman" w:hAnsi="Times New Roman" w:cs="Times New Roman"/>
          <w:color w:val="000000" w:themeColor="text1"/>
          <w:sz w:val="24"/>
        </w:rPr>
        <w:lastRenderedPageBreak/>
        <w:t>9</w:t>
      </w:r>
      <w:r w:rsidR="008023AE" w:rsidRPr="00EF7F48">
        <w:rPr>
          <w:rFonts w:ascii="Times New Roman" w:hAnsi="Times New Roman" w:cs="Times New Roman"/>
          <w:color w:val="000000" w:themeColor="text1"/>
          <w:sz w:val="24"/>
        </w:rPr>
        <w:t>.4. ANALISIS DE LAS ENCUESTAS</w:t>
      </w:r>
      <w:bookmarkEnd w:id="31"/>
    </w:p>
    <w:p w:rsidR="008023AE" w:rsidRPr="00026305" w:rsidRDefault="008023AE" w:rsidP="00EF7F48">
      <w:pPr>
        <w:pStyle w:val="Sinespaciado"/>
        <w:jc w:val="both"/>
        <w:rPr>
          <w:rFonts w:ascii="Times New Roman" w:hAnsi="Times New Roman"/>
          <w:sz w:val="24"/>
          <w:szCs w:val="24"/>
          <w:lang w:val="es-ES"/>
        </w:rPr>
      </w:pPr>
    </w:p>
    <w:p w:rsidR="008023AE" w:rsidRPr="00026305" w:rsidRDefault="008023AE" w:rsidP="00EF7F48">
      <w:pPr>
        <w:pStyle w:val="Sinespaciado"/>
        <w:jc w:val="both"/>
        <w:rPr>
          <w:rFonts w:ascii="Times New Roman" w:hAnsi="Times New Roman"/>
          <w:sz w:val="24"/>
          <w:szCs w:val="24"/>
          <w:lang w:val="es-ES"/>
        </w:rPr>
      </w:pPr>
      <w:r w:rsidRPr="00026305">
        <w:rPr>
          <w:rFonts w:ascii="Times New Roman" w:hAnsi="Times New Roman"/>
          <w:sz w:val="24"/>
          <w:szCs w:val="24"/>
          <w:lang w:val="es-ES"/>
        </w:rPr>
        <w:t>Usando una técnica de recolección de datos como lo es la encuesta, lo que se busca  es obtener datos reales en torno al modo de vida que tienen los habitantes del barrio la isla.</w:t>
      </w:r>
    </w:p>
    <w:p w:rsidR="008023AE" w:rsidRPr="00026305" w:rsidRDefault="008023AE" w:rsidP="008023AE">
      <w:pPr>
        <w:pStyle w:val="Sinespaciado"/>
        <w:jc w:val="both"/>
        <w:rPr>
          <w:rFonts w:ascii="Times New Roman" w:hAnsi="Times New Roman"/>
          <w:sz w:val="24"/>
          <w:szCs w:val="24"/>
          <w:lang w:val="es-ES"/>
        </w:rPr>
      </w:pPr>
    </w:p>
    <w:p w:rsidR="008023AE" w:rsidRDefault="008023AE" w:rsidP="008023AE">
      <w:pPr>
        <w:jc w:val="both"/>
      </w:pPr>
      <w:r w:rsidRPr="00026305">
        <w:rPr>
          <w:b/>
        </w:rPr>
        <w:t>Población:</w:t>
      </w:r>
      <w:r w:rsidR="00647DE5">
        <w:rPr>
          <w:b/>
        </w:rPr>
        <w:t xml:space="preserve"> </w:t>
      </w:r>
      <w:r w:rsidRPr="00026305">
        <w:t>Esta población perteneciente a Es</w:t>
      </w:r>
      <w:r w:rsidR="00104EC2">
        <w:t>trato 1, presenta un total de 70</w:t>
      </w:r>
      <w:r w:rsidRPr="00026305">
        <w:t xml:space="preserve"> habitantes siendo el 52% adultos y el 48% niños.</w:t>
      </w:r>
    </w:p>
    <w:p w:rsidR="00684916" w:rsidRDefault="00684916" w:rsidP="008023AE">
      <w:pPr>
        <w:jc w:val="both"/>
      </w:pPr>
    </w:p>
    <w:p w:rsidR="008023AE" w:rsidRPr="00026305" w:rsidRDefault="008023AE" w:rsidP="008023AE">
      <w:pPr>
        <w:jc w:val="both"/>
      </w:pPr>
      <w:r w:rsidRPr="00026305">
        <w:rPr>
          <w:noProof/>
          <w:lang w:val="es-CO" w:eastAsia="es-CO"/>
        </w:rPr>
        <w:drawing>
          <wp:anchor distT="0" distB="0" distL="114300" distR="114300" simplePos="0" relativeHeight="251661312" behindDoc="0" locked="0" layoutInCell="1" allowOverlap="1">
            <wp:simplePos x="0" y="0"/>
            <wp:positionH relativeFrom="column">
              <wp:posOffset>53340</wp:posOffset>
            </wp:positionH>
            <wp:positionV relativeFrom="paragraph">
              <wp:posOffset>118746</wp:posOffset>
            </wp:positionV>
            <wp:extent cx="3886200" cy="1657350"/>
            <wp:effectExtent l="19050" t="0" r="19050" b="0"/>
            <wp:wrapNone/>
            <wp:docPr id="1" name="Objeto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rPr>
          <w:b/>
        </w:rPr>
      </w:pPr>
    </w:p>
    <w:p w:rsidR="00647DE5" w:rsidRDefault="008023AE" w:rsidP="008023AE">
      <w:pPr>
        <w:jc w:val="both"/>
      </w:pPr>
      <w:r w:rsidRPr="00026305">
        <w:rPr>
          <w:b/>
        </w:rPr>
        <w:t>Servicios Públicos</w:t>
      </w:r>
      <w:r w:rsidR="00647DE5">
        <w:rPr>
          <w:b/>
        </w:rPr>
        <w:t xml:space="preserve">: </w:t>
      </w:r>
      <w:r w:rsidRPr="00026305">
        <w:t xml:space="preserve">En cuanto a cobertura de servicios públicos los requerimientos de agua potable  se suplen a través de una manguera que se abastece de una cisterna que va una vez </w:t>
      </w:r>
      <w:r w:rsidR="00647DE5">
        <w:t>c</w:t>
      </w:r>
      <w:r w:rsidRPr="00026305">
        <w:t>ada 20 días a llenar un tanque (54%), el restante (46%) la toma de loa vecinos.</w:t>
      </w:r>
    </w:p>
    <w:p w:rsidR="00647DE5" w:rsidRDefault="00647DE5" w:rsidP="008023AE">
      <w:pPr>
        <w:jc w:val="both"/>
      </w:pPr>
    </w:p>
    <w:p w:rsidR="00D36EBA" w:rsidRDefault="008023AE" w:rsidP="008023AE">
      <w:pPr>
        <w:jc w:val="both"/>
      </w:pPr>
      <w:r w:rsidRPr="00026305">
        <w:t xml:space="preserve"> </w:t>
      </w:r>
      <w:r w:rsidR="00D36EBA" w:rsidRPr="00D36EBA">
        <w:rPr>
          <w:noProof/>
          <w:lang w:val="es-CO" w:eastAsia="es-CO"/>
        </w:rPr>
        <w:drawing>
          <wp:inline distT="0" distB="0" distL="0" distR="0">
            <wp:extent cx="4038600" cy="1924050"/>
            <wp:effectExtent l="19050" t="0" r="19050" b="0"/>
            <wp:docPr id="11"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647DE5" w:rsidRDefault="004221C1" w:rsidP="008023AE">
      <w:pPr>
        <w:jc w:val="both"/>
      </w:pPr>
      <w:r>
        <w:rPr>
          <w:noProof/>
          <w:lang w:val="es-CO" w:eastAsia="es-CO"/>
        </w:rPr>
        <w:pict>
          <v:shapetype id="_x0000_t32" coordsize="21600,21600" o:spt="32" o:oned="t" path="m,l21600,21600e" filled="f">
            <v:path arrowok="t" fillok="f" o:connecttype="none"/>
            <o:lock v:ext="edit" shapetype="t"/>
          </v:shapetype>
          <v:shape id="_x0000_s1304" type="#_x0000_t32" style="position:absolute;left:0;text-align:left;margin-left:4.95pt;margin-top:.1pt;width:318.75pt;height:0;z-index:251667456" o:connectortype="straight"/>
        </w:pict>
      </w:r>
    </w:p>
    <w:p w:rsidR="00D43994" w:rsidRDefault="00D43994" w:rsidP="008023AE">
      <w:pPr>
        <w:jc w:val="both"/>
      </w:pPr>
      <w:r>
        <w:rPr>
          <w:noProof/>
          <w:lang w:val="es-CO" w:eastAsia="es-CO"/>
        </w:rPr>
        <w:drawing>
          <wp:anchor distT="0" distB="0" distL="114300" distR="114300" simplePos="0" relativeHeight="251663360" behindDoc="0" locked="0" layoutInCell="1" allowOverlap="1">
            <wp:simplePos x="0" y="0"/>
            <wp:positionH relativeFrom="column">
              <wp:posOffset>15240</wp:posOffset>
            </wp:positionH>
            <wp:positionV relativeFrom="paragraph">
              <wp:posOffset>31115</wp:posOffset>
            </wp:positionV>
            <wp:extent cx="4124325" cy="1666875"/>
            <wp:effectExtent l="19050" t="0" r="9525" b="0"/>
            <wp:wrapNone/>
            <wp:docPr id="6" name="Objeto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D43994" w:rsidRDefault="00D43994" w:rsidP="008023AE">
      <w:pPr>
        <w:jc w:val="both"/>
      </w:pPr>
    </w:p>
    <w:p w:rsidR="00D43994" w:rsidRDefault="00D43994" w:rsidP="008023AE">
      <w:pPr>
        <w:jc w:val="both"/>
      </w:pPr>
    </w:p>
    <w:p w:rsidR="00D43994" w:rsidRDefault="00D43994" w:rsidP="008023AE">
      <w:pPr>
        <w:jc w:val="both"/>
      </w:pPr>
    </w:p>
    <w:p w:rsidR="00D43994" w:rsidRDefault="00D43994" w:rsidP="008023AE">
      <w:pPr>
        <w:jc w:val="both"/>
      </w:pPr>
    </w:p>
    <w:p w:rsidR="00D43994" w:rsidRPr="00026305" w:rsidRDefault="00D43994"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F53A6B" w:rsidRDefault="00F53A6B" w:rsidP="00D36EBA">
      <w:pPr>
        <w:jc w:val="both"/>
      </w:pPr>
    </w:p>
    <w:p w:rsidR="00D36EBA" w:rsidRPr="00026305" w:rsidRDefault="00D36EBA" w:rsidP="00D36EBA">
      <w:pPr>
        <w:jc w:val="both"/>
      </w:pPr>
      <w:r w:rsidRPr="00026305">
        <w:t xml:space="preserve">El servicio de luz lo posee el 85% de la población el 15% no se ha conectado aun al sistema de alumbrado. Ninguna vivienda posee servicio de redes telefónicas </w:t>
      </w:r>
    </w:p>
    <w:p w:rsidR="00D43994" w:rsidRPr="00026305" w:rsidRDefault="00D43994" w:rsidP="008023AE">
      <w:pPr>
        <w:jc w:val="both"/>
      </w:pPr>
    </w:p>
    <w:p w:rsidR="008023AE" w:rsidRPr="00026305" w:rsidRDefault="008023AE" w:rsidP="008023AE">
      <w:pPr>
        <w:jc w:val="both"/>
      </w:pPr>
      <w:r w:rsidRPr="00026305">
        <w:rPr>
          <w:noProof/>
          <w:lang w:val="es-CO" w:eastAsia="es-CO"/>
        </w:rPr>
        <w:drawing>
          <wp:anchor distT="0" distB="0" distL="114300" distR="114300" simplePos="0" relativeHeight="251664384" behindDoc="0" locked="0" layoutInCell="1" allowOverlap="1">
            <wp:simplePos x="0" y="0"/>
            <wp:positionH relativeFrom="column">
              <wp:posOffset>15240</wp:posOffset>
            </wp:positionH>
            <wp:positionV relativeFrom="paragraph">
              <wp:posOffset>62230</wp:posOffset>
            </wp:positionV>
            <wp:extent cx="4210050" cy="1657350"/>
            <wp:effectExtent l="19050" t="0" r="19050" b="0"/>
            <wp:wrapNone/>
            <wp:docPr id="7" name="Objeto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F53A6B" w:rsidRDefault="00F53A6B" w:rsidP="008023AE">
      <w:pPr>
        <w:jc w:val="both"/>
      </w:pPr>
    </w:p>
    <w:p w:rsidR="00F53A6B" w:rsidRDefault="00F53A6B" w:rsidP="008023AE">
      <w:pPr>
        <w:jc w:val="both"/>
      </w:pPr>
    </w:p>
    <w:p w:rsidR="00F53A6B" w:rsidRDefault="00F53A6B" w:rsidP="008023AE">
      <w:pPr>
        <w:jc w:val="both"/>
      </w:pPr>
    </w:p>
    <w:p w:rsidR="00F53A6B" w:rsidRDefault="00F53A6B" w:rsidP="008023AE">
      <w:pPr>
        <w:jc w:val="both"/>
      </w:pPr>
    </w:p>
    <w:p w:rsidR="00D36EBA" w:rsidRDefault="00BF5D87" w:rsidP="008023AE">
      <w:pPr>
        <w:jc w:val="both"/>
      </w:pPr>
      <w:r>
        <w:t>El servicio de gas propano solo lo poseen el 75%</w:t>
      </w:r>
      <w:r w:rsidRPr="00026305">
        <w:t xml:space="preserve">, </w:t>
      </w:r>
      <w:r>
        <w:t>y el 25% tienen una estufa eléctrica.</w:t>
      </w:r>
    </w:p>
    <w:p w:rsidR="00BF5D87" w:rsidRDefault="00BF5D87" w:rsidP="008023AE">
      <w:pPr>
        <w:jc w:val="both"/>
        <w:rPr>
          <w:b/>
        </w:rPr>
      </w:pPr>
    </w:p>
    <w:p w:rsidR="008023AE" w:rsidRPr="00026305" w:rsidRDefault="008023AE" w:rsidP="008023AE">
      <w:pPr>
        <w:jc w:val="both"/>
      </w:pPr>
      <w:r w:rsidRPr="00026305">
        <w:rPr>
          <w:b/>
        </w:rPr>
        <w:t>Vivienda:</w:t>
      </w:r>
      <w:r w:rsidR="00D36EBA">
        <w:rPr>
          <w:b/>
        </w:rPr>
        <w:t xml:space="preserve"> </w:t>
      </w:r>
      <w:r w:rsidRPr="00026305">
        <w:t xml:space="preserve">En total se encontró que el 100% de las viviendas son construidas con material poco resistente algunas tienen paredes de ladrillo y cemento pero los techos son elaborados con tejas  y piedras para evitar que se vuelen, con diseño de autoconstrucción. Todas las viviendas presentan baño con inodoros. </w:t>
      </w:r>
    </w:p>
    <w:p w:rsidR="008023AE" w:rsidRPr="00026305" w:rsidRDefault="008023AE" w:rsidP="008023AE">
      <w:pPr>
        <w:jc w:val="both"/>
      </w:pPr>
    </w:p>
    <w:p w:rsidR="008023AE" w:rsidRPr="00026305" w:rsidRDefault="008023AE" w:rsidP="008023AE">
      <w:pPr>
        <w:jc w:val="both"/>
      </w:pPr>
      <w:r w:rsidRPr="00026305">
        <w:rPr>
          <w:b/>
        </w:rPr>
        <w:t>Salud Pública</w:t>
      </w:r>
      <w:r w:rsidR="00647DE5">
        <w:rPr>
          <w:b/>
        </w:rPr>
        <w:t xml:space="preserve">: </w:t>
      </w:r>
      <w:r w:rsidRPr="00026305">
        <w:t>Las enfermedades que comúnmente se presentan en la población son gripas  (77%), Alergias (8%) y se han presentado 2 casos de dengue Hemorrágico correspondientes a un 15%. Lo que muestra una alta proliferación de enfermedades originadas por el riesgo biológico asociado a la contaminación.</w:t>
      </w:r>
    </w:p>
    <w:p w:rsidR="008023AE" w:rsidRPr="00026305" w:rsidRDefault="008023AE" w:rsidP="008023AE">
      <w:pPr>
        <w:jc w:val="both"/>
      </w:pPr>
    </w:p>
    <w:p w:rsidR="008023AE" w:rsidRPr="00026305" w:rsidRDefault="008023AE" w:rsidP="008023AE">
      <w:pPr>
        <w:jc w:val="both"/>
      </w:pPr>
      <w:r w:rsidRPr="00026305">
        <w:rPr>
          <w:noProof/>
          <w:lang w:val="es-CO" w:eastAsia="es-CO"/>
        </w:rPr>
        <w:drawing>
          <wp:anchor distT="0" distB="0" distL="114300" distR="114300" simplePos="0" relativeHeight="251665408" behindDoc="0" locked="0" layoutInCell="1" allowOverlap="1">
            <wp:simplePos x="0" y="0"/>
            <wp:positionH relativeFrom="column">
              <wp:posOffset>834390</wp:posOffset>
            </wp:positionH>
            <wp:positionV relativeFrom="paragraph">
              <wp:posOffset>54610</wp:posOffset>
            </wp:positionV>
            <wp:extent cx="3886200" cy="1581150"/>
            <wp:effectExtent l="19050" t="0" r="19050" b="0"/>
            <wp:wrapNone/>
            <wp:docPr id="9" name="Objeto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rPr>
          <w:b/>
        </w:rPr>
      </w:pPr>
    </w:p>
    <w:p w:rsidR="008023AE" w:rsidRPr="00026305" w:rsidRDefault="008023AE" w:rsidP="008023AE">
      <w:pPr>
        <w:jc w:val="both"/>
      </w:pPr>
      <w:r w:rsidRPr="00026305">
        <w:rPr>
          <w:b/>
        </w:rPr>
        <w:t>Actividad Económica en la Vivienda</w:t>
      </w:r>
      <w:r w:rsidR="00647DE5">
        <w:rPr>
          <w:b/>
        </w:rPr>
        <w:t xml:space="preserve">: </w:t>
      </w:r>
      <w:r w:rsidRPr="00026305">
        <w:t>El 69% de la población no desarrolla ningún tipo de actividad económica en la vivienda, el 8% representa un negocio familiar (tienda) y el 23% se dedica al reciclaje. Las amas de casa comentaron acerca de la actividad económica de sus esposos siendo obreros de construcción la que más genera empleo en el barrio.</w:t>
      </w:r>
    </w:p>
    <w:p w:rsidR="008023AE" w:rsidRPr="00026305" w:rsidRDefault="008023AE" w:rsidP="008023AE">
      <w:pPr>
        <w:jc w:val="both"/>
      </w:pPr>
    </w:p>
    <w:p w:rsidR="008023AE" w:rsidRPr="00026305" w:rsidRDefault="008023AE" w:rsidP="008023AE">
      <w:pPr>
        <w:jc w:val="both"/>
      </w:pPr>
      <w:r w:rsidRPr="00026305">
        <w:rPr>
          <w:noProof/>
          <w:lang w:val="es-CO" w:eastAsia="es-CO"/>
        </w:rPr>
        <w:drawing>
          <wp:anchor distT="0" distB="0" distL="114300" distR="114300" simplePos="0" relativeHeight="251666432" behindDoc="0" locked="0" layoutInCell="1" allowOverlap="1">
            <wp:simplePos x="0" y="0"/>
            <wp:positionH relativeFrom="column">
              <wp:posOffset>1024890</wp:posOffset>
            </wp:positionH>
            <wp:positionV relativeFrom="paragraph">
              <wp:posOffset>76201</wp:posOffset>
            </wp:positionV>
            <wp:extent cx="3886200" cy="1856740"/>
            <wp:effectExtent l="19050" t="0" r="19050" b="0"/>
            <wp:wrapNone/>
            <wp:docPr id="10" name="Objeto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8023AE" w:rsidRPr="00026305" w:rsidRDefault="008023AE" w:rsidP="008023AE">
      <w:pPr>
        <w:jc w:val="both"/>
      </w:pPr>
    </w:p>
    <w:p w:rsidR="00913032" w:rsidRPr="00EF7F48" w:rsidRDefault="00EF7F48" w:rsidP="00EF7F48">
      <w:pPr>
        <w:pStyle w:val="Ttulo2"/>
        <w:rPr>
          <w:rFonts w:ascii="Times New Roman" w:hAnsi="Times New Roman" w:cs="Times New Roman"/>
          <w:color w:val="000000" w:themeColor="text1"/>
          <w:sz w:val="24"/>
        </w:rPr>
      </w:pPr>
      <w:bookmarkStart w:id="32" w:name="_Toc260255549"/>
      <w:r w:rsidRPr="00EF7F48">
        <w:rPr>
          <w:rFonts w:ascii="Times New Roman" w:hAnsi="Times New Roman" w:cs="Times New Roman"/>
          <w:color w:val="000000" w:themeColor="text1"/>
          <w:sz w:val="24"/>
        </w:rPr>
        <w:lastRenderedPageBreak/>
        <w:t>9</w:t>
      </w:r>
      <w:r w:rsidR="00913032" w:rsidRPr="00EF7F48">
        <w:rPr>
          <w:rFonts w:ascii="Times New Roman" w:hAnsi="Times New Roman" w:cs="Times New Roman"/>
          <w:color w:val="000000" w:themeColor="text1"/>
          <w:sz w:val="24"/>
        </w:rPr>
        <w:t xml:space="preserve">.5. </w:t>
      </w:r>
      <w:r w:rsidR="00E10D91" w:rsidRPr="00EF7F48">
        <w:rPr>
          <w:rFonts w:ascii="Times New Roman" w:hAnsi="Times New Roman" w:cs="Times New Roman"/>
          <w:color w:val="000000" w:themeColor="text1"/>
          <w:sz w:val="24"/>
        </w:rPr>
        <w:t xml:space="preserve"> </w:t>
      </w:r>
      <w:r w:rsidR="00913032" w:rsidRPr="00EF7F48">
        <w:rPr>
          <w:rFonts w:ascii="Times New Roman" w:hAnsi="Times New Roman" w:cs="Times New Roman"/>
          <w:color w:val="000000" w:themeColor="text1"/>
          <w:sz w:val="24"/>
        </w:rPr>
        <w:t>ESQU</w:t>
      </w:r>
      <w:r w:rsidR="00E10D91" w:rsidRPr="00EF7F48">
        <w:rPr>
          <w:rFonts w:ascii="Times New Roman" w:hAnsi="Times New Roman" w:cs="Times New Roman"/>
          <w:color w:val="000000" w:themeColor="text1"/>
          <w:sz w:val="24"/>
        </w:rPr>
        <w:t>EMA ACTUAL DEL BARRIO LA ISLA, ALTOS DE CAZUCA</w:t>
      </w:r>
      <w:bookmarkEnd w:id="32"/>
      <w:r w:rsidR="00913032" w:rsidRPr="00EF7F48">
        <w:rPr>
          <w:rFonts w:ascii="Times New Roman" w:hAnsi="Times New Roman" w:cs="Times New Roman"/>
          <w:color w:val="000000" w:themeColor="text1"/>
          <w:sz w:val="24"/>
        </w:rPr>
        <w:t xml:space="preserve"> </w:t>
      </w:r>
    </w:p>
    <w:p w:rsidR="00913032" w:rsidRPr="00026305" w:rsidRDefault="00913032" w:rsidP="00913032">
      <w:pPr>
        <w:jc w:val="both"/>
        <w:rPr>
          <w:b/>
        </w:rPr>
      </w:pPr>
    </w:p>
    <w:p w:rsidR="00913032" w:rsidRPr="00026305" w:rsidRDefault="004221C1" w:rsidP="00913032">
      <w:pPr>
        <w:jc w:val="both"/>
        <w:rPr>
          <w:b/>
        </w:rPr>
      </w:pPr>
      <w:r w:rsidRPr="004221C1">
        <w:rPr>
          <w:b/>
        </w:rPr>
      </w:r>
      <w:r>
        <w:rPr>
          <w:b/>
        </w:rPr>
        <w:pict>
          <v:group id="_x0000_s1166" editas="canvas" style="width:470.2pt;height:325.75pt;mso-position-horizontal-relative:char;mso-position-vertical-relative:line" coordorigin="1089,1229" coordsize="12452,936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7" type="#_x0000_t75" style="position:absolute;left:1089;top:1229;width:12452;height:9361" o:preferrelative="f" stroked="t" strokecolor="black [3213]">
              <v:fill o:detectmouseclick="t"/>
              <v:path o:extrusionok="t" o:connecttype="none"/>
              <o:lock v:ext="edit" text="t"/>
            </v:shape>
            <v:rect id="_x0000_s1168" style="position:absolute;left:5756;top:3458;width:386;height:484;mso-wrap-style:none;v-text-anchor:middle" fillcolor="#bbe0e3"/>
            <v:rect id="_x0000_s1169" style="position:absolute;left:5852;top:3944;width:481;height:388;mso-wrap-style:none;v-text-anchor:middle" fillcolor="#bbe0e3"/>
            <v:rect id="_x0000_s1170" style="position:absolute;left:5661;top:4332;width:482;height:388;mso-wrap-style:none;v-text-anchor:middle" fillcolor="#bbe0e3"/>
            <v:rect id="_x0000_s1171" style="position:absolute;left:7494;top:3554;width:483;height:486;mso-wrap-style:none;v-text-anchor:middle" fillcolor="#bbe0e3"/>
            <v:rect id="_x0000_s1172" style="position:absolute;left:7396;top:4040;width:580;height:292;mso-wrap-style:none;v-text-anchor:middle" fillcolor="#bbe0e3"/>
            <v:rect id="_x0000_s1173" style="position:absolute;left:7494;top:4332;width:580;height:388;mso-wrap-style:none;v-text-anchor:middle" fillcolor="#bbe0e3"/>
            <v:rect id="_x0000_s1174" style="position:absolute;left:9714;top:3554;width:483;height:486;mso-wrap-style:none;v-text-anchor:middle" fillcolor="#bbe0e3"/>
            <v:rect id="_x0000_s1175" style="position:absolute;left:9616;top:4040;width:387;height:487;mso-wrap-style:none;v-text-anchor:middle" fillcolor="#bbe0e3"/>
            <v:rect id="_x0000_s1176" style="position:absolute;left:9520;top:4527;width:483;height:486;mso-wrap-style:none;v-text-anchor:middle" fillcolor="#bbe0e3"/>
            <v:rect id="_x0000_s1177" style="position:absolute;left:7976;top:3554;width:387;height:390;mso-wrap-style:none;v-text-anchor:middle" fillcolor="#bbe0e3"/>
            <v:line id="_x0000_s1178" style="position:absolute" from="6143,3749" to="6915,3749" strokecolor="black [3213]"/>
            <v:line id="_x0000_s1179" style="position:absolute" from="6433,4139" to="6915,4139"/>
            <v:line id="_x0000_s1180" style="position:absolute" from="6143,4722" to="6915,4722" strokecolor="black [3213]"/>
            <v:line id="_x0000_s1181" style="position:absolute" from="6914,3653" to="7492,3653" strokecolor="black [3213]"/>
            <v:line id="_x0000_s1182" style="position:absolute" from="6914,4139" to="7396,4139" strokecolor="black [3213]"/>
            <v:line id="_x0000_s1183" style="position:absolute" from="6914,4527" to="7298,4527" strokecolor="black [3213]"/>
            <v:line id="_x0000_s1184" style="position:absolute" from="8458,3749" to="8844,3749" strokecolor="black [3213]"/>
            <v:line id="_x0000_s1185" style="position:absolute" from="8942,3749" to="9714,3749" strokecolor="black [3213]"/>
            <v:line id="_x0000_s1186" style="position:absolute" from="9037,4236" to="9617,4236" strokecolor="black [3213]"/>
            <v:line id="_x0000_s1187" style="position:absolute" from="8846,4818" to="9522,4818" strokecolor="black [3213]"/>
            <v:shape id="_x0000_s1188" style="position:absolute;left:1089;top:4833;width:12452;height:2643;mso-position-horizontal:absolute;mso-position-vertical:absolute" coordsize="4702,923" path="m,295v280,-49,560,-98,862,c1164,393,1489,923,1814,885,2139,847,2381,136,2812,68,3243,,4098,400,4400,476v302,76,264,61,227,46e" filled="f" fillcolor="#bbe0e3" strokecolor="#17365d [2415]">
              <v:stroke dashstyle="1 1"/>
              <v:path arrowok="t"/>
            </v:shape>
            <v:shape id="_x0000_s1189" style="position:absolute;left:1089;top:6083;width:12452;height:4507;mso-position-horizontal:absolute;mso-position-vertical:absolute" coordsize="4582,959" path="m,301c151,203,303,105,590,211v287,106,786,748,1134,725c2072,913,2201,150,2677,75,3153,,4265,415,4582,483e" filled="f" fillcolor="#bbe0e3" strokecolor="#17365d [2415]">
              <v:stroke dashstyle="1 1"/>
              <v:path arrowok="t"/>
            </v:shape>
            <v:line id="_x0000_s1190" style="position:absolute;flip:x" from="6143,6083" to="6915,7053" strokeweight="2.75pt"/>
            <v:line id="_x0000_s1191" style="position:absolute" from="11160,2193" to="11160,4430"/>
            <v:line id="_x0000_s1192" style="position:absolute" from="11160,2193" to="11837,3554"/>
            <v:line id="_x0000_s1193" style="position:absolute" from="11160,3458" to="11160,3458"/>
            <v:line id="_x0000_s1194" style="position:absolute" from="11160,3554" to="11837,3554"/>
            <v:shape id="_x0000_s1195" type="#_x0000_t202" style="position:absolute;left:10970;top:1709;width:674;height:597" filled="f" fillcolor="#bbe0e3" stroked="f">
              <v:textbox style="mso-next-textbox:#_x0000_s1195" inset="1.62561mm,.81281mm,1.62561mm,.81281mm">
                <w:txbxContent>
                  <w:p w:rsidR="00A050E3" w:rsidRPr="00FE5903" w:rsidRDefault="00A050E3" w:rsidP="00913032">
                    <w:pPr>
                      <w:autoSpaceDE w:val="0"/>
                      <w:autoSpaceDN w:val="0"/>
                      <w:adjustRightInd w:val="0"/>
                      <w:rPr>
                        <w:rFonts w:ascii="Arial" w:hAnsi="Arial" w:cs="Arial"/>
                        <w:b/>
                        <w:bCs/>
                        <w:color w:val="000000"/>
                        <w:sz w:val="31"/>
                        <w:szCs w:val="48"/>
                      </w:rPr>
                    </w:pPr>
                    <w:r w:rsidRPr="00FE5903">
                      <w:rPr>
                        <w:rFonts w:ascii="Arial" w:hAnsi="Arial" w:cs="Arial"/>
                        <w:b/>
                        <w:bCs/>
                        <w:color w:val="000000"/>
                        <w:sz w:val="31"/>
                        <w:szCs w:val="48"/>
                      </w:rPr>
                      <w:t>N</w:t>
                    </w:r>
                  </w:p>
                </w:txbxContent>
              </v:textbox>
            </v:shape>
            <v:line id="_x0000_s1196" style="position:absolute;flip:x" from="6335,4139" to="6722,4139" strokecolor="black [3213]"/>
            <v:line id="_x0000_s1197" style="position:absolute" from="7301,4527" to="7396,4527"/>
            <v:line id="_x0000_s1198" style="position:absolute" from="7301,4527" to="7494,4527"/>
            <v:line id="_x0000_s1199" style="position:absolute;flip:x" from="8363,3749" to="8556,3749"/>
            <v:line id="_x0000_s1200" style="position:absolute;flip:x" from="8846,3749" to="9230,3749"/>
            <v:line id="_x0000_s1201" style="position:absolute;flip:x" from="8846,4236" to="9135,4236"/>
            <v:shape id="plant" o:spid="_x0000_s1202" style="position:absolute;left:9616;top:6860;width:387;height:485"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203" style="position:absolute;left:10292;top:4527;width:484;height:306"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204" style="position:absolute;left:6722;top:6666;width:385;height:501"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rect id="_x0000_s1205" style="position:absolute;left:2379;top:2875;width:385;height:387;mso-wrap-style:none;v-text-anchor:middle" fillcolor="#bbe0e3"/>
            <v:rect id="_x0000_s1206" style="position:absolute;left:2475;top:3262;width:385;height:388;mso-wrap-style:none;v-text-anchor:middle" fillcolor="#bbe0e3"/>
            <v:rect id="_x0000_s1207" style="position:absolute;left:2379;top:3653;width:385;height:387;mso-wrap-style:none;v-text-anchor:middle" fillcolor="#bbe0e3"/>
            <v:rect id="_x0000_s1208" style="position:absolute;left:2281;top:4040;width:386;height:389;mso-wrap-style:none;v-text-anchor:middle" fillcolor="#bbe0e3"/>
            <v:rect id="_x0000_s1209" style="position:absolute;left:2475;top:4430;width:385;height:388;mso-wrap-style:none;v-text-anchor:middle" fillcolor="#bbe0e3"/>
            <v:rect id="_x0000_s1210" style="position:absolute;left:3248;top:2292;width:385;height:387;mso-wrap-style:none;v-text-anchor:middle" fillcolor="#bbe0e3"/>
            <v:rect id="_x0000_s1211" style="position:absolute;left:3343;top:2679;width:386;height:389;mso-wrap-style:none;v-text-anchor:middle" fillcolor="#bbe0e3"/>
            <v:rect id="_x0000_s1212" style="position:absolute;left:3343;top:4430;width:386;height:388;mso-wrap-style:none;v-text-anchor:middle" fillcolor="#bbe0e3"/>
            <v:rect id="_x0000_s1213" style="position:absolute;left:3343;top:3458;width:386;height:388;mso-wrap-style:none;v-text-anchor:middle" fillcolor="#bbe0e3"/>
            <v:rect id="_x0000_s1214" style="position:absolute;left:3248;top:4040;width:385;height:389;mso-wrap-style:none;v-text-anchor:middle" fillcolor="#bbe0e3"/>
            <v:rect id="_x0000_s1215" style="position:absolute;left:3248;top:3069;width:385;height:389;mso-wrap-style:none;v-text-anchor:middle" fillcolor="#bbe0e3"/>
            <v:line id="_x0000_s1216" style="position:absolute" from="3054,2193" to="3054,4818" strokeweight="2.5pt"/>
            <v:line id="_x0000_s1217" style="position:absolute" from="3054,4818" to="3054,5984" strokeweight="2.5pt"/>
            <v:shape id="plant" o:spid="_x0000_s1218" style="position:absolute;left:4599;top:6860;width:384;height:502"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219" style="position:absolute;left:4983;top:4527;width:386;height:502"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220" style="position:absolute;left:4309;top:3554;width:385;height:502"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221" style="position:absolute;left:9135;top:2778;width:385;height:501"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222" style="position:absolute;left:8169;top:8122;width:385;height:501"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line id="_x0000_s1224" style="position:absolute" from="2764,3069" to="3054,3069"/>
            <v:line id="_x0000_s1225" style="position:absolute" from="2860,3458" to="3054,3458"/>
            <v:line id="_x0000_s1226" style="position:absolute" from="2764,3846" to="3054,3944"/>
            <v:line id="_x0000_s1227" style="position:absolute" from="2668,4236" to="3054,4236"/>
            <v:line id="_x0000_s1228" style="position:absolute" from="2860,4623" to="3054,4623"/>
            <v:line id="_x0000_s1229" style="position:absolute;flip:x" from="3054,2388" to="3248,2388"/>
            <v:line id="_x0000_s1230" style="position:absolute;flip:x" from="3054,2875" to="3343,2875"/>
            <v:line id="_x0000_s1231" style="position:absolute" from="3054,3262" to="3248,3262"/>
            <v:line id="_x0000_s1232" style="position:absolute" from="3054,3653" to="3343,3653"/>
            <v:line id="_x0000_s1233" style="position:absolute" from="3054,4139" to="3248,4139"/>
            <v:line id="_x0000_s1234" style="position:absolute" from="3054,4623" to="3343,4623"/>
            <v:shape id="plant" o:spid="_x0000_s1235" style="position:absolute;left:6239;top:2388;width:385;height:501"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line id="_x0000_s1236" style="position:absolute" from="3633,2485" to="4309,2485">
              <v:stroke endarrow="block"/>
            </v:line>
            <v:shape id="_x0000_s1237" type="#_x0000_t202" style="position:absolute;left:4501;top:1902;width:1642;height:859" filled="f" fillcolor="#bbe0e3" stroked="f">
              <v:textbox style="mso-next-textbox:#_x0000_s1237" inset="1.62561mm,.81281mm,1.62561mm,.81281mm">
                <w:txbxContent>
                  <w:p w:rsidR="00A050E3" w:rsidRPr="00E862D3" w:rsidRDefault="00A050E3" w:rsidP="00913032">
                    <w:pPr>
                      <w:autoSpaceDE w:val="0"/>
                      <w:autoSpaceDN w:val="0"/>
                      <w:adjustRightInd w:val="0"/>
                      <w:rPr>
                        <w:color w:val="000000"/>
                        <w:sz w:val="16"/>
                        <w:szCs w:val="16"/>
                      </w:rPr>
                    </w:pPr>
                    <w:r w:rsidRPr="00E862D3">
                      <w:rPr>
                        <w:color w:val="000000"/>
                        <w:sz w:val="16"/>
                        <w:szCs w:val="16"/>
                      </w:rPr>
                      <w:t>CASAS B. DEL BARRIO LA ISLA</w:t>
                    </w:r>
                  </w:p>
                </w:txbxContent>
              </v:textbox>
            </v:shape>
            <v:line id="_x0000_s1238" style="position:absolute;flip:y" from="7976,2583" to="8360,3653">
              <v:stroke endarrow="block"/>
            </v:line>
            <v:shape id="_x0000_s1239" type="#_x0000_t202" style="position:absolute;left:8362;top:2193;width:1834;height:859" filled="f" fillcolor="#bbe0e3" stroked="f">
              <v:textbox style="mso-next-textbox:#_x0000_s1239" inset="1.62561mm,.81281mm,1.62561mm,.81281mm">
                <w:txbxContent>
                  <w:p w:rsidR="00A050E3" w:rsidRPr="00E862D3" w:rsidRDefault="00A050E3" w:rsidP="00913032">
                    <w:pPr>
                      <w:autoSpaceDE w:val="0"/>
                      <w:autoSpaceDN w:val="0"/>
                      <w:adjustRightInd w:val="0"/>
                      <w:rPr>
                        <w:color w:val="000000"/>
                        <w:sz w:val="16"/>
                        <w:szCs w:val="16"/>
                      </w:rPr>
                    </w:pPr>
                    <w:r w:rsidRPr="00E862D3">
                      <w:rPr>
                        <w:color w:val="000000"/>
                        <w:sz w:val="16"/>
                        <w:szCs w:val="16"/>
                      </w:rPr>
                      <w:t>CASAS  A. BARRIO LA ISLA</w:t>
                    </w:r>
                  </w:p>
                </w:txbxContent>
              </v:textbox>
            </v:shape>
            <v:line id="_x0000_s1240" style="position:absolute" from="3054,5206" to="3922,5206">
              <v:stroke endarrow="block"/>
            </v:line>
            <v:shape id="_x0000_s1241" type="#_x0000_t202" style="position:absolute;left:3829;top:5013;width:1926;height:859" filled="f" fillcolor="#bbe0e3" stroked="f">
              <v:textbox style="mso-next-textbox:#_x0000_s1241" inset="1.62561mm,.81281mm,1.62561mm,.81281mm">
                <w:txbxContent>
                  <w:p w:rsidR="00A050E3" w:rsidRPr="00E862D3" w:rsidRDefault="00A050E3" w:rsidP="00913032">
                    <w:pPr>
                      <w:autoSpaceDE w:val="0"/>
                      <w:autoSpaceDN w:val="0"/>
                      <w:adjustRightInd w:val="0"/>
                      <w:rPr>
                        <w:color w:val="000000"/>
                        <w:sz w:val="16"/>
                        <w:szCs w:val="16"/>
                        <w:lang w:val="es-MX"/>
                      </w:rPr>
                    </w:pPr>
                    <w:r w:rsidRPr="00E862D3">
                      <w:rPr>
                        <w:color w:val="000000"/>
                        <w:sz w:val="16"/>
                        <w:szCs w:val="16"/>
                        <w:lang w:val="es-MX"/>
                      </w:rPr>
                      <w:t>CANAL DE DRENAJE DE AGUAS NEGRAS</w:t>
                    </w:r>
                  </w:p>
                </w:txbxContent>
              </v:textbox>
            </v:shape>
            <v:line id="_x0000_s1244" style="position:absolute" from="6143,7152" to="6143,8221">
              <v:stroke endarrow="block"/>
            </v:line>
            <v:shape id="_x0000_s1245" type="#_x0000_t202" style="position:absolute;left:5177;top:8318;width:2219;height:1349" filled="f" fillcolor="#bbe0e3" stroked="f">
              <v:textbox style="mso-next-textbox:#_x0000_s1245" inset="1.62561mm,.81281mm,1.62561mm,.81281mm">
                <w:txbxContent>
                  <w:p w:rsidR="00A050E3" w:rsidRPr="00E862D3" w:rsidRDefault="00A050E3" w:rsidP="00913032">
                    <w:pPr>
                      <w:autoSpaceDE w:val="0"/>
                      <w:autoSpaceDN w:val="0"/>
                      <w:adjustRightInd w:val="0"/>
                      <w:rPr>
                        <w:color w:val="000000"/>
                        <w:sz w:val="16"/>
                        <w:szCs w:val="16"/>
                      </w:rPr>
                    </w:pPr>
                    <w:r w:rsidRPr="00E862D3">
                      <w:rPr>
                        <w:color w:val="000000"/>
                        <w:sz w:val="16"/>
                        <w:szCs w:val="16"/>
                      </w:rPr>
                      <w:t>TUBERIA  PARA DESCARGAS DE AG</w:t>
                    </w:r>
                    <w:r>
                      <w:rPr>
                        <w:color w:val="000000"/>
                        <w:sz w:val="16"/>
                        <w:szCs w:val="16"/>
                      </w:rPr>
                      <w:t>UAS NEGRAS A LA LAGUNA LOS TERREROS</w:t>
                    </w:r>
                  </w:p>
                </w:txbxContent>
              </v:textbox>
            </v:shape>
            <v:shape id="_x0000_s1246" type="#_x0000_t202" style="position:absolute;left:9424;top:5791;width:1644;height:597" filled="f" fillcolor="#bbe0e3" stroked="f">
              <v:textbox style="mso-next-textbox:#_x0000_s1246" inset="1.62561mm,.81281mm,1.62561mm,.81281mm">
                <w:txbxContent>
                  <w:p w:rsidR="00A050E3" w:rsidRPr="00E862D3" w:rsidRDefault="00A050E3" w:rsidP="00913032">
                    <w:pPr>
                      <w:autoSpaceDE w:val="0"/>
                      <w:autoSpaceDN w:val="0"/>
                      <w:adjustRightInd w:val="0"/>
                      <w:rPr>
                        <w:color w:val="000000"/>
                        <w:sz w:val="16"/>
                        <w:szCs w:val="16"/>
                      </w:rPr>
                    </w:pPr>
                    <w:r>
                      <w:rPr>
                        <w:rFonts w:ascii="Arial" w:hAnsi="Arial" w:cs="Arial"/>
                        <w:color w:val="000000"/>
                        <w:sz w:val="15"/>
                      </w:rPr>
                      <w:t xml:space="preserve">LAGUNA LOS </w:t>
                    </w:r>
                    <w:r>
                      <w:rPr>
                        <w:rFonts w:ascii="Arial" w:hAnsi="Arial" w:cs="Arial"/>
                        <w:color w:val="000000"/>
                        <w:sz w:val="16"/>
                        <w:szCs w:val="16"/>
                      </w:rPr>
                      <w:t>TERREROS</w:t>
                    </w:r>
                  </w:p>
                </w:txbxContent>
              </v:textbox>
            </v:shape>
            <v:shape id="plant" o:spid="_x0000_s1247" style="position:absolute;left:12222;top:4722;width:388;height:484"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248" style="position:absolute;left:5563;top:9582;width:385;height:501"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249" style="position:absolute;left:3922;top:8317;width:385;height:502"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line id="_x0000_s1250" style="position:absolute" from="6914,3554" to="6914,6083" strokeweight="2.5pt"/>
            <v:line id="_x0000_s1251" style="position:absolute" from="8748,3749" to="8748,3749"/>
            <v:line id="_x0000_s1252" style="position:absolute" from="8846,3749" to="8846,5692" strokeweight="2.5pt"/>
            <v:shape id="_x0000_s1253" type="#_x0000_t202" style="position:absolute;left:9520;top:8706;width:3666;height:828" filled="f" fillcolor="#bbe0e3" stroked="f">
              <v:textbox style="mso-next-textbox:#_x0000_s1253" inset="1.62561mm,.81281mm,1.62561mm,.81281mm">
                <w:txbxContent>
                  <w:p w:rsidR="00A050E3" w:rsidRPr="00FE5903" w:rsidRDefault="00A050E3" w:rsidP="00913032">
                    <w:pPr>
                      <w:autoSpaceDE w:val="0"/>
                      <w:autoSpaceDN w:val="0"/>
                      <w:adjustRightInd w:val="0"/>
                      <w:rPr>
                        <w:rFonts w:ascii="Arial" w:hAnsi="Arial" w:cs="Arial"/>
                        <w:b/>
                        <w:bCs/>
                        <w:color w:val="000000"/>
                        <w:sz w:val="23"/>
                        <w:szCs w:val="36"/>
                      </w:rPr>
                    </w:pPr>
                    <w:r w:rsidRPr="00FE5903">
                      <w:rPr>
                        <w:rFonts w:ascii="Arial" w:hAnsi="Arial" w:cs="Arial"/>
                        <w:b/>
                        <w:bCs/>
                        <w:color w:val="000000"/>
                        <w:sz w:val="23"/>
                        <w:szCs w:val="36"/>
                      </w:rPr>
                      <w:t xml:space="preserve">VISTA </w:t>
                    </w:r>
                    <w:r>
                      <w:rPr>
                        <w:rFonts w:ascii="Arial" w:hAnsi="Arial" w:cs="Arial"/>
                        <w:b/>
                        <w:bCs/>
                        <w:color w:val="000000"/>
                        <w:sz w:val="23"/>
                        <w:szCs w:val="36"/>
                      </w:rPr>
                      <w:t xml:space="preserve">DEL BARRIO LA ISLA </w:t>
                    </w:r>
                  </w:p>
                </w:txbxContent>
              </v:textbox>
            </v:shape>
            <v:line id="_x0000_s1254" style="position:absolute" from="6914,5692" to="8846,5692" strokeweight="2.5pt"/>
            <w10:wrap type="none"/>
            <w10:anchorlock/>
          </v:group>
        </w:pict>
      </w:r>
    </w:p>
    <w:p w:rsidR="00913032" w:rsidRPr="00026305" w:rsidRDefault="00913032" w:rsidP="00193800">
      <w:pPr>
        <w:jc w:val="both"/>
        <w:rPr>
          <w:b/>
        </w:rPr>
      </w:pPr>
    </w:p>
    <w:p w:rsidR="00913032" w:rsidRPr="00193800" w:rsidRDefault="00D4720C" w:rsidP="00193800">
      <w:pPr>
        <w:pStyle w:val="Ttulo2"/>
        <w:spacing w:before="0"/>
        <w:rPr>
          <w:rFonts w:ascii="Times New Roman" w:hAnsi="Times New Roman" w:cs="Times New Roman"/>
          <w:color w:val="000000" w:themeColor="text1"/>
        </w:rPr>
      </w:pPr>
      <w:bookmarkStart w:id="33" w:name="_Toc260255550"/>
      <w:r w:rsidRPr="00193800">
        <w:rPr>
          <w:rFonts w:ascii="Times New Roman" w:hAnsi="Times New Roman" w:cs="Times New Roman"/>
          <w:color w:val="000000" w:themeColor="text1"/>
          <w:sz w:val="24"/>
        </w:rPr>
        <w:t xml:space="preserve">9.6. </w:t>
      </w:r>
      <w:r w:rsidR="00913032" w:rsidRPr="00193800">
        <w:rPr>
          <w:rFonts w:ascii="Times New Roman" w:hAnsi="Times New Roman" w:cs="Times New Roman"/>
          <w:color w:val="000000" w:themeColor="text1"/>
          <w:sz w:val="24"/>
        </w:rPr>
        <w:t>PARAMETRO DE  DISEÑO DEL TANQUE SEPTICO</w:t>
      </w:r>
      <w:bookmarkEnd w:id="33"/>
    </w:p>
    <w:p w:rsidR="00913032" w:rsidRPr="00026305" w:rsidRDefault="00913032" w:rsidP="00193800">
      <w:pPr>
        <w:jc w:val="both"/>
        <w:rPr>
          <w:b/>
        </w:rPr>
      </w:pPr>
    </w:p>
    <w:tbl>
      <w:tblPr>
        <w:tblW w:w="8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7"/>
        <w:gridCol w:w="1402"/>
        <w:gridCol w:w="1151"/>
        <w:gridCol w:w="1373"/>
        <w:gridCol w:w="696"/>
        <w:gridCol w:w="696"/>
        <w:gridCol w:w="1249"/>
        <w:gridCol w:w="1402"/>
      </w:tblGrid>
      <w:tr w:rsidR="00913032" w:rsidRPr="00026305" w:rsidTr="005D0A70">
        <w:tc>
          <w:tcPr>
            <w:tcW w:w="963" w:type="dxa"/>
          </w:tcPr>
          <w:p w:rsidR="00913032" w:rsidRPr="006C1D13" w:rsidRDefault="00913032" w:rsidP="005D0A70">
            <w:pPr>
              <w:jc w:val="both"/>
              <w:rPr>
                <w:b/>
              </w:rPr>
            </w:pPr>
            <w:r w:rsidRPr="006C1D13">
              <w:rPr>
                <w:b/>
                <w:sz w:val="22"/>
                <w:szCs w:val="22"/>
              </w:rPr>
              <w:t>Numero</w:t>
            </w:r>
          </w:p>
        </w:tc>
        <w:tc>
          <w:tcPr>
            <w:tcW w:w="1402" w:type="dxa"/>
          </w:tcPr>
          <w:p w:rsidR="00913032" w:rsidRPr="006C1D13" w:rsidRDefault="00913032" w:rsidP="005D0A70">
            <w:pPr>
              <w:jc w:val="both"/>
              <w:rPr>
                <w:b/>
              </w:rPr>
            </w:pPr>
            <w:r w:rsidRPr="006C1D13">
              <w:rPr>
                <w:b/>
                <w:sz w:val="22"/>
                <w:szCs w:val="22"/>
              </w:rPr>
              <w:t>Localización</w:t>
            </w:r>
          </w:p>
        </w:tc>
        <w:tc>
          <w:tcPr>
            <w:tcW w:w="1160" w:type="dxa"/>
          </w:tcPr>
          <w:p w:rsidR="00913032" w:rsidRPr="006C1D13" w:rsidRDefault="00913032" w:rsidP="005D0A70">
            <w:pPr>
              <w:jc w:val="both"/>
              <w:rPr>
                <w:b/>
              </w:rPr>
            </w:pPr>
            <w:r w:rsidRPr="006C1D13">
              <w:rPr>
                <w:b/>
                <w:sz w:val="22"/>
                <w:szCs w:val="22"/>
              </w:rPr>
              <w:t>Población</w:t>
            </w:r>
          </w:p>
          <w:p w:rsidR="00913032" w:rsidRPr="006C1D13" w:rsidRDefault="00913032" w:rsidP="005D0A70">
            <w:pPr>
              <w:jc w:val="both"/>
              <w:rPr>
                <w:b/>
              </w:rPr>
            </w:pPr>
            <w:r w:rsidRPr="006C1D13">
              <w:rPr>
                <w:b/>
                <w:sz w:val="22"/>
                <w:szCs w:val="22"/>
              </w:rPr>
              <w:t>Aferente</w:t>
            </w:r>
          </w:p>
        </w:tc>
        <w:tc>
          <w:tcPr>
            <w:tcW w:w="1572" w:type="dxa"/>
          </w:tcPr>
          <w:p w:rsidR="00913032" w:rsidRPr="006C1D13" w:rsidRDefault="00913032" w:rsidP="005D0A70">
            <w:pPr>
              <w:jc w:val="both"/>
              <w:rPr>
                <w:b/>
              </w:rPr>
            </w:pPr>
            <w:r w:rsidRPr="006C1D13">
              <w:rPr>
                <w:b/>
                <w:sz w:val="22"/>
                <w:szCs w:val="22"/>
              </w:rPr>
              <w:t>Capacidad de Diseño</w:t>
            </w:r>
          </w:p>
          <w:p w:rsidR="00913032" w:rsidRPr="006C1D13" w:rsidRDefault="00913032" w:rsidP="005D0A70">
            <w:pPr>
              <w:jc w:val="both"/>
              <w:rPr>
                <w:b/>
              </w:rPr>
            </w:pPr>
            <w:r w:rsidRPr="006C1D13">
              <w:rPr>
                <w:b/>
                <w:sz w:val="22"/>
                <w:szCs w:val="22"/>
              </w:rPr>
              <w:t>(</w:t>
            </w:r>
            <w:proofErr w:type="spellStart"/>
            <w:r w:rsidRPr="006C1D13">
              <w:rPr>
                <w:b/>
                <w:sz w:val="22"/>
                <w:szCs w:val="22"/>
              </w:rPr>
              <w:t>lps</w:t>
            </w:r>
            <w:proofErr w:type="spellEnd"/>
            <w:r w:rsidRPr="006C1D13">
              <w:rPr>
                <w:b/>
                <w:sz w:val="22"/>
                <w:szCs w:val="22"/>
              </w:rPr>
              <w:t>)</w:t>
            </w:r>
          </w:p>
        </w:tc>
        <w:tc>
          <w:tcPr>
            <w:tcW w:w="655" w:type="dxa"/>
          </w:tcPr>
          <w:p w:rsidR="00913032" w:rsidRPr="006C1D13" w:rsidRDefault="00913032" w:rsidP="005D0A70">
            <w:pPr>
              <w:jc w:val="both"/>
              <w:rPr>
                <w:b/>
              </w:rPr>
            </w:pPr>
            <w:r w:rsidRPr="006C1D13">
              <w:rPr>
                <w:b/>
                <w:sz w:val="22"/>
                <w:szCs w:val="22"/>
              </w:rPr>
              <w:t>%R</w:t>
            </w:r>
          </w:p>
          <w:p w:rsidR="00913032" w:rsidRPr="006C1D13" w:rsidRDefault="00913032" w:rsidP="005D0A70">
            <w:pPr>
              <w:jc w:val="both"/>
              <w:rPr>
                <w:b/>
              </w:rPr>
            </w:pPr>
            <w:r w:rsidRPr="006C1D13">
              <w:rPr>
                <w:b/>
                <w:sz w:val="22"/>
                <w:szCs w:val="22"/>
              </w:rPr>
              <w:t>DBO</w:t>
            </w:r>
          </w:p>
        </w:tc>
        <w:tc>
          <w:tcPr>
            <w:tcW w:w="600" w:type="dxa"/>
          </w:tcPr>
          <w:p w:rsidR="00913032" w:rsidRPr="006C1D13" w:rsidRDefault="00913032" w:rsidP="005D0A70">
            <w:pPr>
              <w:jc w:val="both"/>
              <w:rPr>
                <w:b/>
              </w:rPr>
            </w:pPr>
            <w:r w:rsidRPr="006C1D13">
              <w:rPr>
                <w:b/>
                <w:sz w:val="22"/>
                <w:szCs w:val="22"/>
              </w:rPr>
              <w:t>%R</w:t>
            </w:r>
          </w:p>
          <w:p w:rsidR="00913032" w:rsidRPr="006C1D13" w:rsidRDefault="00913032" w:rsidP="005D0A70">
            <w:pPr>
              <w:jc w:val="both"/>
              <w:rPr>
                <w:b/>
              </w:rPr>
            </w:pPr>
            <w:r w:rsidRPr="006C1D13">
              <w:rPr>
                <w:b/>
                <w:sz w:val="22"/>
                <w:szCs w:val="22"/>
              </w:rPr>
              <w:t>SST</w:t>
            </w:r>
          </w:p>
        </w:tc>
        <w:tc>
          <w:tcPr>
            <w:tcW w:w="1258" w:type="dxa"/>
          </w:tcPr>
          <w:p w:rsidR="00913032" w:rsidRPr="006C1D13" w:rsidRDefault="00913032" w:rsidP="005D0A70">
            <w:pPr>
              <w:jc w:val="both"/>
              <w:rPr>
                <w:b/>
              </w:rPr>
            </w:pPr>
            <w:r w:rsidRPr="006C1D13">
              <w:rPr>
                <w:b/>
                <w:sz w:val="22"/>
                <w:szCs w:val="22"/>
              </w:rPr>
              <w:t>Tipo de Tecnología</w:t>
            </w:r>
          </w:p>
        </w:tc>
        <w:tc>
          <w:tcPr>
            <w:tcW w:w="1346" w:type="dxa"/>
          </w:tcPr>
          <w:p w:rsidR="00913032" w:rsidRPr="006C1D13" w:rsidRDefault="00913032" w:rsidP="005D0A70">
            <w:pPr>
              <w:jc w:val="both"/>
              <w:rPr>
                <w:b/>
              </w:rPr>
            </w:pPr>
            <w:r w:rsidRPr="006C1D13">
              <w:rPr>
                <w:b/>
                <w:sz w:val="22"/>
                <w:szCs w:val="22"/>
              </w:rPr>
              <w:t>Nivel de</w:t>
            </w:r>
          </w:p>
          <w:p w:rsidR="00913032" w:rsidRPr="006C1D13" w:rsidRDefault="00913032" w:rsidP="005D0A70">
            <w:pPr>
              <w:jc w:val="both"/>
              <w:rPr>
                <w:b/>
              </w:rPr>
            </w:pPr>
            <w:r w:rsidRPr="006C1D13">
              <w:rPr>
                <w:b/>
                <w:sz w:val="22"/>
                <w:szCs w:val="22"/>
              </w:rPr>
              <w:t>Tratamiento</w:t>
            </w:r>
          </w:p>
        </w:tc>
      </w:tr>
      <w:tr w:rsidR="00913032" w:rsidRPr="00026305" w:rsidTr="005D0A70">
        <w:tc>
          <w:tcPr>
            <w:tcW w:w="963" w:type="dxa"/>
          </w:tcPr>
          <w:p w:rsidR="00913032" w:rsidRPr="00026305" w:rsidRDefault="00913032" w:rsidP="005D0A70">
            <w:pPr>
              <w:jc w:val="both"/>
              <w:rPr>
                <w:b/>
              </w:rPr>
            </w:pPr>
            <w:r w:rsidRPr="00026305">
              <w:rPr>
                <w:b/>
              </w:rPr>
              <w:t>1</w:t>
            </w:r>
          </w:p>
        </w:tc>
        <w:tc>
          <w:tcPr>
            <w:tcW w:w="1402" w:type="dxa"/>
          </w:tcPr>
          <w:p w:rsidR="00913032" w:rsidRPr="00026305" w:rsidRDefault="00913032" w:rsidP="005D0A70">
            <w:pPr>
              <w:jc w:val="both"/>
              <w:rPr>
                <w:b/>
              </w:rPr>
            </w:pPr>
            <w:r w:rsidRPr="00026305">
              <w:rPr>
                <w:b/>
              </w:rPr>
              <w:t>5 m - Casas</w:t>
            </w:r>
          </w:p>
        </w:tc>
        <w:tc>
          <w:tcPr>
            <w:tcW w:w="1160" w:type="dxa"/>
          </w:tcPr>
          <w:p w:rsidR="00913032" w:rsidRPr="00026305" w:rsidRDefault="00913032" w:rsidP="005D0A70">
            <w:pPr>
              <w:jc w:val="both"/>
              <w:rPr>
                <w:b/>
              </w:rPr>
            </w:pPr>
            <w:r w:rsidRPr="00026305">
              <w:rPr>
                <w:b/>
              </w:rPr>
              <w:t>70</w:t>
            </w:r>
          </w:p>
        </w:tc>
        <w:tc>
          <w:tcPr>
            <w:tcW w:w="1572" w:type="dxa"/>
          </w:tcPr>
          <w:p w:rsidR="00913032" w:rsidRPr="00026305" w:rsidRDefault="00913032" w:rsidP="005D0A70">
            <w:pPr>
              <w:jc w:val="both"/>
              <w:rPr>
                <w:b/>
              </w:rPr>
            </w:pPr>
            <w:r w:rsidRPr="00026305">
              <w:rPr>
                <w:b/>
              </w:rPr>
              <w:t>450 l/</w:t>
            </w:r>
            <w:proofErr w:type="spellStart"/>
            <w:r w:rsidRPr="00026305">
              <w:rPr>
                <w:b/>
              </w:rPr>
              <w:t>dia</w:t>
            </w:r>
            <w:proofErr w:type="spellEnd"/>
          </w:p>
        </w:tc>
        <w:tc>
          <w:tcPr>
            <w:tcW w:w="655" w:type="dxa"/>
          </w:tcPr>
          <w:p w:rsidR="00913032" w:rsidRPr="00026305" w:rsidRDefault="00913032" w:rsidP="005D0A70">
            <w:pPr>
              <w:jc w:val="both"/>
              <w:rPr>
                <w:b/>
              </w:rPr>
            </w:pPr>
            <w:r w:rsidRPr="00026305">
              <w:rPr>
                <w:b/>
              </w:rPr>
              <w:t>80%</w:t>
            </w:r>
          </w:p>
        </w:tc>
        <w:tc>
          <w:tcPr>
            <w:tcW w:w="600" w:type="dxa"/>
          </w:tcPr>
          <w:p w:rsidR="00913032" w:rsidRPr="00026305" w:rsidRDefault="00913032" w:rsidP="005D0A70">
            <w:pPr>
              <w:jc w:val="both"/>
              <w:rPr>
                <w:b/>
              </w:rPr>
            </w:pPr>
            <w:r w:rsidRPr="00026305">
              <w:rPr>
                <w:b/>
              </w:rPr>
              <w:t>80%</w:t>
            </w:r>
          </w:p>
        </w:tc>
        <w:tc>
          <w:tcPr>
            <w:tcW w:w="1258" w:type="dxa"/>
          </w:tcPr>
          <w:p w:rsidR="00913032" w:rsidRPr="00026305" w:rsidRDefault="00913032" w:rsidP="005D0A70">
            <w:pPr>
              <w:jc w:val="both"/>
              <w:rPr>
                <w:b/>
              </w:rPr>
            </w:pPr>
            <w:r w:rsidRPr="00026305">
              <w:rPr>
                <w:b/>
              </w:rPr>
              <w:t>Tanque Séptico</w:t>
            </w:r>
          </w:p>
        </w:tc>
        <w:tc>
          <w:tcPr>
            <w:tcW w:w="1346" w:type="dxa"/>
          </w:tcPr>
          <w:p w:rsidR="00913032" w:rsidRPr="00026305" w:rsidRDefault="00913032" w:rsidP="005D0A70">
            <w:pPr>
              <w:jc w:val="both"/>
            </w:pPr>
            <w:r w:rsidRPr="00026305">
              <w:t>2</w:t>
            </w:r>
          </w:p>
        </w:tc>
      </w:tr>
    </w:tbl>
    <w:p w:rsidR="00913032" w:rsidRPr="00026305" w:rsidRDefault="00913032" w:rsidP="00913032">
      <w:pPr>
        <w:jc w:val="both"/>
        <w:rPr>
          <w:b/>
        </w:rPr>
      </w:pPr>
    </w:p>
    <w:p w:rsidR="00913032" w:rsidRPr="00026305" w:rsidRDefault="00913032" w:rsidP="00913032">
      <w:pPr>
        <w:jc w:val="both"/>
      </w:pPr>
      <w:r w:rsidRPr="00026305">
        <w:t>Para el diseño del tanque séptico, se  toma el consumo por habitante y se estima que se descarga un caudal de retorno del 90%  de ese consumo   así:</w:t>
      </w:r>
    </w:p>
    <w:p w:rsidR="00913032" w:rsidRPr="00026305" w:rsidRDefault="00913032" w:rsidP="00913032">
      <w:pPr>
        <w:jc w:val="both"/>
      </w:pPr>
    </w:p>
    <w:p w:rsidR="00913032" w:rsidRPr="00026305" w:rsidRDefault="00913032" w:rsidP="006C1D13">
      <w:pPr>
        <w:jc w:val="both"/>
      </w:pPr>
      <w:r w:rsidRPr="00026305">
        <w:t>Consumo de Habitante: 7.14 l/d</w:t>
      </w:r>
    </w:p>
    <w:p w:rsidR="00913032" w:rsidRPr="00026305" w:rsidRDefault="00913032" w:rsidP="006C1D13">
      <w:pPr>
        <w:jc w:val="both"/>
      </w:pPr>
      <w:r w:rsidRPr="00026305">
        <w:t>Consumo Total de la Población (70 personas)= 500 L/d</w:t>
      </w:r>
    </w:p>
    <w:p w:rsidR="00913032" w:rsidRPr="00026305" w:rsidRDefault="00913032" w:rsidP="006C1D13">
      <w:pPr>
        <w:jc w:val="both"/>
      </w:pPr>
      <w:r w:rsidRPr="00026305">
        <w:t xml:space="preserve">Q de retorno: 500 L/d X 90% = </w:t>
      </w:r>
      <w:smartTag w:uri="urn:schemas-microsoft-com:office:smarttags" w:element="metricconverter">
        <w:smartTagPr>
          <w:attr w:name="ProductID" w:val="450 L"/>
        </w:smartTagPr>
        <w:r w:rsidRPr="00026305">
          <w:t>450 L</w:t>
        </w:r>
      </w:smartTag>
      <w:r w:rsidRPr="00026305">
        <w:t xml:space="preserve"> /d /  (0.45 m</w:t>
      </w:r>
      <w:r w:rsidRPr="00026305">
        <w:rPr>
          <w:vertAlign w:val="superscript"/>
        </w:rPr>
        <w:t>3</w:t>
      </w:r>
      <w:r w:rsidRPr="00026305">
        <w:t xml:space="preserve">/ </w:t>
      </w:r>
      <w:proofErr w:type="spellStart"/>
      <w:r w:rsidRPr="00026305">
        <w:t>dia</w:t>
      </w:r>
      <w:proofErr w:type="spellEnd"/>
      <w:r w:rsidRPr="00026305">
        <w:t>)</w:t>
      </w:r>
    </w:p>
    <w:p w:rsidR="00913032" w:rsidRPr="00026305" w:rsidRDefault="00913032" w:rsidP="006C1D13">
      <w:pPr>
        <w:jc w:val="both"/>
      </w:pPr>
    </w:p>
    <w:p w:rsidR="00913032" w:rsidRPr="00193800" w:rsidRDefault="00D4720C" w:rsidP="006C1D13">
      <w:pPr>
        <w:pStyle w:val="Ttulo2"/>
        <w:spacing w:before="0"/>
        <w:rPr>
          <w:rFonts w:ascii="Times New Roman" w:hAnsi="Times New Roman" w:cs="Times New Roman"/>
          <w:color w:val="000000" w:themeColor="text1"/>
          <w:sz w:val="24"/>
        </w:rPr>
      </w:pPr>
      <w:bookmarkStart w:id="34" w:name="_Toc260255551"/>
      <w:r w:rsidRPr="00193800">
        <w:rPr>
          <w:rFonts w:ascii="Times New Roman" w:hAnsi="Times New Roman" w:cs="Times New Roman"/>
          <w:color w:val="000000" w:themeColor="text1"/>
          <w:sz w:val="24"/>
        </w:rPr>
        <w:t xml:space="preserve">9.7. </w:t>
      </w:r>
      <w:r w:rsidR="00913032" w:rsidRPr="00193800">
        <w:rPr>
          <w:rFonts w:ascii="Times New Roman" w:hAnsi="Times New Roman" w:cs="Times New Roman"/>
          <w:color w:val="000000" w:themeColor="text1"/>
          <w:sz w:val="24"/>
        </w:rPr>
        <w:t>CALCULOS PARA EL DISEÑO DEL TANQUE SEPTICO</w:t>
      </w:r>
      <w:bookmarkEnd w:id="34"/>
    </w:p>
    <w:p w:rsidR="00913032" w:rsidRPr="00026305" w:rsidRDefault="00913032" w:rsidP="006C1D13">
      <w:pPr>
        <w:jc w:val="both"/>
        <w:rPr>
          <w:b/>
        </w:rPr>
      </w:pPr>
    </w:p>
    <w:p w:rsidR="00913032" w:rsidRPr="00026305" w:rsidRDefault="00913032" w:rsidP="006C1D13">
      <w:pPr>
        <w:jc w:val="both"/>
      </w:pPr>
      <w:r w:rsidRPr="00026305">
        <w:rPr>
          <w:b/>
        </w:rPr>
        <w:t>Formula:</w:t>
      </w:r>
      <w:r w:rsidR="006C1D13">
        <w:rPr>
          <w:b/>
        </w:rPr>
        <w:t xml:space="preserve"> </w:t>
      </w:r>
      <w:r w:rsidRPr="00026305">
        <w:t>Vtotal = V. a. r. + V l. + V.s</w:t>
      </w:r>
    </w:p>
    <w:p w:rsidR="00913032" w:rsidRPr="00026305" w:rsidRDefault="00913032" w:rsidP="006C1D13">
      <w:pPr>
        <w:jc w:val="both"/>
        <w:rPr>
          <w:b/>
        </w:rPr>
      </w:pPr>
    </w:p>
    <w:p w:rsidR="00913032" w:rsidRPr="00026305" w:rsidRDefault="00913032" w:rsidP="006C1D13">
      <w:pPr>
        <w:jc w:val="both"/>
      </w:pPr>
      <w:r w:rsidRPr="00026305">
        <w:t xml:space="preserve">Donde: </w:t>
      </w:r>
    </w:p>
    <w:p w:rsidR="00913032" w:rsidRPr="00026305" w:rsidRDefault="00913032" w:rsidP="006C1D13">
      <w:pPr>
        <w:jc w:val="both"/>
      </w:pPr>
      <w:proofErr w:type="spellStart"/>
      <w:r w:rsidRPr="00026305">
        <w:t>VTotal</w:t>
      </w:r>
      <w:proofErr w:type="spellEnd"/>
      <w:r w:rsidRPr="00026305">
        <w:t xml:space="preserve"> = Volumen total de Almacenamiento del tanque séptico</w:t>
      </w:r>
    </w:p>
    <w:p w:rsidR="00913032" w:rsidRPr="00026305" w:rsidRDefault="00913032" w:rsidP="006C1D13">
      <w:pPr>
        <w:jc w:val="both"/>
      </w:pPr>
      <w:r w:rsidRPr="00026305">
        <w:lastRenderedPageBreak/>
        <w:t>VAR = Volumen de Agua Residual</w:t>
      </w:r>
    </w:p>
    <w:p w:rsidR="00913032" w:rsidRPr="00026305" w:rsidRDefault="00913032" w:rsidP="006C1D13">
      <w:pPr>
        <w:jc w:val="both"/>
      </w:pPr>
      <w:r w:rsidRPr="00026305">
        <w:t xml:space="preserve">Vl = Volumen de Lodos </w:t>
      </w:r>
    </w:p>
    <w:p w:rsidR="00913032" w:rsidRPr="00026305" w:rsidRDefault="00913032" w:rsidP="006C1D13">
      <w:pPr>
        <w:jc w:val="both"/>
      </w:pPr>
      <w:r w:rsidRPr="00026305">
        <w:t>Vs = Volumen del Sobrenadante  (Natas)</w:t>
      </w:r>
    </w:p>
    <w:p w:rsidR="00913032" w:rsidRPr="00026305" w:rsidRDefault="00913032" w:rsidP="006C1D13">
      <w:pPr>
        <w:jc w:val="both"/>
      </w:pPr>
      <w:r w:rsidRPr="00026305">
        <w:t xml:space="preserve">VAR = </w:t>
      </w:r>
      <w:smartTag w:uri="urn:schemas-microsoft-com:office:smarttags" w:element="metricconverter">
        <w:smartTagPr>
          <w:attr w:name="ProductID" w:val="0.45 m3"/>
        </w:smartTagPr>
        <w:r w:rsidRPr="00026305">
          <w:t>0.45 m3</w:t>
        </w:r>
      </w:smartTag>
      <w:r w:rsidRPr="00026305">
        <w:t xml:space="preserve"> </w:t>
      </w:r>
    </w:p>
    <w:p w:rsidR="00913032" w:rsidRPr="00026305" w:rsidRDefault="00913032" w:rsidP="006C1D13">
      <w:pPr>
        <w:jc w:val="both"/>
      </w:pPr>
      <w:r w:rsidRPr="00026305">
        <w:t xml:space="preserve">Vl =  </w:t>
      </w:r>
      <w:smartTag w:uri="urn:schemas-microsoft-com:office:smarttags" w:element="metricconverter">
        <w:smartTagPr>
          <w:attr w:name="ProductID" w:val="0.04 m3"/>
        </w:smartTagPr>
        <w:r w:rsidRPr="00026305">
          <w:t>0.04 m</w:t>
        </w:r>
        <w:r w:rsidRPr="00026305">
          <w:rPr>
            <w:vertAlign w:val="superscript"/>
          </w:rPr>
          <w:t>3</w:t>
        </w:r>
      </w:smartTag>
      <w:r w:rsidRPr="00026305">
        <w:t xml:space="preserve"> / Año X No de personas X  Tiempo de Limpieza (años)</w:t>
      </w:r>
    </w:p>
    <w:p w:rsidR="00913032" w:rsidRPr="00026305" w:rsidRDefault="00913032" w:rsidP="006C1D13">
      <w:pPr>
        <w:jc w:val="both"/>
      </w:pPr>
      <w:r w:rsidRPr="00026305">
        <w:t>Vl = 0.04m</w:t>
      </w:r>
      <w:r w:rsidRPr="00026305">
        <w:rPr>
          <w:vertAlign w:val="superscript"/>
        </w:rPr>
        <w:t>3</w:t>
      </w:r>
      <w:r w:rsidRPr="00026305">
        <w:t xml:space="preserve">/ Año X 104P X 2 = </w:t>
      </w:r>
      <w:r w:rsidRPr="00026305">
        <w:rPr>
          <w:b/>
        </w:rPr>
        <w:t>8.32m</w:t>
      </w:r>
      <w:r w:rsidRPr="00026305">
        <w:rPr>
          <w:b/>
          <w:vertAlign w:val="superscript"/>
        </w:rPr>
        <w:t>3</w:t>
      </w:r>
    </w:p>
    <w:p w:rsidR="00913032" w:rsidRPr="00026305" w:rsidRDefault="00913032" w:rsidP="006C1D13">
      <w:pPr>
        <w:jc w:val="both"/>
      </w:pPr>
      <w:r w:rsidRPr="00026305">
        <w:t>Vs = Vl + VAR  X 10%</w:t>
      </w:r>
    </w:p>
    <w:p w:rsidR="00913032" w:rsidRPr="00026305" w:rsidRDefault="00913032" w:rsidP="006C1D13">
      <w:pPr>
        <w:jc w:val="both"/>
      </w:pPr>
      <w:r w:rsidRPr="00026305">
        <w:t>Vs = 8.32m</w:t>
      </w:r>
      <w:r w:rsidRPr="00026305">
        <w:rPr>
          <w:vertAlign w:val="superscript"/>
        </w:rPr>
        <w:t>3</w:t>
      </w:r>
      <w:r w:rsidRPr="00026305">
        <w:t xml:space="preserve"> + 0.45 X 10% = </w:t>
      </w:r>
      <w:smartTag w:uri="urn:schemas-microsoft-com:office:smarttags" w:element="metricconverter">
        <w:smartTagPr>
          <w:attr w:name="ProductID" w:val="0.88 m3"/>
        </w:smartTagPr>
        <w:r w:rsidRPr="00026305">
          <w:rPr>
            <w:b/>
          </w:rPr>
          <w:t>0.88 m</w:t>
        </w:r>
        <w:r w:rsidRPr="00026305">
          <w:rPr>
            <w:b/>
            <w:vertAlign w:val="superscript"/>
          </w:rPr>
          <w:t>3</w:t>
        </w:r>
      </w:smartTag>
    </w:p>
    <w:p w:rsidR="00913032" w:rsidRPr="00026305" w:rsidRDefault="00913032" w:rsidP="006C1D13">
      <w:pPr>
        <w:jc w:val="both"/>
      </w:pPr>
      <w:r w:rsidRPr="00026305">
        <w:t xml:space="preserve"> Vtotal = V. a. r. + V l. + V.s   </w:t>
      </w:r>
    </w:p>
    <w:p w:rsidR="00913032" w:rsidRPr="00026305" w:rsidRDefault="00913032" w:rsidP="006C1D13">
      <w:pPr>
        <w:jc w:val="both"/>
      </w:pPr>
      <w:r w:rsidRPr="00026305">
        <w:t xml:space="preserve">Vtotal = </w:t>
      </w:r>
      <w:smartTag w:uri="urn:schemas-microsoft-com:office:smarttags" w:element="metricconverter">
        <w:smartTagPr>
          <w:attr w:name="ProductID" w:val="0.45 m3"/>
        </w:smartTagPr>
        <w:r w:rsidRPr="00026305">
          <w:t>0.45 m</w:t>
        </w:r>
        <w:r w:rsidRPr="00026305">
          <w:rPr>
            <w:vertAlign w:val="superscript"/>
          </w:rPr>
          <w:t>3</w:t>
        </w:r>
      </w:smartTag>
      <w:r w:rsidRPr="00026305">
        <w:t xml:space="preserve"> + </w:t>
      </w:r>
      <w:smartTag w:uri="urn:schemas-microsoft-com:office:smarttags" w:element="metricconverter">
        <w:smartTagPr>
          <w:attr w:name="ProductID" w:val="8.32 m3"/>
        </w:smartTagPr>
        <w:r w:rsidRPr="00026305">
          <w:t>8.32 m</w:t>
        </w:r>
        <w:r w:rsidRPr="00026305">
          <w:rPr>
            <w:vertAlign w:val="superscript"/>
          </w:rPr>
          <w:t>3</w:t>
        </w:r>
      </w:smartTag>
      <w:r w:rsidRPr="00026305">
        <w:t xml:space="preserve"> +0.88m</w:t>
      </w:r>
      <w:r w:rsidRPr="00026305">
        <w:rPr>
          <w:vertAlign w:val="superscript"/>
        </w:rPr>
        <w:t xml:space="preserve">3 </w:t>
      </w:r>
      <w:r w:rsidRPr="00026305">
        <w:t xml:space="preserve">= </w:t>
      </w:r>
      <w:r w:rsidRPr="00026305">
        <w:rPr>
          <w:b/>
        </w:rPr>
        <w:t>9.65m</w:t>
      </w:r>
      <w:r w:rsidRPr="00026305">
        <w:rPr>
          <w:b/>
          <w:vertAlign w:val="superscript"/>
        </w:rPr>
        <w:t>3</w:t>
      </w:r>
      <w:r w:rsidRPr="00026305">
        <w:rPr>
          <w:b/>
        </w:rPr>
        <w:t xml:space="preserve"> (</w:t>
      </w:r>
      <w:r w:rsidRPr="00026305">
        <w:t>volumen total del tanque)</w:t>
      </w:r>
    </w:p>
    <w:p w:rsidR="006C1D13" w:rsidRDefault="006C1D13" w:rsidP="006C1D13">
      <w:pPr>
        <w:jc w:val="both"/>
      </w:pPr>
    </w:p>
    <w:p w:rsidR="006C1D13" w:rsidRDefault="006C1D13" w:rsidP="006C1D13">
      <w:pPr>
        <w:jc w:val="both"/>
      </w:pPr>
    </w:p>
    <w:p w:rsidR="00913032" w:rsidRPr="00026305" w:rsidRDefault="00913032" w:rsidP="006C1D13">
      <w:pPr>
        <w:jc w:val="both"/>
      </w:pPr>
      <w:r w:rsidRPr="00026305">
        <w:t>Dimensiones del Tanque:</w:t>
      </w:r>
    </w:p>
    <w:p w:rsidR="00913032" w:rsidRPr="00026305" w:rsidRDefault="00913032" w:rsidP="006C1D13">
      <w:pPr>
        <w:jc w:val="both"/>
      </w:pPr>
      <w:r w:rsidRPr="00026305">
        <w:t xml:space="preserve">Área = volumen/Altura </w:t>
      </w:r>
    </w:p>
    <w:p w:rsidR="00913032" w:rsidRPr="00026305" w:rsidRDefault="00913032" w:rsidP="006C1D13">
      <w:pPr>
        <w:jc w:val="both"/>
      </w:pPr>
      <w:r w:rsidRPr="00026305">
        <w:t>Área= 9.65m</w:t>
      </w:r>
      <w:r w:rsidRPr="00026305">
        <w:rPr>
          <w:vertAlign w:val="superscript"/>
        </w:rPr>
        <w:t>3</w:t>
      </w:r>
      <w:r w:rsidRPr="00026305">
        <w:t>/1.50 m =</w:t>
      </w:r>
      <w:r w:rsidRPr="00026305">
        <w:rPr>
          <w:b/>
        </w:rPr>
        <w:t xml:space="preserve"> 6.4m</w:t>
      </w:r>
      <w:r w:rsidRPr="00026305">
        <w:rPr>
          <w:b/>
          <w:vertAlign w:val="superscript"/>
        </w:rPr>
        <w:t>2</w:t>
      </w:r>
    </w:p>
    <w:p w:rsidR="00913032" w:rsidRPr="00026305" w:rsidRDefault="00913032" w:rsidP="006C1D13">
      <w:pPr>
        <w:jc w:val="both"/>
      </w:pPr>
      <w:r w:rsidRPr="00026305">
        <w:t xml:space="preserve">Ancho = </w:t>
      </w:r>
      <w:r w:rsidRPr="00026305">
        <w:sym w:font="Symbol" w:char="F0D6"/>
      </w:r>
      <w:r w:rsidRPr="00026305">
        <w:t xml:space="preserve"> 6.4m</w:t>
      </w:r>
      <w:r w:rsidRPr="00026305">
        <w:rPr>
          <w:vertAlign w:val="superscript"/>
        </w:rPr>
        <w:t xml:space="preserve">2 </w:t>
      </w:r>
      <w:r w:rsidRPr="00026305">
        <w:t xml:space="preserve">= </w:t>
      </w:r>
      <w:smartTag w:uri="urn:schemas-microsoft-com:office:smarttags" w:element="metricconverter">
        <w:smartTagPr>
          <w:attr w:name="ProductID" w:val="2.52 m"/>
        </w:smartTagPr>
        <w:r w:rsidRPr="00026305">
          <w:rPr>
            <w:b/>
          </w:rPr>
          <w:t>2.52 m</w:t>
        </w:r>
      </w:smartTag>
      <w:r w:rsidRPr="00026305">
        <w:t xml:space="preserve"> </w:t>
      </w:r>
    </w:p>
    <w:p w:rsidR="00913032" w:rsidRPr="00026305" w:rsidRDefault="00913032" w:rsidP="006C1D13">
      <w:pPr>
        <w:jc w:val="both"/>
      </w:pPr>
      <w:r w:rsidRPr="00026305">
        <w:t xml:space="preserve">Largo = </w:t>
      </w:r>
      <w:smartTag w:uri="urn:schemas-microsoft-com:office:smarttags" w:element="metricconverter">
        <w:smartTagPr>
          <w:attr w:name="ProductID" w:val="2.52 m"/>
        </w:smartTagPr>
        <w:r w:rsidRPr="00026305">
          <w:t>2.52 m</w:t>
        </w:r>
      </w:smartTag>
      <w:r w:rsidRPr="00026305">
        <w:t xml:space="preserve">  x 2 = </w:t>
      </w:r>
      <w:smartTag w:uri="urn:schemas-microsoft-com:office:smarttags" w:element="metricconverter">
        <w:smartTagPr>
          <w:attr w:name="ProductID" w:val="5.05 m"/>
        </w:smartTagPr>
        <w:r w:rsidRPr="00026305">
          <w:rPr>
            <w:b/>
          </w:rPr>
          <w:t>5.05 m</w:t>
        </w:r>
      </w:smartTag>
    </w:p>
    <w:p w:rsidR="00913032" w:rsidRPr="00026305" w:rsidRDefault="00913032" w:rsidP="006C1D13">
      <w:pPr>
        <w:jc w:val="both"/>
        <w:rPr>
          <w:b/>
        </w:rPr>
      </w:pPr>
      <w:r w:rsidRPr="00026305">
        <w:t xml:space="preserve">Altura = </w:t>
      </w:r>
      <w:smartTag w:uri="urn:schemas-microsoft-com:office:smarttags" w:element="metricconverter">
        <w:smartTagPr>
          <w:attr w:name="ProductID" w:val="1.50 m"/>
        </w:smartTagPr>
        <w:r w:rsidRPr="00026305">
          <w:rPr>
            <w:b/>
          </w:rPr>
          <w:t>1.50 m</w:t>
        </w:r>
      </w:smartTag>
      <w:r w:rsidRPr="00026305">
        <w:rPr>
          <w:b/>
        </w:rPr>
        <w:t xml:space="preserve"> </w:t>
      </w:r>
    </w:p>
    <w:p w:rsidR="00913032" w:rsidRPr="00026305" w:rsidRDefault="00913032" w:rsidP="00913032">
      <w:pPr>
        <w:jc w:val="both"/>
      </w:pPr>
    </w:p>
    <w:p w:rsidR="00913032" w:rsidRDefault="00913032" w:rsidP="00913032">
      <w:pPr>
        <w:jc w:val="both"/>
        <w:rPr>
          <w:b/>
        </w:rPr>
      </w:pPr>
    </w:p>
    <w:p w:rsidR="00367437" w:rsidRDefault="00367437" w:rsidP="00913032">
      <w:pPr>
        <w:jc w:val="both"/>
        <w:rPr>
          <w:b/>
        </w:rPr>
      </w:pPr>
    </w:p>
    <w:p w:rsidR="00367437" w:rsidRDefault="00367437" w:rsidP="00913032">
      <w:pPr>
        <w:jc w:val="both"/>
        <w:rPr>
          <w:b/>
        </w:rPr>
      </w:pPr>
    </w:p>
    <w:p w:rsidR="00367437" w:rsidRPr="00026305" w:rsidRDefault="00367437" w:rsidP="00913032">
      <w:pPr>
        <w:jc w:val="both"/>
        <w:rPr>
          <w:b/>
        </w:rPr>
      </w:pPr>
    </w:p>
    <w:p w:rsidR="00913032" w:rsidRPr="00026305" w:rsidRDefault="004221C1" w:rsidP="00913032">
      <w:pPr>
        <w:jc w:val="both"/>
      </w:pPr>
      <w:r>
        <w:pict>
          <v:group id="_x0000_s1139" editas="canvas" style="width:425.2pt;height:242.85pt;mso-position-horizontal-relative:char;mso-position-vertical-relative:line" coordorigin="2281,3892" coordsize="11003,6328">
            <o:lock v:ext="edit" aspectratio="t"/>
            <v:shape id="_x0000_s1140" type="#_x0000_t75" style="position:absolute;left:2281;top:3892;width:11003;height:6328" o:preferrelative="f">
              <v:fill o:detectmouseclick="t"/>
              <v:path o:extrusionok="t" o:connecttype="none"/>
              <o:lock v:ext="edit" text="t"/>
            </v:shape>
            <v:rect id="_x0000_s1141" style="position:absolute;left:4500;top:6517;width:6082;height:2916;mso-wrap-style:none;v-text-anchor:middle" fillcolor="#d9edef"/>
            <v:rect id="_x0000_s1142" style="position:absolute;left:5177;top:7488;width:1062;height:971;mso-wrap-style:none;v-text-anchor:middle" fillcolor="#ddd">
              <v:fill r:id="rId38" o:title="Granito" rotate="t" type="tile"/>
            </v:rect>
            <v:rect id="_x0000_s1143" style="position:absolute;left:7880;top:7878;width:289;height:291;mso-wrap-style:none;v-text-anchor:middle" fillcolor="#dcdbc3"/>
            <v:rect id="_x0000_s1144" style="position:absolute;left:2281;top:7781;width:2221;height:391;mso-wrap-style:none;v-text-anchor:middle" fillcolor="#d8dac4"/>
            <v:rect id="_x0000_s1145" style="position:absolute;left:10582;top:7781;width:2221;height:391;mso-wrap-style:none;v-text-anchor:middle" fillcolor="#d8dac4"/>
            <v:line id="_x0000_s1146" style="position:absolute;flip:x" from="2667,8850" to="4017,8850">
              <v:stroke endarrow="block"/>
            </v:line>
            <v:line id="_x0000_s1147" style="position:absolute;flip:x" from="11160,8850" to="12511,8850">
              <v:stroke endarrow="block"/>
            </v:line>
            <v:line id="_x0000_s1148" style="position:absolute" from="5756,6030" to="5756,7003">
              <v:stroke endarrow="block"/>
            </v:line>
            <v:line id="_x0000_s1149" style="position:absolute" from="7975,5739" to="7975,7489">
              <v:stroke endarrow="block"/>
            </v:line>
            <v:line id="_x0000_s1150" style="position:absolute" from="12995,6420" to="12995,7685"/>
            <v:line id="_x0000_s1151" style="position:absolute" from="12801,6420" to="13186,6420"/>
            <v:line id="_x0000_s1152" style="position:absolute" from="12801,9529" to="13186,9529"/>
            <v:line id="_x0000_s1153" style="position:absolute" from="12995,8266" to="12995,9529"/>
            <v:shape id="_x0000_s1154" type="#_x0000_t202" style="position:absolute;left:12706;top:7781;width:578;height:485" filled="f" fillcolor="#bbe0e3" stroked="f">
              <v:textbox style="mso-next-textbox:#_x0000_s1154;mso-fit-shape-to-text:t" inset="1.67639mm,.83819mm,1.67639mm,.83819mm">
                <w:txbxContent>
                  <w:p w:rsidR="00A050E3" w:rsidRPr="00FE5903" w:rsidRDefault="00A050E3" w:rsidP="00913032">
                    <w:pPr>
                      <w:autoSpaceDE w:val="0"/>
                      <w:autoSpaceDN w:val="0"/>
                      <w:adjustRightInd w:val="0"/>
                      <w:rPr>
                        <w:rFonts w:ascii="Arial" w:hAnsi="Arial" w:cs="Arial"/>
                        <w:b/>
                        <w:bCs/>
                        <w:color w:val="000000"/>
                        <w:szCs w:val="36"/>
                      </w:rPr>
                    </w:pPr>
                    <w:r w:rsidRPr="00FE5903">
                      <w:rPr>
                        <w:rFonts w:ascii="Arial" w:hAnsi="Arial" w:cs="Arial"/>
                        <w:b/>
                        <w:bCs/>
                        <w:color w:val="000000"/>
                        <w:szCs w:val="36"/>
                      </w:rPr>
                      <w:t xml:space="preserve"> H</w:t>
                    </w:r>
                  </w:p>
                </w:txbxContent>
              </v:textbox>
            </v:shape>
            <v:shape id="_x0000_s1155" type="#_x0000_t202" style="position:absolute;left:11159;top:9433;width:1353;height:365" filled="f" fillcolor="#bbe0e3" stroked="f">
              <v:textbox style="mso-next-textbox:#_x0000_s1155;mso-fit-shape-to-text:t" inset="1.67639mm,.83819mm,1.67639mm,.83819mm">
                <w:txbxContent>
                  <w:p w:rsidR="00A050E3" w:rsidRPr="00E862D3" w:rsidRDefault="00A050E3" w:rsidP="00913032">
                    <w:pPr>
                      <w:autoSpaceDE w:val="0"/>
                      <w:autoSpaceDN w:val="0"/>
                      <w:adjustRightInd w:val="0"/>
                      <w:rPr>
                        <w:color w:val="000000"/>
                        <w:sz w:val="16"/>
                      </w:rPr>
                    </w:pPr>
                    <w:r w:rsidRPr="00E862D3">
                      <w:rPr>
                        <w:color w:val="000000"/>
                        <w:sz w:val="16"/>
                      </w:rPr>
                      <w:t>AFLUENTE</w:t>
                    </w:r>
                  </w:p>
                </w:txbxContent>
              </v:textbox>
            </v:shape>
            <v:shape id="_x0000_s1156" type="#_x0000_t202" style="position:absolute;left:2667;top:9239;width:1350;height:365" filled="f" fillcolor="#bbe0e3" stroked="f">
              <v:textbox style="mso-next-textbox:#_x0000_s1156;mso-fit-shape-to-text:t" inset="1.67639mm,.83819mm,1.67639mm,.83819mm">
                <w:txbxContent>
                  <w:p w:rsidR="00A050E3" w:rsidRPr="00E862D3" w:rsidRDefault="00A050E3" w:rsidP="00913032">
                    <w:pPr>
                      <w:autoSpaceDE w:val="0"/>
                      <w:autoSpaceDN w:val="0"/>
                      <w:adjustRightInd w:val="0"/>
                      <w:rPr>
                        <w:color w:val="000000"/>
                        <w:sz w:val="16"/>
                      </w:rPr>
                    </w:pPr>
                    <w:r w:rsidRPr="00E862D3">
                      <w:rPr>
                        <w:color w:val="000000"/>
                        <w:sz w:val="16"/>
                      </w:rPr>
                      <w:t>EFLUENTE</w:t>
                    </w:r>
                  </w:p>
                </w:txbxContent>
              </v:textbox>
            </v:shape>
            <v:shape id="_x0000_s1157" type="#_x0000_t202" style="position:absolute;left:7301;top:5059;width:1640;height:365" filled="f" fillcolor="#bbe0e3" stroked="f">
              <v:textbox style="mso-next-textbox:#_x0000_s1157;mso-fit-shape-to-text:t" inset="1.67639mm,.83819mm,1.67639mm,.83819mm">
                <w:txbxContent>
                  <w:p w:rsidR="00A050E3" w:rsidRPr="00E862D3" w:rsidRDefault="00A050E3" w:rsidP="00913032">
                    <w:pPr>
                      <w:autoSpaceDE w:val="0"/>
                      <w:autoSpaceDN w:val="0"/>
                      <w:adjustRightInd w:val="0"/>
                      <w:rPr>
                        <w:color w:val="000000"/>
                        <w:sz w:val="16"/>
                      </w:rPr>
                    </w:pPr>
                    <w:r w:rsidRPr="00E862D3">
                      <w:rPr>
                        <w:color w:val="000000"/>
                        <w:sz w:val="16"/>
                      </w:rPr>
                      <w:t>REPIRADERO</w:t>
                    </w:r>
                  </w:p>
                </w:txbxContent>
              </v:textbox>
            </v:shape>
            <v:shape id="_x0000_s1158" type="#_x0000_t202" style="position:absolute;left:4983;top:5448;width:1723;height:604" filled="f" fillcolor="#bbe0e3" stroked="f">
              <v:textbox style="mso-next-textbox:#_x0000_s1158;mso-fit-shape-to-text:t" inset="1.67639mm,.83819mm,1.67639mm,.83819mm">
                <w:txbxContent>
                  <w:p w:rsidR="00A050E3" w:rsidRPr="00E862D3" w:rsidRDefault="00A050E3" w:rsidP="00913032">
                    <w:pPr>
                      <w:autoSpaceDE w:val="0"/>
                      <w:autoSpaceDN w:val="0"/>
                      <w:adjustRightInd w:val="0"/>
                      <w:rPr>
                        <w:color w:val="000000"/>
                        <w:sz w:val="16"/>
                      </w:rPr>
                    </w:pPr>
                    <w:r w:rsidRPr="00FE5903">
                      <w:rPr>
                        <w:rFonts w:ascii="Arial" w:hAnsi="Arial" w:cs="Arial"/>
                        <w:color w:val="000000"/>
                        <w:sz w:val="16"/>
                      </w:rPr>
                      <w:t xml:space="preserve">     </w:t>
                    </w:r>
                    <w:r w:rsidRPr="00E862D3">
                      <w:rPr>
                        <w:color w:val="000000"/>
                        <w:sz w:val="16"/>
                      </w:rPr>
                      <w:t>TAPA INSPECCION</w:t>
                    </w:r>
                  </w:p>
                </w:txbxContent>
              </v:textbox>
            </v:shape>
            <v:line id="_x0000_s1159" style="position:absolute" from="10582,9725" to="10582,10115"/>
            <v:line id="_x0000_s1160" style="position:absolute" from="4500,9725" to="4500,10115"/>
            <v:line id="_x0000_s1161" style="position:absolute" from="4500,9917" to="7107,9917"/>
            <v:line id="_x0000_s1162" style="position:absolute" from="7975,9917" to="10582,9917"/>
            <v:shape id="_x0000_s1163" type="#_x0000_t202" style="position:absolute;left:7301;top:9725;width:579;height:485" filled="f" fillcolor="#bbe0e3" stroked="f">
              <v:textbox style="mso-next-textbox:#_x0000_s1163;mso-fit-shape-to-text:t" inset="1.67639mm,.83819mm,1.67639mm,.83819mm">
                <w:txbxContent>
                  <w:p w:rsidR="00A050E3" w:rsidRPr="00FE5903" w:rsidRDefault="00A050E3" w:rsidP="00913032">
                    <w:pPr>
                      <w:autoSpaceDE w:val="0"/>
                      <w:autoSpaceDN w:val="0"/>
                      <w:adjustRightInd w:val="0"/>
                      <w:rPr>
                        <w:rFonts w:ascii="Arial" w:hAnsi="Arial" w:cs="Arial"/>
                        <w:b/>
                        <w:bCs/>
                        <w:color w:val="000000"/>
                        <w:szCs w:val="36"/>
                      </w:rPr>
                    </w:pPr>
                    <w:r w:rsidRPr="00FE5903">
                      <w:rPr>
                        <w:rFonts w:ascii="Arial" w:hAnsi="Arial" w:cs="Arial"/>
                        <w:b/>
                        <w:bCs/>
                        <w:color w:val="000000"/>
                        <w:szCs w:val="36"/>
                      </w:rPr>
                      <w:t>L</w:t>
                    </w:r>
                  </w:p>
                </w:txbxContent>
              </v:textbox>
            </v:shape>
            <v:shape id="_x0000_s1164" type="#_x0000_t202" style="position:absolute;left:4308;top:3892;width:6369;height:485" filled="f" fillcolor="#bbe0e3" stroked="f">
              <v:textbox style="mso-next-textbox:#_x0000_s1164;mso-fit-shape-to-text:t" inset="1.67639mm,.83819mm,1.67639mm,.83819mm">
                <w:txbxContent>
                  <w:p w:rsidR="00A050E3" w:rsidRPr="00E862D3" w:rsidRDefault="00A050E3" w:rsidP="00913032">
                    <w:pPr>
                      <w:autoSpaceDE w:val="0"/>
                      <w:autoSpaceDN w:val="0"/>
                      <w:adjustRightInd w:val="0"/>
                      <w:rPr>
                        <w:b/>
                        <w:bCs/>
                        <w:color w:val="000000"/>
                        <w:szCs w:val="36"/>
                      </w:rPr>
                    </w:pPr>
                    <w:r w:rsidRPr="00E862D3">
                      <w:rPr>
                        <w:b/>
                        <w:bCs/>
                        <w:color w:val="000000"/>
                        <w:szCs w:val="36"/>
                      </w:rPr>
                      <w:t>VISTA PLANTA TANQUE SEPTICO</w:t>
                    </w:r>
                  </w:p>
                </w:txbxContent>
              </v:textbox>
            </v:shape>
            <v:rect id="_x0000_s1165" style="position:absolute;left:8802;top:7410;width:1062;height:970;mso-wrap-style:none;v-text-anchor:middle" fillcolor="#ddd">
              <v:fill r:id="rId38" o:title="Granito" rotate="t" type="tile"/>
            </v:rect>
            <w10:wrap type="none"/>
            <w10:anchorlock/>
          </v:group>
        </w:pict>
      </w:r>
    </w:p>
    <w:p w:rsidR="00913032" w:rsidRPr="00026305" w:rsidRDefault="00913032" w:rsidP="00913032">
      <w:pPr>
        <w:jc w:val="both"/>
      </w:pPr>
    </w:p>
    <w:p w:rsidR="00367437" w:rsidRDefault="00367437" w:rsidP="00647DE5">
      <w:pPr>
        <w:autoSpaceDE w:val="0"/>
        <w:autoSpaceDN w:val="0"/>
        <w:adjustRightInd w:val="0"/>
        <w:rPr>
          <w:b/>
          <w:bCs/>
          <w:color w:val="000000"/>
          <w:sz w:val="22"/>
          <w:szCs w:val="36"/>
        </w:rPr>
      </w:pPr>
    </w:p>
    <w:p w:rsidR="00367437" w:rsidRDefault="00367437" w:rsidP="00647DE5">
      <w:pPr>
        <w:autoSpaceDE w:val="0"/>
        <w:autoSpaceDN w:val="0"/>
        <w:adjustRightInd w:val="0"/>
        <w:rPr>
          <w:b/>
          <w:bCs/>
          <w:color w:val="000000"/>
          <w:sz w:val="22"/>
          <w:szCs w:val="36"/>
        </w:rPr>
      </w:pPr>
    </w:p>
    <w:p w:rsidR="00367437" w:rsidRDefault="00367437" w:rsidP="00647DE5">
      <w:pPr>
        <w:autoSpaceDE w:val="0"/>
        <w:autoSpaceDN w:val="0"/>
        <w:adjustRightInd w:val="0"/>
        <w:rPr>
          <w:b/>
          <w:bCs/>
          <w:color w:val="000000"/>
          <w:sz w:val="22"/>
          <w:szCs w:val="36"/>
        </w:rPr>
      </w:pPr>
    </w:p>
    <w:p w:rsidR="00367437" w:rsidRDefault="00367437" w:rsidP="00647DE5">
      <w:pPr>
        <w:autoSpaceDE w:val="0"/>
        <w:autoSpaceDN w:val="0"/>
        <w:adjustRightInd w:val="0"/>
        <w:rPr>
          <w:b/>
          <w:bCs/>
          <w:color w:val="000000"/>
          <w:sz w:val="22"/>
          <w:szCs w:val="36"/>
        </w:rPr>
      </w:pPr>
    </w:p>
    <w:p w:rsidR="00367437" w:rsidRDefault="00367437" w:rsidP="00647DE5">
      <w:pPr>
        <w:autoSpaceDE w:val="0"/>
        <w:autoSpaceDN w:val="0"/>
        <w:adjustRightInd w:val="0"/>
        <w:rPr>
          <w:b/>
          <w:bCs/>
          <w:color w:val="000000"/>
          <w:sz w:val="22"/>
          <w:szCs w:val="36"/>
        </w:rPr>
      </w:pPr>
    </w:p>
    <w:p w:rsidR="00367437" w:rsidRDefault="00367437" w:rsidP="00647DE5">
      <w:pPr>
        <w:autoSpaceDE w:val="0"/>
        <w:autoSpaceDN w:val="0"/>
        <w:adjustRightInd w:val="0"/>
        <w:rPr>
          <w:b/>
          <w:bCs/>
          <w:color w:val="000000"/>
          <w:sz w:val="22"/>
          <w:szCs w:val="36"/>
        </w:rPr>
      </w:pPr>
    </w:p>
    <w:p w:rsidR="00367437" w:rsidRDefault="00367437" w:rsidP="00647DE5">
      <w:pPr>
        <w:autoSpaceDE w:val="0"/>
        <w:autoSpaceDN w:val="0"/>
        <w:adjustRightInd w:val="0"/>
        <w:rPr>
          <w:b/>
          <w:bCs/>
          <w:color w:val="000000"/>
          <w:sz w:val="22"/>
          <w:szCs w:val="36"/>
        </w:rPr>
      </w:pPr>
    </w:p>
    <w:p w:rsidR="00647DE5" w:rsidRDefault="00647DE5" w:rsidP="00647DE5">
      <w:pPr>
        <w:autoSpaceDE w:val="0"/>
        <w:autoSpaceDN w:val="0"/>
        <w:adjustRightInd w:val="0"/>
        <w:rPr>
          <w:b/>
          <w:bCs/>
          <w:color w:val="000000"/>
          <w:sz w:val="22"/>
          <w:szCs w:val="36"/>
        </w:rPr>
      </w:pPr>
      <w:r w:rsidRPr="00163EA9">
        <w:rPr>
          <w:b/>
          <w:bCs/>
          <w:color w:val="000000"/>
          <w:sz w:val="22"/>
          <w:szCs w:val="36"/>
        </w:rPr>
        <w:lastRenderedPageBreak/>
        <w:t>CORTE TRANSVERSAL    TANQUE SEPTICO</w:t>
      </w:r>
    </w:p>
    <w:p w:rsidR="00647DE5" w:rsidRPr="00163EA9" w:rsidRDefault="00647DE5" w:rsidP="00647DE5">
      <w:pPr>
        <w:autoSpaceDE w:val="0"/>
        <w:autoSpaceDN w:val="0"/>
        <w:adjustRightInd w:val="0"/>
        <w:rPr>
          <w:b/>
          <w:bCs/>
          <w:color w:val="000000"/>
          <w:sz w:val="22"/>
          <w:szCs w:val="36"/>
        </w:rPr>
      </w:pPr>
      <w:r w:rsidRPr="00163EA9">
        <w:rPr>
          <w:b/>
          <w:bCs/>
          <w:color w:val="000000"/>
          <w:sz w:val="22"/>
          <w:szCs w:val="36"/>
        </w:rPr>
        <w:t xml:space="preserve">                 </w:t>
      </w:r>
    </w:p>
    <w:p w:rsidR="00913032" w:rsidRPr="00026305" w:rsidRDefault="00913032" w:rsidP="00913032">
      <w:pPr>
        <w:jc w:val="both"/>
      </w:pPr>
    </w:p>
    <w:p w:rsidR="00913032" w:rsidRPr="00026305" w:rsidRDefault="004221C1" w:rsidP="00913032">
      <w:pPr>
        <w:jc w:val="both"/>
      </w:pPr>
      <w:r>
        <w:pict>
          <v:group id="_x0000_s1255" editas="canvas" style="width:425.2pt;height:297.9pt;mso-position-horizontal-relative:char;mso-position-vertical-relative:line" coordorigin="1701,9036" coordsize="8504,5958">
            <o:lock v:ext="edit" aspectratio="t"/>
            <v:shape id="_x0000_s1256" type="#_x0000_t75" style="position:absolute;left:1701;top:9036;width:8504;height:5958" o:preferrelative="f">
              <v:fill o:detectmouseclick="t"/>
              <v:path o:extrusionok="t" o:connecttype="none"/>
              <o:lock v:ext="edit" text="t"/>
            </v:shape>
            <v:rect id="_x0000_s1257" style="position:absolute;left:2761;top:10658;width:6209;height:3459;mso-wrap-style:none;v-text-anchor:middle" filled="f" fillcolor="#ddd">
              <v:fill rotate="t"/>
            </v:rect>
            <v:rect id="_x0000_s1258" style="position:absolute;left:3114;top:10870;width:5504;height:2963;mso-wrap-style:none;v-text-anchor:middle" filled="f" fillcolor="#bbe0e3"/>
            <v:rect id="_x0000_s1259" style="position:absolute;left:2054;top:11788;width:1623;height:212;mso-wrap-style:none;v-text-anchor:middle" fillcolor="#d6d9c5"/>
            <v:rect id="_x0000_s1260" style="position:absolute;left:7982;top:12000;width:1623;height:211;mso-wrap-style:none;v-text-anchor:middle" fillcolor="#bbe0e3"/>
            <v:rect id="_x0000_s1261" style="position:absolute;left:3678;top:11224;width:212;height:1269;mso-wrap-style:none;v-text-anchor:middle" fillcolor="#d7dac4"/>
            <v:rect id="_x0000_s1262" style="position:absolute;left:7771;top:11434;width:211;height:1271;mso-wrap-style:none;v-text-anchor:middle" fillcolor="#bbe0e3"/>
            <v:rect id="_x0000_s1263" style="position:absolute;left:2973;top:10658;width:1057;height:212;mso-wrap-style:none;v-text-anchor:middle" fillcolor="#f8f8f8">
              <v:fill r:id="rId38" o:title="Papel periódico" rotate="t" type="tile"/>
            </v:rect>
            <v:rect id="_x0000_s1264" style="position:absolute;left:3184;top:10588;width:562;height:70;mso-wrap-style:none;v-text-anchor:middle" fillcolor="#f8f8f8">
              <v:fill r:id="rId38" o:title="Papel periódico" rotate="t" type="tile"/>
            </v:rect>
            <v:rect id="_x0000_s1265" style="position:absolute;left:6148;top:10165;width:141;height:1268;mso-wrap-style:none;v-text-anchor:middle" fillcolor="#d6dac4">
              <v:fill rotate="t"/>
            </v:rect>
            <v:rect id="_x0000_s1266" style="position:absolute;left:5936;top:10023;width:565;height:141;mso-wrap-style:none;v-text-anchor:middle" fillcolor="#d7d9c5">
              <v:fill rotate="t"/>
            </v:rect>
            <v:line id="_x0000_s1267" style="position:absolute" from="3890,11788" to="7771,11788"/>
            <v:line id="_x0000_s1268" style="position:absolute" from="7982,11788" to="8618,11788"/>
            <v:shape id="_x0000_s1269" style="position:absolute;left:3114;top:12776;width:5504;height:740;mso-position-horizontal:absolute;mso-position-vertical:absolute" coordsize="3538,476" path="m,c211,7,423,14,725,90v302,76,711,340,1089,363c2192,476,2706,234,2993,226v287,-8,454,152,545,182e" filled="f" fillcolor="#bbe0e3">
              <v:path arrowok="t"/>
            </v:shape>
            <v:rect id="_x0000_s1270" style="position:absolute;left:7982;top:12000;width:1623;height:211;mso-wrap-style:none;v-text-anchor:middle" fillcolor="#d6d9c5"/>
            <v:rect id="_x0000_s1271" style="position:absolute;left:7771;top:11434;width:211;height:1271;mso-wrap-style:none;v-text-anchor:middle" fillcolor="#d7dac4"/>
            <v:line id="_x0000_s1272" style="position:absolute" from="1842,12353" to="2478,12353">
              <v:stroke endarrow="block"/>
            </v:line>
            <v:line id="_x0000_s1273" style="position:absolute" from="8970,12846" to="9816,12846">
              <v:stroke endarrow="block"/>
            </v:line>
            <v:line id="_x0000_s1274" style="position:absolute" from="3325,9600" to="3325,10447">
              <v:stroke endarrow="block"/>
            </v:line>
            <v:line id="_x0000_s1275" style="position:absolute" from="6148,9317" to="6148,9812">
              <v:stroke endarrow="block"/>
            </v:line>
            <v:line id="_x0000_s1276" style="position:absolute" from="5018,11434" to="5018,11717">
              <v:stroke endarrow="block"/>
            </v:line>
            <v:line id="_x0000_s1277" style="position:absolute" from="3114,14187" to="3114,14399"/>
            <v:line id="_x0000_s1278" style="position:absolute" from="3114,14329" to="5513,14329"/>
            <v:line id="_x0000_s1279" style="position:absolute" from="8618,14187" to="8618,14399"/>
            <v:shape id="_x0000_s1280" type="#_x0000_t202" style="position:absolute;left:5582;top:14187;width:496;height:343" filled="f" fillcolor="#bbe0e3" stroked="f">
              <v:textbox style="mso-next-textbox:#_x0000_s1280;mso-fit-shape-to-text:t" inset="1.57481mm,.78739mm,1.57481mm,.78739mm">
                <w:txbxContent>
                  <w:p w:rsidR="00A050E3" w:rsidRPr="00FE5903" w:rsidRDefault="00A050E3" w:rsidP="00913032">
                    <w:pPr>
                      <w:autoSpaceDE w:val="0"/>
                      <w:autoSpaceDN w:val="0"/>
                      <w:adjustRightInd w:val="0"/>
                      <w:rPr>
                        <w:rFonts w:ascii="Arial" w:hAnsi="Arial" w:cs="Arial"/>
                        <w:b/>
                        <w:bCs/>
                        <w:color w:val="000000"/>
                        <w:sz w:val="22"/>
                        <w:szCs w:val="36"/>
                      </w:rPr>
                    </w:pPr>
                    <w:r w:rsidRPr="00FE5903">
                      <w:rPr>
                        <w:rFonts w:ascii="Arial" w:hAnsi="Arial" w:cs="Arial"/>
                        <w:b/>
                        <w:bCs/>
                        <w:color w:val="000000"/>
                        <w:sz w:val="22"/>
                        <w:szCs w:val="36"/>
                      </w:rPr>
                      <w:t xml:space="preserve">  L</w:t>
                    </w:r>
                  </w:p>
                </w:txbxContent>
              </v:textbox>
            </v:shape>
            <v:line id="_x0000_s1281" style="position:absolute" from="6218,14329" to="8617,14329"/>
            <v:line id="_x0000_s1282" style="position:absolute" from="9818,10870" to="10099,10870"/>
            <v:line id="_x0000_s1283" style="position:absolute" from="9818,13906" to="10099,13906"/>
            <v:line id="_x0000_s1284" style="position:absolute" from="9958,10870" to="9958,12069"/>
            <v:line id="_x0000_s1285" style="position:absolute" from="9958,12705" to="9958,13906"/>
            <v:shape id="_x0000_s1286" type="#_x0000_t202" style="position:absolute;left:9676;top:12211;width:529;height:343" filled="f" fillcolor="#bbe0e3" stroked="f">
              <v:textbox style="mso-next-textbox:#_x0000_s1286;mso-fit-shape-to-text:t" inset="1.57481mm,.78739mm,1.57481mm,.78739mm">
                <w:txbxContent>
                  <w:p w:rsidR="00A050E3" w:rsidRPr="00FE5903" w:rsidRDefault="00A050E3" w:rsidP="00913032">
                    <w:pPr>
                      <w:autoSpaceDE w:val="0"/>
                      <w:autoSpaceDN w:val="0"/>
                      <w:adjustRightInd w:val="0"/>
                      <w:rPr>
                        <w:rFonts w:ascii="Arial" w:hAnsi="Arial" w:cs="Arial"/>
                        <w:b/>
                        <w:bCs/>
                        <w:color w:val="000000"/>
                        <w:sz w:val="22"/>
                        <w:szCs w:val="36"/>
                      </w:rPr>
                    </w:pPr>
                    <w:r w:rsidRPr="00FE5903">
                      <w:rPr>
                        <w:rFonts w:ascii="Arial" w:hAnsi="Arial" w:cs="Arial"/>
                        <w:b/>
                        <w:bCs/>
                        <w:color w:val="000000"/>
                        <w:sz w:val="22"/>
                        <w:szCs w:val="36"/>
                      </w:rPr>
                      <w:t xml:space="preserve">  H</w:t>
                    </w:r>
                  </w:p>
                </w:txbxContent>
              </v:textbox>
            </v:shape>
            <v:shape id="_x0000_s1287" type="#_x0000_t202" style="position:absolute;left:9041;top:12988;width:917;height:458" filled="f" fillcolor="#bbe0e3" stroked="f">
              <v:textbox style="mso-next-textbox:#_x0000_s1287;mso-fit-shape-to-text:t" inset="1.57481mm,.78739mm,1.57481mm,.78739mm">
                <w:txbxContent>
                  <w:p w:rsidR="00A050E3" w:rsidRPr="00163EA9" w:rsidRDefault="00A050E3" w:rsidP="00913032">
                    <w:pPr>
                      <w:autoSpaceDE w:val="0"/>
                      <w:autoSpaceDN w:val="0"/>
                      <w:adjustRightInd w:val="0"/>
                      <w:rPr>
                        <w:color w:val="000000"/>
                        <w:sz w:val="16"/>
                        <w:szCs w:val="16"/>
                      </w:rPr>
                    </w:pPr>
                    <w:r w:rsidRPr="00163EA9">
                      <w:rPr>
                        <w:color w:val="000000"/>
                        <w:sz w:val="16"/>
                        <w:szCs w:val="16"/>
                      </w:rPr>
                      <w:t>EFLUENTE</w:t>
                    </w:r>
                  </w:p>
                </w:txbxContent>
              </v:textbox>
            </v:shape>
            <v:shape id="_x0000_s1288" type="#_x0000_t202" style="position:absolute;left:1773;top:12634;width:1008;height:274" filled="f" fillcolor="#bbe0e3" stroked="f">
              <v:textbox style="mso-next-textbox:#_x0000_s1288;mso-fit-shape-to-text:t" inset="1.57481mm,.78739mm,1.57481mm,.78739mm">
                <w:txbxContent>
                  <w:p w:rsidR="00A050E3" w:rsidRPr="00163EA9" w:rsidRDefault="00A050E3" w:rsidP="00913032">
                    <w:pPr>
                      <w:autoSpaceDE w:val="0"/>
                      <w:autoSpaceDN w:val="0"/>
                      <w:adjustRightInd w:val="0"/>
                      <w:rPr>
                        <w:color w:val="000000"/>
                        <w:sz w:val="16"/>
                        <w:szCs w:val="16"/>
                      </w:rPr>
                    </w:pPr>
                    <w:r w:rsidRPr="00163EA9">
                      <w:rPr>
                        <w:color w:val="000000"/>
                        <w:sz w:val="16"/>
                        <w:szCs w:val="16"/>
                      </w:rPr>
                      <w:t>AFLUENTE</w:t>
                    </w:r>
                  </w:p>
                </w:txbxContent>
              </v:textbox>
            </v:shape>
            <v:shape id="_x0000_s1289" type="#_x0000_t202" style="position:absolute;left:2761;top:9036;width:1411;height:642" filled="f" fillcolor="#bbe0e3" stroked="f">
              <v:textbox style="mso-next-textbox:#_x0000_s1289;mso-fit-shape-to-text:t" inset="1.57481mm,.78739mm,1.57481mm,.78739mm">
                <w:txbxContent>
                  <w:p w:rsidR="00A050E3" w:rsidRPr="00163EA9" w:rsidRDefault="00A050E3" w:rsidP="00913032">
                    <w:pPr>
                      <w:autoSpaceDE w:val="0"/>
                      <w:autoSpaceDN w:val="0"/>
                      <w:adjustRightInd w:val="0"/>
                      <w:rPr>
                        <w:color w:val="000000"/>
                        <w:sz w:val="16"/>
                        <w:szCs w:val="16"/>
                      </w:rPr>
                    </w:pPr>
                    <w:r w:rsidRPr="00163EA9">
                      <w:rPr>
                        <w:color w:val="000000"/>
                        <w:sz w:val="16"/>
                        <w:szCs w:val="16"/>
                      </w:rPr>
                      <w:t xml:space="preserve">     TAPA DE   INSPECCIÓN </w:t>
                    </w:r>
                    <w:smartTag w:uri="urn:schemas-microsoft-com:office:smarttags" w:element="metricconverter">
                      <w:smartTagPr>
                        <w:attr w:name="ProductID" w:val="0.60 m"/>
                      </w:smartTagPr>
                      <w:r w:rsidRPr="00163EA9">
                        <w:rPr>
                          <w:color w:val="000000"/>
                          <w:sz w:val="16"/>
                          <w:szCs w:val="16"/>
                        </w:rPr>
                        <w:t>0.60 m</w:t>
                      </w:r>
                    </w:smartTag>
                  </w:p>
                </w:txbxContent>
              </v:textbox>
            </v:shape>
            <v:shape id="_x0000_s1290" type="#_x0000_t202" style="position:absolute;left:5371;top:9036;width:1483;height:469" filled="f" fillcolor="#bbe0e3" stroked="f">
              <v:textbox style="mso-next-textbox:#_x0000_s1290;mso-fit-shape-to-text:t" inset="1.57481mm,.78739mm,1.57481mm,.78739mm">
                <w:txbxContent>
                  <w:p w:rsidR="00A050E3" w:rsidRPr="00163EA9" w:rsidRDefault="00A050E3" w:rsidP="00913032">
                    <w:pPr>
                      <w:autoSpaceDE w:val="0"/>
                      <w:autoSpaceDN w:val="0"/>
                      <w:adjustRightInd w:val="0"/>
                      <w:rPr>
                        <w:color w:val="000000"/>
                        <w:sz w:val="18"/>
                        <w:szCs w:val="18"/>
                      </w:rPr>
                    </w:pPr>
                    <w:r w:rsidRPr="00FE5903">
                      <w:rPr>
                        <w:rFonts w:ascii="Arial" w:hAnsi="Arial" w:cs="Arial"/>
                        <w:color w:val="000000"/>
                        <w:sz w:val="15"/>
                      </w:rPr>
                      <w:t xml:space="preserve">        </w:t>
                    </w:r>
                    <w:r w:rsidRPr="00163EA9">
                      <w:rPr>
                        <w:color w:val="000000"/>
                        <w:sz w:val="18"/>
                        <w:szCs w:val="18"/>
                      </w:rPr>
                      <w:t xml:space="preserve">RESPIRADERO </w:t>
                    </w:r>
                  </w:p>
                </w:txbxContent>
              </v:textbox>
            </v:shape>
            <v:shape id="_x0000_s1291" type="#_x0000_t202" style="position:absolute;left:4737;top:11153;width:987;height:274" filled="f" fillcolor="#bbe0e3" stroked="f">
              <v:textbox style="mso-next-textbox:#_x0000_s1291;mso-fit-shape-to-text:t" inset="1.57481mm,.78739mm,1.57481mm,.78739mm">
                <w:txbxContent>
                  <w:p w:rsidR="00A050E3" w:rsidRPr="00163EA9" w:rsidRDefault="00A050E3" w:rsidP="00913032">
                    <w:pPr>
                      <w:autoSpaceDE w:val="0"/>
                      <w:autoSpaceDN w:val="0"/>
                      <w:adjustRightInd w:val="0"/>
                      <w:rPr>
                        <w:color w:val="000000"/>
                        <w:sz w:val="16"/>
                        <w:szCs w:val="16"/>
                      </w:rPr>
                    </w:pPr>
                    <w:r w:rsidRPr="00163EA9">
                      <w:rPr>
                        <w:color w:val="000000"/>
                        <w:sz w:val="16"/>
                        <w:szCs w:val="16"/>
                      </w:rPr>
                      <w:t>NATAS</w:t>
                    </w:r>
                  </w:p>
                </w:txbxContent>
              </v:textbox>
            </v:shape>
            <v:shape id="_x0000_s1292" type="#_x0000_t202" style="position:absolute;left:3890;top:13269;width:988;height:274" filled="f" fillcolor="#bbe0e3" stroked="f">
              <v:textbox style="mso-next-textbox:#_x0000_s1292;mso-fit-shape-to-text:t" inset="1.57481mm,.78739mm,1.57481mm,.78739mm">
                <w:txbxContent>
                  <w:p w:rsidR="00A050E3" w:rsidRPr="00163EA9" w:rsidRDefault="00A050E3" w:rsidP="00913032">
                    <w:pPr>
                      <w:autoSpaceDE w:val="0"/>
                      <w:autoSpaceDN w:val="0"/>
                      <w:adjustRightInd w:val="0"/>
                      <w:rPr>
                        <w:color w:val="000000"/>
                        <w:sz w:val="16"/>
                        <w:szCs w:val="16"/>
                      </w:rPr>
                    </w:pPr>
                    <w:r w:rsidRPr="00163EA9">
                      <w:rPr>
                        <w:color w:val="000000"/>
                        <w:sz w:val="16"/>
                        <w:szCs w:val="16"/>
                      </w:rPr>
                      <w:t>LODOS</w:t>
                    </w:r>
                  </w:p>
                </w:txbxContent>
              </v:textbox>
            </v:shape>
            <v:shape id="_x0000_s1294" type="#_x0000_t202" style="position:absolute;left:1701;top:13694;width:848;height:343" filled="f" fillcolor="#bbe0e3" stroked="f">
              <v:textbox style="mso-next-textbox:#_x0000_s1294;mso-fit-shape-to-text:t" inset="1.57481mm,.78739mm,1.57481mm,.78739mm">
                <w:txbxContent>
                  <w:p w:rsidR="00A050E3" w:rsidRPr="00FE5903" w:rsidRDefault="00A050E3" w:rsidP="00913032">
                    <w:pPr>
                      <w:autoSpaceDE w:val="0"/>
                      <w:autoSpaceDN w:val="0"/>
                      <w:adjustRightInd w:val="0"/>
                      <w:rPr>
                        <w:rFonts w:ascii="Arial" w:hAnsi="Arial" w:cs="Arial"/>
                        <w:color w:val="000000"/>
                        <w:sz w:val="22"/>
                        <w:szCs w:val="36"/>
                      </w:rPr>
                    </w:pPr>
                  </w:p>
                </w:txbxContent>
              </v:textbox>
            </v:shape>
            <v:shape id="_x0000_s1295" type="#_x0000_t202" style="position:absolute;left:1773;top:14187;width:1341;height:642" filled="f" fillcolor="#bbe0e3" stroked="f">
              <v:textbox style="mso-next-textbox:#_x0000_s1295;mso-fit-shape-to-text:t" inset="1.57481mm,.78739mm,1.57481mm,.78739mm">
                <w:txbxContent>
                  <w:p w:rsidR="00A050E3" w:rsidRPr="00163EA9" w:rsidRDefault="00A050E3" w:rsidP="00913032">
                    <w:pPr>
                      <w:autoSpaceDE w:val="0"/>
                      <w:autoSpaceDN w:val="0"/>
                      <w:adjustRightInd w:val="0"/>
                      <w:rPr>
                        <w:b/>
                        <w:bCs/>
                        <w:color w:val="000000"/>
                        <w:sz w:val="16"/>
                        <w:szCs w:val="16"/>
                      </w:rPr>
                    </w:pPr>
                    <w:r w:rsidRPr="00163EA9">
                      <w:rPr>
                        <w:b/>
                        <w:bCs/>
                        <w:color w:val="000000"/>
                        <w:sz w:val="16"/>
                        <w:szCs w:val="16"/>
                      </w:rPr>
                      <w:t>H</w:t>
                    </w:r>
                    <w:r w:rsidRPr="00163EA9">
                      <w:rPr>
                        <w:color w:val="000000"/>
                        <w:sz w:val="16"/>
                        <w:szCs w:val="16"/>
                      </w:rPr>
                      <w:t xml:space="preserve"> </w:t>
                    </w:r>
                    <w:r w:rsidRPr="00163EA9">
                      <w:rPr>
                        <w:b/>
                        <w:bCs/>
                        <w:color w:val="000000"/>
                        <w:sz w:val="16"/>
                        <w:szCs w:val="16"/>
                      </w:rPr>
                      <w:t xml:space="preserve">= </w:t>
                    </w:r>
                    <w:smartTag w:uri="urn:schemas-microsoft-com:office:smarttags" w:element="metricconverter">
                      <w:smartTagPr>
                        <w:attr w:name="ProductID" w:val="1.5 m"/>
                      </w:smartTagPr>
                      <w:r w:rsidRPr="00163EA9">
                        <w:rPr>
                          <w:b/>
                          <w:bCs/>
                          <w:color w:val="000000"/>
                          <w:sz w:val="16"/>
                          <w:szCs w:val="16"/>
                        </w:rPr>
                        <w:t>1.5 m</w:t>
                      </w:r>
                    </w:smartTag>
                  </w:p>
                  <w:p w:rsidR="00A050E3" w:rsidRPr="00163EA9" w:rsidRDefault="00A050E3" w:rsidP="00913032">
                    <w:pPr>
                      <w:autoSpaceDE w:val="0"/>
                      <w:autoSpaceDN w:val="0"/>
                      <w:adjustRightInd w:val="0"/>
                      <w:rPr>
                        <w:b/>
                        <w:bCs/>
                        <w:color w:val="000000"/>
                        <w:sz w:val="16"/>
                        <w:szCs w:val="16"/>
                      </w:rPr>
                    </w:pPr>
                    <w:r w:rsidRPr="00163EA9">
                      <w:rPr>
                        <w:b/>
                        <w:bCs/>
                        <w:color w:val="000000"/>
                        <w:sz w:val="16"/>
                        <w:szCs w:val="16"/>
                      </w:rPr>
                      <w:t xml:space="preserve">A =  </w:t>
                    </w:r>
                    <w:smartTag w:uri="urn:schemas-microsoft-com:office:smarttags" w:element="metricconverter">
                      <w:smartTagPr>
                        <w:attr w:name="ProductID" w:val="2.5 m"/>
                      </w:smartTagPr>
                      <w:r w:rsidRPr="00163EA9">
                        <w:rPr>
                          <w:b/>
                          <w:bCs/>
                          <w:color w:val="000000"/>
                          <w:sz w:val="16"/>
                          <w:szCs w:val="16"/>
                        </w:rPr>
                        <w:t>2.5 m</w:t>
                      </w:r>
                    </w:smartTag>
                  </w:p>
                  <w:p w:rsidR="00A050E3" w:rsidRPr="00163EA9" w:rsidRDefault="00A050E3" w:rsidP="00913032">
                    <w:pPr>
                      <w:autoSpaceDE w:val="0"/>
                      <w:autoSpaceDN w:val="0"/>
                      <w:adjustRightInd w:val="0"/>
                      <w:rPr>
                        <w:b/>
                        <w:bCs/>
                        <w:color w:val="000000"/>
                        <w:sz w:val="16"/>
                        <w:szCs w:val="16"/>
                      </w:rPr>
                    </w:pPr>
                    <w:r w:rsidRPr="00163EA9">
                      <w:rPr>
                        <w:b/>
                        <w:bCs/>
                        <w:color w:val="000000"/>
                        <w:sz w:val="16"/>
                        <w:szCs w:val="16"/>
                      </w:rPr>
                      <w:t>L =   5m</w:t>
                    </w:r>
                  </w:p>
                </w:txbxContent>
              </v:textbox>
            </v:shape>
            <v:rect id="_x0000_s1296" style="position:absolute;left:7641;top:10656;width:1057;height:212;mso-wrap-style:none;v-text-anchor:middle" fillcolor="#f8f8f8">
              <v:fill r:id="rId38" o:title="Papel periódico" rotate="t" type="tile"/>
            </v:rect>
            <v:rect id="_x0000_s1297" style="position:absolute;left:7821;top:10586;width:562;height:70;mso-wrap-style:none;v-text-anchor:middle" fillcolor="#f8f8f8">
              <v:fill r:id="rId38" o:title="Papel periódico" rotate="t" type="tile"/>
            </v:rect>
            <w10:wrap type="none"/>
            <w10:anchorlock/>
          </v:group>
        </w:pict>
      </w:r>
    </w:p>
    <w:p w:rsidR="00647DE5" w:rsidRDefault="00647DE5" w:rsidP="00193800">
      <w:pPr>
        <w:pStyle w:val="Ttulo2"/>
        <w:spacing w:before="0"/>
        <w:rPr>
          <w:rFonts w:ascii="Times New Roman" w:hAnsi="Times New Roman" w:cs="Times New Roman"/>
          <w:color w:val="000000" w:themeColor="text1"/>
          <w:sz w:val="24"/>
        </w:rPr>
      </w:pPr>
      <w:bookmarkStart w:id="35" w:name="_Toc260255552"/>
    </w:p>
    <w:p w:rsidR="00647DE5" w:rsidRDefault="00647DE5" w:rsidP="00647DE5"/>
    <w:p w:rsidR="00647DE5" w:rsidRDefault="00647DE5" w:rsidP="00647DE5"/>
    <w:p w:rsidR="00F53A6B" w:rsidRDefault="00F53A6B">
      <w:pPr>
        <w:spacing w:after="200" w:line="276" w:lineRule="auto"/>
        <w:rPr>
          <w:rFonts w:eastAsiaTheme="majorEastAsia"/>
          <w:b/>
          <w:bCs/>
          <w:color w:val="000000" w:themeColor="text1"/>
          <w:szCs w:val="26"/>
        </w:rPr>
      </w:pPr>
      <w:r>
        <w:rPr>
          <w:color w:val="000000" w:themeColor="text1"/>
        </w:rPr>
        <w:br w:type="page"/>
      </w:r>
    </w:p>
    <w:p w:rsidR="00913032" w:rsidRPr="00193800" w:rsidRDefault="00D4720C" w:rsidP="00193800">
      <w:pPr>
        <w:pStyle w:val="Ttulo2"/>
        <w:spacing w:before="0"/>
        <w:rPr>
          <w:rFonts w:ascii="Times New Roman" w:hAnsi="Times New Roman" w:cs="Times New Roman"/>
          <w:color w:val="000000" w:themeColor="text1"/>
        </w:rPr>
      </w:pPr>
      <w:r w:rsidRPr="00193800">
        <w:rPr>
          <w:rFonts w:ascii="Times New Roman" w:hAnsi="Times New Roman" w:cs="Times New Roman"/>
          <w:color w:val="000000" w:themeColor="text1"/>
          <w:sz w:val="24"/>
        </w:rPr>
        <w:lastRenderedPageBreak/>
        <w:t>9</w:t>
      </w:r>
      <w:r w:rsidR="004437DB" w:rsidRPr="00193800">
        <w:rPr>
          <w:rFonts w:ascii="Times New Roman" w:hAnsi="Times New Roman" w:cs="Times New Roman"/>
          <w:color w:val="000000" w:themeColor="text1"/>
          <w:sz w:val="24"/>
        </w:rPr>
        <w:t>.8.</w:t>
      </w:r>
      <w:r w:rsidR="00913032" w:rsidRPr="00193800">
        <w:rPr>
          <w:rFonts w:ascii="Times New Roman" w:hAnsi="Times New Roman" w:cs="Times New Roman"/>
          <w:color w:val="000000" w:themeColor="text1"/>
          <w:sz w:val="24"/>
        </w:rPr>
        <w:t xml:space="preserve"> UBICACIÓN DEL TANQUE SEPTICO</w:t>
      </w:r>
      <w:bookmarkEnd w:id="35"/>
    </w:p>
    <w:p w:rsidR="00913032" w:rsidRPr="00026305" w:rsidRDefault="00913032" w:rsidP="00913032">
      <w:pPr>
        <w:jc w:val="both"/>
        <w:rPr>
          <w:b/>
        </w:rPr>
      </w:pPr>
    </w:p>
    <w:p w:rsidR="00913032" w:rsidRPr="00026305" w:rsidRDefault="004221C1" w:rsidP="00913032">
      <w:pPr>
        <w:jc w:val="both"/>
        <w:rPr>
          <w:b/>
        </w:rPr>
      </w:pPr>
      <w:r w:rsidRPr="004221C1">
        <w:rPr>
          <w:b/>
        </w:rPr>
      </w:r>
      <w:r>
        <w:rPr>
          <w:b/>
        </w:rPr>
        <w:pict>
          <v:group id="_x0000_s1027" editas="canvas" style="width:6in;height:351.75pt;mso-position-horizontal-relative:char;mso-position-vertical-relative:line" coordorigin="1710,3902" coordsize="8640,7035">
            <o:lock v:ext="edit" aspectratio="t"/>
            <v:shape id="_x0000_s1028" type="#_x0000_t75" style="position:absolute;left:1710;top:3902;width:8640;height:7035" o:preferrelative="f">
              <v:fill o:detectmouseclick="t"/>
              <v:path o:extrusionok="t" o:connecttype="none"/>
              <o:lock v:ext="edit" text="t"/>
            </v:shape>
            <v:rect id="_x0000_s1029" style="position:absolute;left:4569;top:5941;width:293;height:365;mso-wrap-style:none;v-text-anchor:middle" fillcolor="#bbe0e3"/>
            <v:rect id="_x0000_s1030" style="position:absolute;left:4642;top:6308;width:365;height:292;mso-wrap-style:none;v-text-anchor:middle" fillcolor="#bbe0e3"/>
            <v:rect id="_x0000_s1031" style="position:absolute;left:4497;top:6600;width:366;height:293;mso-wrap-style:none;v-text-anchor:middle" fillcolor="#bbe0e3"/>
            <v:rect id="_x0000_s1032" style="position:absolute;left:5889;top:6013;width:367;height:367;mso-wrap-style:none;v-text-anchor:middle" fillcolor="#bbe0e3"/>
            <v:rect id="_x0000_s1033" style="position:absolute;left:5814;top:6380;width:441;height:220;mso-wrap-style:none;v-text-anchor:middle" fillcolor="#bbe0e3"/>
            <v:rect id="_x0000_s1034" style="position:absolute;left:5889;top:6600;width:440;height:293;mso-wrap-style:none;v-text-anchor:middle" fillcolor="#bbe0e3"/>
            <v:rect id="_x0000_s1035" style="position:absolute;left:7575;top:6013;width:367;height:367;mso-wrap-style:none;v-text-anchor:middle" fillcolor="#bbe0e3"/>
            <v:rect id="_x0000_s1036" style="position:absolute;left:7500;top:6380;width:294;height:367;mso-wrap-style:none;v-text-anchor:middle" fillcolor="#bbe0e3"/>
            <v:rect id="_x0000_s1037" style="position:absolute;left:7427;top:6747;width:367;height:367;mso-wrap-style:none;v-text-anchor:middle" fillcolor="#bbe0e3"/>
            <v:rect id="_x0000_s1038" style="position:absolute;left:6255;top:6013;width:294;height:295;mso-wrap-style:none;v-text-anchor:middle" fillcolor="#bbe0e3"/>
            <v:line id="_x0000_s1039" style="position:absolute" from="4863,6161" to="5450,6161" strokecolor="red"/>
            <v:line id="_x0000_s1040" style="position:absolute" from="5083,6455" to="5450,6455"/>
            <v:line id="_x0000_s1041" style="position:absolute" from="4863,6894" to="5450,6894" strokecolor="red"/>
            <v:line id="_x0000_s1042" style="position:absolute" from="5448,6088" to="5888,6088" strokecolor="red"/>
            <v:line id="_x0000_s1043" style="position:absolute" from="5448,6455" to="5814,6455" strokecolor="red"/>
            <v:line id="_x0000_s1044" style="position:absolute" from="5448,6747" to="5741,6747" strokecolor="red"/>
            <v:line id="_x0000_s1045" style="position:absolute" from="6622,6161" to="6914,6161" strokecolor="red"/>
            <v:line id="_x0000_s1046" style="position:absolute" from="6988,6161" to="7575,6161" strokecolor="red"/>
            <v:line id="_x0000_s1047" style="position:absolute" from="7061,6528" to="7502,6528" strokecolor="red"/>
            <v:line id="_x0000_s1048" style="position:absolute" from="6916,6967" to="7429,6967" strokecolor="red"/>
            <v:shape id="_x0000_s1049" style="position:absolute;left:2737;top:8066;width:7404;height:1549;mso-position-horizontal:absolute;mso-position-vertical:absolute" coordsize="4582,959" path="m,301c151,203,303,105,590,211v287,106,786,748,1134,725c2072,913,2201,150,2677,75,3153,,4265,415,4582,483e" filled="f" fillcolor="#bbe0e3">
              <v:path arrowok="t"/>
            </v:shape>
            <v:line id="_x0000_s1050" style="position:absolute" from="8674,4987" to="8674,6674"/>
            <v:line id="_x0000_s1051" style="position:absolute" from="8674,4987" to="9187,6013"/>
            <v:line id="_x0000_s1052" style="position:absolute" from="8674,5941" to="8674,5941"/>
            <v:line id="_x0000_s1053" style="position:absolute" from="8674,6013" to="9187,6013"/>
            <v:shape id="_x0000_s1054" type="#_x0000_t202" style="position:absolute;left:8528;top:4622;width:512;height:450" filled="f" fillcolor="#bbe0e3" stroked="f">
              <v:textbox style="mso-next-textbox:#_x0000_s1054;mso-fit-shape-to-text:t" inset="4.68pt,2.34pt,4.68pt,2.34pt">
                <w:txbxContent>
                  <w:p w:rsidR="00A050E3" w:rsidRPr="00FE5903" w:rsidRDefault="00A050E3" w:rsidP="00913032">
                    <w:pPr>
                      <w:autoSpaceDE w:val="0"/>
                      <w:autoSpaceDN w:val="0"/>
                      <w:adjustRightInd w:val="0"/>
                      <w:rPr>
                        <w:rFonts w:ascii="Arial" w:hAnsi="Arial" w:cs="Arial"/>
                        <w:b/>
                        <w:bCs/>
                        <w:color w:val="000000"/>
                        <w:sz w:val="31"/>
                        <w:szCs w:val="48"/>
                      </w:rPr>
                    </w:pPr>
                    <w:r w:rsidRPr="00FE5903">
                      <w:rPr>
                        <w:rFonts w:ascii="Arial" w:hAnsi="Arial" w:cs="Arial"/>
                        <w:b/>
                        <w:bCs/>
                        <w:color w:val="000000"/>
                        <w:sz w:val="31"/>
                        <w:szCs w:val="48"/>
                      </w:rPr>
                      <w:t>N</w:t>
                    </w:r>
                  </w:p>
                </w:txbxContent>
              </v:textbox>
            </v:shape>
            <v:line id="_x0000_s1055" style="position:absolute;flip:x" from="5008,6455" to="5302,6455" strokecolor="red"/>
            <v:line id="_x0000_s1056" style="position:absolute" from="5742,6747" to="5814,6747"/>
            <v:line id="_x0000_s1057" style="position:absolute" from="5742,6747" to="5889,6747"/>
            <v:line id="_x0000_s1058" style="position:absolute;flip:x" from="6549,6161" to="6695,6161"/>
            <v:line id="_x0000_s1059" style="position:absolute;flip:x" from="6916,6161" to="7208,6161"/>
            <v:line id="_x0000_s1060" style="position:absolute;flip:x" from="6916,6528" to="7135,6528"/>
            <v:shape id="plant" o:spid="_x0000_s1061" style="position:absolute;left:7061;top:8360;width:294;height:365"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062" style="position:absolute;left:8015;top:6747;width:366;height:231"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063" style="position:absolute;left:5302;top:8360;width:293;height:378"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rect id="_x0000_s1064" style="position:absolute;left:2004;top:5501;width:293;height:292;mso-wrap-style:none;v-text-anchor:middle" fillcolor="#bbe0e3"/>
            <v:rect id="_x0000_s1065" style="position:absolute;left:2077;top:5793;width:292;height:293;mso-wrap-style:none;v-text-anchor:middle" fillcolor="#bbe0e3"/>
            <v:rect id="_x0000_s1066" style="position:absolute;left:2004;top:6088;width:293;height:292;mso-wrap-style:none;v-text-anchor:middle" fillcolor="#bbe0e3"/>
            <v:rect id="_x0000_s1067" style="position:absolute;left:1929;top:6380;width:294;height:293;mso-wrap-style:none;v-text-anchor:middle" fillcolor="#bbe0e3"/>
            <v:rect id="_x0000_s1068" style="position:absolute;left:2077;top:6674;width:292;height:293;mso-wrap-style:none;v-text-anchor:middle" fillcolor="#bbe0e3"/>
            <v:rect id="_x0000_s1069" style="position:absolute;left:2664;top:5062;width:292;height:292;mso-wrap-style:none;v-text-anchor:middle" fillcolor="#bbe0e3"/>
            <v:rect id="_x0000_s1070" style="position:absolute;left:2737;top:5354;width:292;height:293;mso-wrap-style:none;v-text-anchor:middle" fillcolor="#bbe0e3"/>
            <v:rect id="_x0000_s1071" style="position:absolute;left:2737;top:6674;width:292;height:293;mso-wrap-style:none;v-text-anchor:middle" fillcolor="#bbe0e3"/>
            <v:rect id="_x0000_s1072" style="position:absolute;left:2737;top:5941;width:292;height:293;mso-wrap-style:none;v-text-anchor:middle" fillcolor="#bbe0e3"/>
            <v:rect id="_x0000_s1073" style="position:absolute;left:2664;top:6380;width:292;height:293;mso-wrap-style:none;v-text-anchor:middle" fillcolor="#bbe0e3"/>
            <v:rect id="_x0000_s1074" style="position:absolute;left:2664;top:5648;width:292;height:293;mso-wrap-style:none;v-text-anchor:middle" fillcolor="#bbe0e3"/>
            <v:line id="_x0000_s1075" style="position:absolute" from="2517,4987" to="2517,6967" strokeweight="2.5pt"/>
            <v:line id="_x0000_s1076" style="position:absolute" from="2517,6600" to="2517,7479" strokeweight="2.5pt"/>
            <v:shape id="plant" o:spid="_x0000_s1077" style="position:absolute;left:3471;top:8652;width:291;height:379"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078" style="position:absolute;left:3870;top:6242;width:293;height:379"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079" style="position:absolute;left:3471;top:6013;width:291;height:379"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080" style="position:absolute;left:7135;top:5428;width:292;height:378"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081" style="position:absolute;left:6401;top:9458;width:294;height:378"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oval id="_x0000_s1082" style="position:absolute;left:2369;top:7406;width:295;height:294;mso-wrap-style:none;v-text-anchor:middle" fillcolor="red"/>
            <v:line id="_x0000_s1083" style="position:absolute" from="2297,5648" to="2517,5648"/>
            <v:line id="_x0000_s1084" style="position:absolute" from="2369,5941" to="2517,5941"/>
            <v:line id="_x0000_s1085" style="position:absolute" from="2297,6234" to="2517,6308"/>
            <v:line id="_x0000_s1086" style="position:absolute" from="2224,6528" to="2517,6528"/>
            <v:line id="_x0000_s1087" style="position:absolute" from="2369,6820" to="2517,6820"/>
            <v:line id="_x0000_s1088" style="position:absolute;flip:x" from="2517,5134" to="2664,5134"/>
            <v:line id="_x0000_s1089" style="position:absolute;flip:x" from="2517,5501" to="2737,5501"/>
            <v:line id="_x0000_s1090" style="position:absolute" from="2517,5793" to="2664,5793"/>
            <v:line id="_x0000_s1091" style="position:absolute" from="2517,6088" to="2737,6088"/>
            <v:line id="_x0000_s1092" style="position:absolute" from="2517,6455" to="2664,6455"/>
            <v:line id="_x0000_s1093" style="position:absolute" from="2517,6820" to="2737,6820"/>
            <v:shape id="plant" o:spid="_x0000_s1094" style="position:absolute;left:4936;top:5134;width:293;height:378"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line id="_x0000_s1095" style="position:absolute" from="2956,5207" to="3471,5207">
              <v:stroke endarrow="block"/>
            </v:line>
            <v:shape id="_x0000_s1096" type="#_x0000_t202" style="position:absolute;left:3616;top:4768;width:1247;height:646" filled="f" fillcolor="#bbe0e3" stroked="f">
              <v:textbox style="mso-next-textbox:#_x0000_s1096;mso-fit-shape-to-text:t" inset="4.68pt,2.34pt,4.68pt,2.34pt">
                <w:txbxContent>
                  <w:p w:rsidR="00A050E3" w:rsidRPr="00E862D3" w:rsidRDefault="00A050E3" w:rsidP="00913032">
                    <w:pPr>
                      <w:autoSpaceDE w:val="0"/>
                      <w:autoSpaceDN w:val="0"/>
                      <w:adjustRightInd w:val="0"/>
                      <w:rPr>
                        <w:color w:val="000000"/>
                        <w:sz w:val="16"/>
                        <w:szCs w:val="16"/>
                      </w:rPr>
                    </w:pPr>
                    <w:r w:rsidRPr="00E862D3">
                      <w:rPr>
                        <w:color w:val="000000"/>
                        <w:sz w:val="16"/>
                        <w:szCs w:val="16"/>
                      </w:rPr>
                      <w:t xml:space="preserve">CASAS B. BARRIO LA ISLA </w:t>
                    </w:r>
                  </w:p>
                </w:txbxContent>
              </v:textbox>
            </v:shape>
            <v:line id="_x0000_s1097" style="position:absolute;flip:y" from="6255,5281" to="6547,6088">
              <v:stroke endarrow="block"/>
            </v:line>
            <v:shape id="_x0000_s1098" type="#_x0000_t202" style="position:absolute;left:6549;top:4987;width:1461;height:462" filled="f" fillcolor="#bbe0e3" stroked="f">
              <v:textbox style="mso-next-textbox:#_x0000_s1098;mso-fit-shape-to-text:t" inset="4.68pt,2.34pt,4.68pt,2.34pt">
                <w:txbxContent>
                  <w:p w:rsidR="00A050E3" w:rsidRPr="00E862D3" w:rsidRDefault="00A050E3" w:rsidP="00913032">
                    <w:pPr>
                      <w:autoSpaceDE w:val="0"/>
                      <w:autoSpaceDN w:val="0"/>
                      <w:adjustRightInd w:val="0"/>
                      <w:rPr>
                        <w:color w:val="000000"/>
                        <w:sz w:val="16"/>
                        <w:szCs w:val="16"/>
                      </w:rPr>
                    </w:pPr>
                    <w:r w:rsidRPr="00E862D3">
                      <w:rPr>
                        <w:color w:val="000000"/>
                        <w:sz w:val="16"/>
                        <w:szCs w:val="16"/>
                      </w:rPr>
                      <w:t xml:space="preserve">CASAS A. BARRIO LA ISLA  </w:t>
                    </w:r>
                  </w:p>
                </w:txbxContent>
              </v:textbox>
            </v:shape>
            <v:line id="_x0000_s1099" style="position:absolute" from="2517,7259" to="3176,7259">
              <v:stroke endarrow="block"/>
            </v:line>
            <v:shape id="_x0000_s1100" type="#_x0000_t202" style="position:absolute;left:2737;top:6962;width:1853;height:388" filled="f" fillcolor="#bbe0e3" stroked="f">
              <v:textbox style="mso-next-textbox:#_x0000_s1100" inset="4.68pt,2.34pt,4.68pt,2.34pt">
                <w:txbxContent>
                  <w:p w:rsidR="00A050E3" w:rsidRPr="00FE5903" w:rsidRDefault="00A050E3" w:rsidP="00913032">
                    <w:pPr>
                      <w:autoSpaceDE w:val="0"/>
                      <w:autoSpaceDN w:val="0"/>
                      <w:adjustRightInd w:val="0"/>
                      <w:rPr>
                        <w:rFonts w:ascii="Arial" w:hAnsi="Arial" w:cs="Arial"/>
                        <w:color w:val="000000"/>
                        <w:sz w:val="16"/>
                      </w:rPr>
                    </w:pPr>
                    <w:r w:rsidRPr="00647DE5">
                      <w:rPr>
                        <w:color w:val="000000"/>
                        <w:sz w:val="16"/>
                      </w:rPr>
                      <w:t>ALCANTARILLADO</w:t>
                    </w:r>
                  </w:p>
                </w:txbxContent>
              </v:textbox>
            </v:shape>
            <v:line id="_x0000_s1101" style="position:absolute" from="2517,7993" to="2517,8580">
              <v:stroke endarrow="block"/>
            </v:line>
            <v:shape id="_x0000_s1102" type="#_x0000_t202" style="position:absolute;left:2077;top:8652;width:1319;height:646" filled="f" fillcolor="#bbe0e3" stroked="f">
              <v:textbox style="mso-next-textbox:#_x0000_s1102;mso-fit-shape-to-text:t" inset="4.68pt,2.34pt,4.68pt,2.34pt">
                <w:txbxContent>
                  <w:p w:rsidR="00A050E3" w:rsidRPr="00E862D3" w:rsidRDefault="00A050E3" w:rsidP="00913032">
                    <w:pPr>
                      <w:autoSpaceDE w:val="0"/>
                      <w:autoSpaceDN w:val="0"/>
                      <w:adjustRightInd w:val="0"/>
                      <w:rPr>
                        <w:color w:val="000000"/>
                        <w:sz w:val="16"/>
                      </w:rPr>
                    </w:pPr>
                    <w:r>
                      <w:rPr>
                        <w:color w:val="000000"/>
                        <w:sz w:val="16"/>
                      </w:rPr>
                      <w:t>COLECTOR AGUAS RESIDUALES</w:t>
                    </w:r>
                    <w:r w:rsidRPr="00E862D3">
                      <w:rPr>
                        <w:color w:val="000000"/>
                        <w:sz w:val="16"/>
                      </w:rPr>
                      <w:t xml:space="preserve"> </w:t>
                    </w:r>
                  </w:p>
                </w:txbxContent>
              </v:textbox>
            </v:shape>
            <v:line id="_x0000_s1103" style="position:absolute" from="4716,7186" to="4716,9605">
              <v:stroke endarrow="block"/>
            </v:line>
            <v:shape id="_x0000_s1104" type="#_x0000_t202" style="position:absolute;left:4130;top:9605;width:1684;height:830" filled="f" fillcolor="#bbe0e3" stroked="f">
              <v:textbox style="mso-next-textbox:#_x0000_s1104;mso-fit-shape-to-text:t" inset="4.68pt,2.34pt,4.68pt,2.34pt">
                <w:txbxContent>
                  <w:p w:rsidR="00A050E3" w:rsidRPr="00E862D3" w:rsidRDefault="00A050E3" w:rsidP="00913032">
                    <w:pPr>
                      <w:autoSpaceDE w:val="0"/>
                      <w:autoSpaceDN w:val="0"/>
                      <w:adjustRightInd w:val="0"/>
                      <w:rPr>
                        <w:color w:val="000000"/>
                        <w:sz w:val="16"/>
                        <w:szCs w:val="16"/>
                      </w:rPr>
                    </w:pPr>
                    <w:r w:rsidRPr="00E862D3">
                      <w:rPr>
                        <w:color w:val="000000"/>
                        <w:sz w:val="16"/>
                        <w:szCs w:val="16"/>
                      </w:rPr>
                      <w:t>TUBERIA  NUEVA PARA DESCARGAS AL COLECTOR DE A.R</w:t>
                    </w:r>
                  </w:p>
                </w:txbxContent>
              </v:textbox>
            </v:shape>
            <v:shape id="_x0000_s1105" type="#_x0000_t202" style="position:absolute;left:8454;top:8799;width:1247;height:462" filled="f" fillcolor="#bbe0e3" stroked="f">
              <v:textbox style="mso-next-textbox:#_x0000_s1105;mso-fit-shape-to-text:t" inset="4.68pt,2.34pt,4.68pt,2.34pt">
                <w:txbxContent>
                  <w:p w:rsidR="00A050E3" w:rsidRPr="00E862D3" w:rsidRDefault="00A050E3" w:rsidP="00913032">
                    <w:pPr>
                      <w:autoSpaceDE w:val="0"/>
                      <w:autoSpaceDN w:val="0"/>
                      <w:adjustRightInd w:val="0"/>
                      <w:rPr>
                        <w:color w:val="000000"/>
                        <w:sz w:val="16"/>
                        <w:szCs w:val="16"/>
                        <w:lang w:val="es-MX"/>
                      </w:rPr>
                    </w:pPr>
                    <w:r w:rsidRPr="00E862D3">
                      <w:rPr>
                        <w:color w:val="000000"/>
                        <w:sz w:val="16"/>
                        <w:szCs w:val="16"/>
                        <w:lang w:val="es-MX"/>
                      </w:rPr>
                      <w:t>LAGUNA LOS TERREROS</w:t>
                    </w:r>
                  </w:p>
                </w:txbxContent>
              </v:textbox>
            </v:shape>
            <v:shape id="plant" o:spid="_x0000_s1106" style="position:absolute;left:9480;top:6894;width:294;height:365"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107" style="position:absolute;left:4422;top:10559;width:293;height:378"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108" style="position:absolute;left:3176;top:9605;width:293;height:379"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line id="_x0000_s1109" style="position:absolute" from="5448,6013" to="5448,7186" strokeweight="2.5pt"/>
            <v:line id="_x0000_s1110" style="position:absolute" from="6841,6161" to="6841,6161"/>
            <v:line id="_x0000_s1111" style="position:absolute" from="6916,6161" to="6916,7186" strokeweight="2.5pt"/>
            <v:shape id="_x0000_s1112" type="#_x0000_t202" style="position:absolute;left:7427;top:9899;width:2785;height:887" filled="f" fillcolor="#bbe0e3" stroked="f">
              <v:textbox style="mso-next-textbox:#_x0000_s1112;mso-fit-shape-to-text:t" inset="4.68pt,2.34pt,4.68pt,2.34pt">
                <w:txbxContent>
                  <w:p w:rsidR="00A050E3" w:rsidRPr="00FE5903" w:rsidRDefault="00A050E3" w:rsidP="00913032">
                    <w:pPr>
                      <w:autoSpaceDE w:val="0"/>
                      <w:autoSpaceDN w:val="0"/>
                      <w:adjustRightInd w:val="0"/>
                      <w:rPr>
                        <w:rFonts w:ascii="Arial" w:hAnsi="Arial" w:cs="Arial"/>
                        <w:b/>
                        <w:bCs/>
                        <w:color w:val="000000"/>
                        <w:sz w:val="23"/>
                        <w:szCs w:val="36"/>
                      </w:rPr>
                    </w:pPr>
                    <w:r w:rsidRPr="00FE5903">
                      <w:rPr>
                        <w:rFonts w:ascii="Arial" w:hAnsi="Arial" w:cs="Arial"/>
                        <w:b/>
                        <w:bCs/>
                        <w:color w:val="000000"/>
                        <w:sz w:val="23"/>
                        <w:szCs w:val="36"/>
                      </w:rPr>
                      <w:t xml:space="preserve">VISTA </w:t>
                    </w:r>
                    <w:r>
                      <w:rPr>
                        <w:rFonts w:ascii="Arial" w:hAnsi="Arial" w:cs="Arial"/>
                        <w:b/>
                        <w:bCs/>
                        <w:color w:val="000000"/>
                        <w:sz w:val="23"/>
                        <w:szCs w:val="36"/>
                      </w:rPr>
                      <w:t>DEL BARRIO LA ISLA CON EL SISTEMA DE ALCANTARILLADO</w:t>
                    </w:r>
                  </w:p>
                </w:txbxContent>
              </v:textbox>
            </v:shape>
            <v:line id="_x0000_s1115" style="position:absolute" from="5083,7186" to="6916,7186" strokecolor="blue" strokeweight="2.5pt"/>
            <v:rect id="_x0000_s1116" style="position:absolute;left:4950;top:7142;width:220;height:219;mso-wrap-style:none;v-text-anchor:middle" fillcolor="blue"/>
            <v:shape id="_x0000_s1117" style="position:absolute;left:2664;top:7869;width:7550;height:1613;mso-position-horizontal:absolute;mso-position-vertical:absolute" coordsize="4672,998" path="m,370c132,260,264,150,453,188v189,38,492,280,681,409c1323,726,1474,922,1587,960v113,38,76,7,227,-137c1965,679,2216,196,2495,98v279,-98,634,61,997,136c3855,309,4475,498,4672,551e" filled="f" fillcolor="#bbe0e3">
              <v:path arrowok="t"/>
            </v:shape>
            <v:line id="_x0000_s1118" style="position:absolute" from="8234,8360" to="10141,8799" strokecolor="red" strokeweight="2pt"/>
            <v:line id="_x0000_s1119" style="position:absolute" from="8307,8140" to="10214,8580" strokecolor="red" strokeweight="2pt"/>
            <v:line id="_x0000_s1120" style="position:absolute;flip:x y" from="6916,8212" to="8234,8360"/>
            <v:line id="_x0000_s1121" style="position:absolute;flip:x y" from="6916,7993" to="8234,8140" strokecolor="red" strokeweight="2pt"/>
            <v:line id="_x0000_s1122" style="position:absolute;flip:x" from="5814,7993" to="6916,8799" strokecolor="red" strokeweight="2pt"/>
            <v:line id="_x0000_s1123" style="position:absolute;flip:x" from="5814,8212" to="6916,9019" strokecolor="red" strokeweight="2pt"/>
            <v:line id="_x0000_s1124" style="position:absolute;flip:x" from="5229,8799" to="5814,9386" strokecolor="red" strokeweight="2pt"/>
            <v:line id="_x0000_s1125" style="position:absolute;flip:x" from="5302,9019" to="5814,9605" strokecolor="red" strokeweight="2pt"/>
            <v:line id="_x0000_s1126" style="position:absolute;flip:x y" from="3471,7993" to="5229,9386" strokecolor="red" strokeweight="2pt"/>
            <v:line id="_x0000_s1127" style="position:absolute;flip:x y" from="3396,8212" to="5302,9605" strokecolor="red" strokeweight="2pt"/>
            <v:line id="_x0000_s1128" style="position:absolute;flip:x" from="2737,7993" to="3471,8212" strokecolor="red" strokeweight="2pt"/>
            <v:line id="_x0000_s1129" style="position:absolute;flip:x" from="2737,8212" to="3396,8507" strokecolor="red" strokeweight="2pt"/>
            <v:line id="_x0000_s1130" style="position:absolute;flip:x y" from="6916,8212" to="8234,8360" strokecolor="red" strokeweight="2pt"/>
            <v:shape id="plant" o:spid="_x0000_s1131" style="position:absolute;left:8674;top:7700;width:294;height:366"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shape id="plant" o:spid="_x0000_s1132" style="position:absolute;left:4422;top:8212;width:293;height:379" coordsize="21600,21600" o:spt="100" adj="-11796480,,5400" path="m9368,9002l9254,8422,9139,7935,8819,7355,8475,6728,8040,6287,7421,5707,6574,5429,5452,5313r-596,-93l4169,5220,3665,5104,3001,4872,2497,4756,2062,4408,1603,4083,1283,3689r,626l1489,5104r343,951l2382,6914r298,557l3115,7935r458,278l4077,8654r550,348l5245,9234r779,209l6757,9628r-1580,441l3963,10649r-619,395l2886,11600r-389,441l1947,12343r-779,325l,12900r435,348l779,13456r504,186l1718,13758r962,93l3573,13758r939,-232l5360,13248r779,-348l6757,12552r-298,580l6139,13642r-229,557l5681,14663r,487l5681,15730r,511l5795,16913r115,673l5910,18213r-115,672l5566,19396r-321,580l4971,20370r-459,441l4077,21043r1100,-116l6253,20486r1168,-510l8361,19187r458,-418l9139,18213r298,-441l9643,17261r229,-580l9872,16171r,-557l9758,15057r458,441l10537,16241r297,904l11041,18213r114,974l11155,20185r,394l11041,21043r-115,348l10766,21600r733,-116l12323,21043r779,-673l13606,19628r344,-557l14064,18677r115,-580l14293,17586r-114,-673l14064,16241r-229,-627l13560,14872r390,69l14408,15150r435,116l15232,15614r344,232l15897,16171r229,302l16240,16913r275,348l17088,17586r710,279l18576,18097r848,116l20317,18213r733,l21600,17865r-435,-209l20592,17470r-504,-441l19653,16681r-458,-440l18920,15962r-344,-464l18576,15057r-91,-301l18256,14199r-344,-673l17523,13016r-550,-580l16355,12041r-344,-209l15690,11716r-458,l14843,11716r618,-464l16126,10858r847,-209l17798,10417r1008,-116l19653,10301r825,116l21256,10533r-549,-696l19859,9234,18806,8538,17637,8144r-664,-117l16355,7935r-550,l15118,8027r-504,117l14064,8422r-458,464l13217,9327r389,-789l13950,7935r343,-812l14499,6519r115,-696l14614,5220r-206,-696l14064,3898r-458,-673l13331,2598r-229,-556l12896,1485r-115,-395l12667,626r,-348l12667,r-504,394l11728,974r-573,627l10766,2390r-436,719l10101,3898r-114,626l10101,5220r115,603l10330,6403r,511l10216,7471r-115,464l9872,8329r-229,325l9368,9002xe" fillcolor="green">
              <v:stroke joinstyle="miter"/>
              <v:shadow on="t" offset="6pt,6pt"/>
              <v:formulas/>
              <v:path o:connecttype="custom" o:connectlocs="0,0;10800,0;21600,0;21600,10800;21600,21600;10800,21600;0,21600;0,10800" textboxrect="7100,10092,14545,13573"/>
              <o:lock v:ext="edit" verticies="t"/>
            </v:shape>
            <v:line id="_x0000_s1133" style="position:absolute;flip:y" from="2664,7186" to="4862,7553" strokecolor="blue" strokeweight="2.5pt"/>
            <v:shape id="_x0000_s1134" style="position:absolute;left:1710;top:7209;width:6452;height:637;mso-position-horizontal:absolute;mso-position-vertical:absolute" coordsize="3992,394" path="m,243v298,52,597,105,907,90c1217,318,1534,144,1859,152v325,8,673,242,998,227c3182,364,3628,122,3810,61,3992,,3969,8,3946,16e" filled="f" fillcolor="#bbe0e3">
              <v:path arrowok="t"/>
            </v:shape>
            <v:shape id="_x0000_s1135" style="position:absolute;left:2004;top:7334;width:6450;height:708;mso-position-horizontal:absolute;mso-position-vertical:absolute" coordsize="3991,438" path="m,272v268,52,536,105,816,90c1096,347,1353,173,1678,181v325,8,704,257,1089,227c3152,378,3787,68,3991,e" filled="f" fillcolor="#bbe0e3">
              <v:path arrowok="t"/>
            </v:shape>
            <v:shape id="_x0000_s1136" type="#_x0000_t202" style="position:absolute;left:5889;top:7259;width:1041;height:462" filled="f" fillcolor="#bbe0e3" stroked="f">
              <v:textbox style="mso-next-textbox:#_x0000_s1136;mso-fit-shape-to-text:t" inset="4.68pt,2.34pt,4.68pt,2.34pt">
                <w:txbxContent>
                  <w:p w:rsidR="00A050E3" w:rsidRPr="00E862D3" w:rsidRDefault="00A050E3" w:rsidP="00913032">
                    <w:pPr>
                      <w:autoSpaceDE w:val="0"/>
                      <w:autoSpaceDN w:val="0"/>
                      <w:adjustRightInd w:val="0"/>
                      <w:rPr>
                        <w:color w:val="000000"/>
                        <w:sz w:val="16"/>
                        <w:szCs w:val="16"/>
                      </w:rPr>
                    </w:pPr>
                    <w:r w:rsidRPr="00163EA9">
                      <w:rPr>
                        <w:color w:val="000000"/>
                        <w:sz w:val="20"/>
                        <w:szCs w:val="20"/>
                        <w:lang w:val="es-CO"/>
                      </w:rPr>
                      <w:t xml:space="preserve"> </w:t>
                    </w:r>
                    <w:r w:rsidRPr="00E862D3">
                      <w:rPr>
                        <w:color w:val="000000"/>
                        <w:sz w:val="16"/>
                        <w:szCs w:val="16"/>
                        <w:lang w:val="es-CO"/>
                      </w:rPr>
                      <w:t>VIA DE ACCESO</w:t>
                    </w:r>
                  </w:p>
                </w:txbxContent>
              </v:textbox>
            </v:shape>
            <v:line id="_x0000_s1137" style="position:absolute;flip:x" from="5083,5281" to="5595,7112">
              <v:stroke endarrow="block"/>
            </v:line>
            <v:shape id="_x0000_s1138" type="#_x0000_t202" style="position:absolute;left:5310;top:4842;width:1019;height:500" stroked="f">
              <v:textbox style="mso-next-textbox:#_x0000_s1138" inset="4.68pt,2.34pt,4.68pt,2.34pt">
                <w:txbxContent>
                  <w:p w:rsidR="00A050E3" w:rsidRPr="00FE5903" w:rsidRDefault="00A050E3" w:rsidP="00913032">
                    <w:pPr>
                      <w:autoSpaceDE w:val="0"/>
                      <w:autoSpaceDN w:val="0"/>
                      <w:adjustRightInd w:val="0"/>
                      <w:rPr>
                        <w:rFonts w:ascii="Arial" w:hAnsi="Arial" w:cs="Arial"/>
                        <w:color w:val="000000"/>
                        <w:sz w:val="16"/>
                      </w:rPr>
                    </w:pPr>
                    <w:r w:rsidRPr="00647DE5">
                      <w:rPr>
                        <w:color w:val="000000"/>
                        <w:sz w:val="16"/>
                        <w:lang w:val="es-CO"/>
                      </w:rPr>
                      <w:t>TANQUE</w:t>
                    </w:r>
                    <w:r w:rsidRPr="00FE5903">
                      <w:rPr>
                        <w:rFonts w:ascii="Arial" w:hAnsi="Arial" w:cs="Arial"/>
                        <w:color w:val="000000"/>
                        <w:sz w:val="16"/>
                        <w:lang w:val="es-CO"/>
                      </w:rPr>
                      <w:t xml:space="preserve"> SÉPTICO</w:t>
                    </w:r>
                  </w:p>
                </w:txbxContent>
              </v:textbox>
            </v:shape>
            <w10:wrap type="none"/>
            <w10:anchorlock/>
          </v:group>
        </w:pict>
      </w:r>
    </w:p>
    <w:p w:rsidR="00913032" w:rsidRPr="00026305" w:rsidRDefault="00913032" w:rsidP="00913032">
      <w:pPr>
        <w:jc w:val="both"/>
      </w:pPr>
      <w:r w:rsidRPr="00026305">
        <w:t>El tanque Séptico  se ubicara a 5 metros de las viviendas situadas en la parte baja de la vía de acceso, y  a  8 metros</w:t>
      </w:r>
      <w:r w:rsidR="00904861" w:rsidRPr="00026305">
        <w:t xml:space="preserve"> de la laguna los  terreros.</w:t>
      </w:r>
    </w:p>
    <w:p w:rsidR="00913032" w:rsidRPr="00026305" w:rsidRDefault="00913032" w:rsidP="00913032">
      <w:pPr>
        <w:jc w:val="both"/>
      </w:pPr>
    </w:p>
    <w:p w:rsidR="00913032" w:rsidRPr="00026305" w:rsidRDefault="00D4720C" w:rsidP="00913032">
      <w:pPr>
        <w:jc w:val="both"/>
        <w:rPr>
          <w:b/>
        </w:rPr>
      </w:pPr>
      <w:bookmarkStart w:id="36" w:name="_Toc260255553"/>
      <w:r w:rsidRPr="00B47C8A">
        <w:rPr>
          <w:rStyle w:val="Ttulo2Car"/>
          <w:rFonts w:ascii="Times New Roman" w:hAnsi="Times New Roman" w:cs="Times New Roman"/>
          <w:color w:val="000000" w:themeColor="text1"/>
          <w:sz w:val="24"/>
        </w:rPr>
        <w:t>9</w:t>
      </w:r>
      <w:r w:rsidR="004437DB" w:rsidRPr="00B47C8A">
        <w:rPr>
          <w:rStyle w:val="Ttulo2Car"/>
          <w:rFonts w:ascii="Times New Roman" w:hAnsi="Times New Roman" w:cs="Times New Roman"/>
          <w:color w:val="000000" w:themeColor="text1"/>
          <w:sz w:val="24"/>
        </w:rPr>
        <w:t>.9.</w:t>
      </w:r>
      <w:r w:rsidR="00913032" w:rsidRPr="00B47C8A">
        <w:rPr>
          <w:rStyle w:val="Ttulo2Car"/>
          <w:rFonts w:ascii="Times New Roman" w:hAnsi="Times New Roman" w:cs="Times New Roman"/>
          <w:color w:val="000000" w:themeColor="text1"/>
          <w:sz w:val="24"/>
        </w:rPr>
        <w:t xml:space="preserve">  MANTENIMIENTO</w:t>
      </w:r>
      <w:bookmarkEnd w:id="36"/>
      <w:r>
        <w:rPr>
          <w:rStyle w:val="Refdenotaalpie"/>
        </w:rPr>
        <w:footnoteReference w:id="7"/>
      </w:r>
    </w:p>
    <w:p w:rsidR="00913032" w:rsidRPr="00026305" w:rsidRDefault="00913032" w:rsidP="00913032">
      <w:pPr>
        <w:jc w:val="both"/>
        <w:rPr>
          <w:b/>
        </w:rPr>
      </w:pPr>
    </w:p>
    <w:p w:rsidR="00913032" w:rsidRPr="00026305" w:rsidRDefault="00913032" w:rsidP="00913032">
      <w:pPr>
        <w:jc w:val="both"/>
      </w:pPr>
      <w:r w:rsidRPr="00026305">
        <w:t>Los tanques sépticos  son estructuras de larga vida, pero para su correcto funcionamiento se debe limpiar  con regularidad teniendo en cuenta las siguientes instrucciones:</w:t>
      </w:r>
    </w:p>
    <w:p w:rsidR="00913032" w:rsidRPr="00026305" w:rsidRDefault="00913032" w:rsidP="00913032">
      <w:pPr>
        <w:jc w:val="both"/>
        <w:rPr>
          <w:b/>
        </w:rPr>
      </w:pPr>
    </w:p>
    <w:p w:rsidR="00913032" w:rsidRPr="00026305" w:rsidRDefault="00913032" w:rsidP="00913032">
      <w:pPr>
        <w:jc w:val="both"/>
        <w:rPr>
          <w:b/>
        </w:rPr>
      </w:pPr>
      <w:r w:rsidRPr="00026305">
        <w:rPr>
          <w:b/>
        </w:rPr>
        <w:t>Inspección:</w:t>
      </w:r>
    </w:p>
    <w:p w:rsidR="00913032" w:rsidRPr="00026305" w:rsidRDefault="00913032" w:rsidP="00913032">
      <w:pPr>
        <w:jc w:val="both"/>
        <w:rPr>
          <w:b/>
        </w:rPr>
      </w:pPr>
    </w:p>
    <w:p w:rsidR="00913032" w:rsidRDefault="00913032" w:rsidP="00913032">
      <w:pPr>
        <w:jc w:val="both"/>
      </w:pPr>
      <w:r w:rsidRPr="00026305">
        <w:t xml:space="preserve">Cada doce meses se debe inspeccionar para determinar </w:t>
      </w:r>
      <w:r w:rsidR="00915879" w:rsidRPr="00026305">
        <w:t>cuándo</w:t>
      </w:r>
      <w:r w:rsidRPr="00026305">
        <w:t xml:space="preserve"> se debe extraer el lodo del fondo y la nata superficial, la inspección se hace así:</w:t>
      </w:r>
    </w:p>
    <w:p w:rsidR="00163EA9" w:rsidRPr="00026305" w:rsidRDefault="00163EA9" w:rsidP="00913032">
      <w:pPr>
        <w:jc w:val="both"/>
      </w:pPr>
    </w:p>
    <w:p w:rsidR="00913032" w:rsidRPr="00026305" w:rsidRDefault="00913032" w:rsidP="0082740D">
      <w:pPr>
        <w:numPr>
          <w:ilvl w:val="0"/>
          <w:numId w:val="2"/>
        </w:numPr>
        <w:tabs>
          <w:tab w:val="clear" w:pos="720"/>
          <w:tab w:val="num" w:pos="360"/>
        </w:tabs>
        <w:ind w:left="360"/>
        <w:jc w:val="both"/>
      </w:pPr>
      <w:r w:rsidRPr="00026305">
        <w:t>Tomar una vara con la punta forrada hacia abajo en un extremo con una toalla o trapo preferiblemente blanco.</w:t>
      </w:r>
    </w:p>
    <w:p w:rsidR="00913032" w:rsidRPr="00026305" w:rsidRDefault="00913032" w:rsidP="00D4720C">
      <w:pPr>
        <w:jc w:val="both"/>
      </w:pPr>
    </w:p>
    <w:p w:rsidR="00913032" w:rsidRPr="00026305" w:rsidRDefault="00913032" w:rsidP="0082740D">
      <w:pPr>
        <w:numPr>
          <w:ilvl w:val="0"/>
          <w:numId w:val="2"/>
        </w:numPr>
        <w:tabs>
          <w:tab w:val="clear" w:pos="720"/>
          <w:tab w:val="num" w:pos="360"/>
        </w:tabs>
        <w:ind w:left="360"/>
        <w:jc w:val="both"/>
      </w:pPr>
      <w:r w:rsidRPr="00026305">
        <w:lastRenderedPageBreak/>
        <w:t>Introducir lentamente la vara con la punta forrada hacia abajo hasta tocar el fondo del tanque</w:t>
      </w:r>
    </w:p>
    <w:p w:rsidR="00913032" w:rsidRPr="00026305" w:rsidRDefault="00913032" w:rsidP="00D4720C">
      <w:pPr>
        <w:jc w:val="both"/>
      </w:pPr>
    </w:p>
    <w:p w:rsidR="00913032" w:rsidRPr="00026305" w:rsidRDefault="00913032" w:rsidP="0082740D">
      <w:pPr>
        <w:numPr>
          <w:ilvl w:val="0"/>
          <w:numId w:val="2"/>
        </w:numPr>
        <w:tabs>
          <w:tab w:val="clear" w:pos="720"/>
          <w:tab w:val="num" w:pos="360"/>
        </w:tabs>
        <w:ind w:left="360"/>
        <w:jc w:val="both"/>
      </w:pPr>
      <w:r w:rsidRPr="00026305">
        <w:t>Después de 3 o 4 minutos se retira la vara lentamente y se mide la parte de la vara que sale untada de lodo, para saber la profundidad de los lodos acumulados en el tanque.</w:t>
      </w:r>
    </w:p>
    <w:p w:rsidR="00913032" w:rsidRPr="00026305" w:rsidRDefault="00913032" w:rsidP="00D4720C">
      <w:pPr>
        <w:jc w:val="both"/>
      </w:pPr>
    </w:p>
    <w:p w:rsidR="00913032" w:rsidRPr="00026305" w:rsidRDefault="00913032" w:rsidP="0082740D">
      <w:pPr>
        <w:numPr>
          <w:ilvl w:val="0"/>
          <w:numId w:val="2"/>
        </w:numPr>
        <w:tabs>
          <w:tab w:val="clear" w:pos="720"/>
          <w:tab w:val="num" w:pos="360"/>
        </w:tabs>
        <w:ind w:left="360"/>
        <w:jc w:val="both"/>
      </w:pPr>
      <w:r w:rsidRPr="00026305">
        <w:t xml:space="preserve">El tanque requiere la limpieza cuando la profundidad de los lodos sobrepasa los 30 cm. </w:t>
      </w:r>
    </w:p>
    <w:p w:rsidR="00913032" w:rsidRPr="00026305" w:rsidRDefault="00913032" w:rsidP="00913032">
      <w:pPr>
        <w:jc w:val="both"/>
      </w:pPr>
    </w:p>
    <w:p w:rsidR="00913032" w:rsidRPr="00026305" w:rsidRDefault="00913032" w:rsidP="00913032">
      <w:pPr>
        <w:jc w:val="both"/>
        <w:rPr>
          <w:b/>
        </w:rPr>
      </w:pPr>
      <w:r w:rsidRPr="00026305">
        <w:t xml:space="preserve">  </w:t>
      </w:r>
      <w:r w:rsidRPr="00026305">
        <w:rPr>
          <w:b/>
        </w:rPr>
        <w:t xml:space="preserve">Limpieza y </w:t>
      </w:r>
      <w:r w:rsidR="00D4720C" w:rsidRPr="00026305">
        <w:rPr>
          <w:b/>
        </w:rPr>
        <w:t>disposición</w:t>
      </w:r>
      <w:r w:rsidRPr="00026305">
        <w:rPr>
          <w:b/>
        </w:rPr>
        <w:t xml:space="preserve"> de los lodos</w:t>
      </w:r>
    </w:p>
    <w:p w:rsidR="00913032" w:rsidRPr="00026305" w:rsidRDefault="00913032" w:rsidP="00913032">
      <w:pPr>
        <w:jc w:val="both"/>
        <w:rPr>
          <w:b/>
        </w:rPr>
      </w:pPr>
    </w:p>
    <w:p w:rsidR="00913032" w:rsidRPr="00026305" w:rsidRDefault="00913032" w:rsidP="00913032">
      <w:pPr>
        <w:jc w:val="both"/>
      </w:pPr>
      <w:r w:rsidRPr="00026305">
        <w:t>Existen muchas formas para extraer las natas y los lodos. Se Recomienda por manejo de costos la siguiente:</w:t>
      </w:r>
    </w:p>
    <w:p w:rsidR="00913032" w:rsidRPr="00026305" w:rsidRDefault="00913032" w:rsidP="00913032">
      <w:pPr>
        <w:jc w:val="both"/>
        <w:rPr>
          <w:b/>
        </w:rPr>
      </w:pPr>
    </w:p>
    <w:p w:rsidR="00913032" w:rsidRPr="00026305" w:rsidRDefault="00913032" w:rsidP="0082740D">
      <w:pPr>
        <w:numPr>
          <w:ilvl w:val="0"/>
          <w:numId w:val="3"/>
        </w:numPr>
        <w:tabs>
          <w:tab w:val="clear" w:pos="720"/>
          <w:tab w:val="num" w:pos="360"/>
        </w:tabs>
        <w:ind w:left="360"/>
        <w:jc w:val="both"/>
      </w:pPr>
      <w:r w:rsidRPr="00026305">
        <w:t>Prepare un cucharón utilizando una vara de 150 a</w:t>
      </w:r>
      <w:r w:rsidR="00F53A6B">
        <w:t xml:space="preserve"> 200 cm</w:t>
      </w:r>
      <w:r w:rsidRPr="00026305">
        <w:t>.  de longitud y una coca metálica o plástica de 20 a 30 cm. de diámetro y 5 a</w:t>
      </w:r>
      <w:r w:rsidR="00F53A6B">
        <w:t xml:space="preserve"> 15 cm</w:t>
      </w:r>
      <w:r w:rsidRPr="00026305">
        <w:t xml:space="preserve"> de profundidad. (podría servir igualmente un utensilio de los que se utilizan en las casas para recoger las basuras cuando se barre)</w:t>
      </w:r>
    </w:p>
    <w:p w:rsidR="00913032" w:rsidRPr="00026305" w:rsidRDefault="00913032" w:rsidP="00D4720C">
      <w:pPr>
        <w:jc w:val="both"/>
      </w:pPr>
    </w:p>
    <w:p w:rsidR="00913032" w:rsidRPr="00026305" w:rsidRDefault="00913032" w:rsidP="0082740D">
      <w:pPr>
        <w:numPr>
          <w:ilvl w:val="0"/>
          <w:numId w:val="3"/>
        </w:numPr>
        <w:tabs>
          <w:tab w:val="clear" w:pos="720"/>
          <w:tab w:val="num" w:pos="360"/>
        </w:tabs>
        <w:ind w:left="360"/>
        <w:jc w:val="both"/>
      </w:pPr>
      <w:r w:rsidRPr="00026305">
        <w:t>Haga uno o más huecos en la tierra (los que sean necesarios)</w:t>
      </w:r>
    </w:p>
    <w:p w:rsidR="00913032" w:rsidRPr="00026305" w:rsidRDefault="00913032" w:rsidP="00D4720C">
      <w:pPr>
        <w:jc w:val="both"/>
      </w:pPr>
    </w:p>
    <w:p w:rsidR="00913032" w:rsidRPr="00026305" w:rsidRDefault="00913032" w:rsidP="0082740D">
      <w:pPr>
        <w:numPr>
          <w:ilvl w:val="0"/>
          <w:numId w:val="3"/>
        </w:numPr>
        <w:tabs>
          <w:tab w:val="clear" w:pos="720"/>
          <w:tab w:val="num" w:pos="360"/>
        </w:tabs>
        <w:ind w:left="360"/>
        <w:jc w:val="both"/>
      </w:pPr>
      <w:r w:rsidRPr="00026305">
        <w:t>Con el cucharón retire cuidadosamente las natas y las va depositando en el hueco</w:t>
      </w:r>
    </w:p>
    <w:p w:rsidR="00913032" w:rsidRPr="00026305" w:rsidRDefault="00913032" w:rsidP="00D4720C">
      <w:pPr>
        <w:jc w:val="both"/>
      </w:pPr>
    </w:p>
    <w:p w:rsidR="00913032" w:rsidRPr="00026305" w:rsidRDefault="00913032" w:rsidP="0082740D">
      <w:pPr>
        <w:numPr>
          <w:ilvl w:val="0"/>
          <w:numId w:val="3"/>
        </w:numPr>
        <w:tabs>
          <w:tab w:val="clear" w:pos="720"/>
          <w:tab w:val="num" w:pos="360"/>
        </w:tabs>
        <w:ind w:left="360"/>
        <w:jc w:val="both"/>
      </w:pPr>
      <w:r w:rsidRPr="00026305">
        <w:t>Cuando haya terminado de sacar las natas, con cuidado dirija el cucharón hacia el fondo para extraer los lodos que ira depositando en el hueco, Deberá dejarse una pequeña capa de lodos ya que estos contienen las bacterias que se necesitan para que continué el proceso biológico del sistema.</w:t>
      </w:r>
    </w:p>
    <w:p w:rsidR="00913032" w:rsidRPr="00026305" w:rsidRDefault="00913032" w:rsidP="00913032">
      <w:pPr>
        <w:jc w:val="both"/>
      </w:pPr>
    </w:p>
    <w:p w:rsidR="00913032" w:rsidRPr="00026305" w:rsidRDefault="00913032" w:rsidP="00913032">
      <w:pPr>
        <w:jc w:val="both"/>
        <w:rPr>
          <w:b/>
        </w:rPr>
      </w:pPr>
      <w:r w:rsidRPr="00026305">
        <w:rPr>
          <w:b/>
        </w:rPr>
        <w:t>NOTAS</w:t>
      </w:r>
    </w:p>
    <w:p w:rsidR="00913032" w:rsidRPr="00026305" w:rsidRDefault="00913032" w:rsidP="00913032">
      <w:pPr>
        <w:jc w:val="both"/>
        <w:rPr>
          <w:b/>
        </w:rPr>
      </w:pPr>
    </w:p>
    <w:p w:rsidR="00913032" w:rsidRPr="00026305" w:rsidRDefault="00913032" w:rsidP="0082740D">
      <w:pPr>
        <w:numPr>
          <w:ilvl w:val="0"/>
          <w:numId w:val="5"/>
        </w:numPr>
        <w:jc w:val="both"/>
      </w:pPr>
      <w:r w:rsidRPr="00026305">
        <w:t>Ponga Cal  en las paredes del hueco y en el fondo una capa de 2 a</w:t>
      </w:r>
      <w:r w:rsidR="00F53A6B">
        <w:t xml:space="preserve"> 5 cm</w:t>
      </w:r>
      <w:r w:rsidRPr="00026305">
        <w:t>. (se pretende al máximo evitar la contaminación del suelo)</w:t>
      </w:r>
    </w:p>
    <w:p w:rsidR="00913032" w:rsidRPr="00026305" w:rsidRDefault="00913032" w:rsidP="0082740D">
      <w:pPr>
        <w:numPr>
          <w:ilvl w:val="0"/>
          <w:numId w:val="4"/>
        </w:numPr>
        <w:jc w:val="both"/>
      </w:pPr>
      <w:r w:rsidRPr="00026305">
        <w:t>En ningún caso se deberán arrojar los lodos y las natas a las fuentes de agua.</w:t>
      </w:r>
    </w:p>
    <w:p w:rsidR="00913032" w:rsidRPr="00026305" w:rsidRDefault="00913032" w:rsidP="0082740D">
      <w:pPr>
        <w:numPr>
          <w:ilvl w:val="0"/>
          <w:numId w:val="4"/>
        </w:numPr>
        <w:jc w:val="both"/>
      </w:pPr>
      <w:r w:rsidRPr="00026305">
        <w:t>Los lodos pueden servir como abono si de dejan reposar durante unos 30 dias.10</w:t>
      </w:r>
    </w:p>
    <w:p w:rsidR="00913032" w:rsidRPr="00026305" w:rsidRDefault="00913032" w:rsidP="00913032">
      <w:pPr>
        <w:jc w:val="both"/>
        <w:rPr>
          <w:lang w:val="es-CO"/>
        </w:rPr>
        <w:sectPr w:rsidR="00913032" w:rsidRPr="00026305" w:rsidSect="008D533D">
          <w:pgSz w:w="12240" w:h="15840" w:code="1"/>
          <w:pgMar w:top="1418" w:right="1701" w:bottom="1079" w:left="1701" w:header="709" w:footer="709" w:gutter="0"/>
          <w:cols w:space="708"/>
          <w:docGrid w:linePitch="360"/>
        </w:sectPr>
      </w:pPr>
    </w:p>
    <w:p w:rsidR="00913032" w:rsidRPr="00B47C8A" w:rsidRDefault="00E46E1E" w:rsidP="00B47C8A">
      <w:pPr>
        <w:pStyle w:val="Ttulo2"/>
        <w:rPr>
          <w:rFonts w:ascii="Times New Roman" w:hAnsi="Times New Roman" w:cs="Times New Roman"/>
          <w:color w:val="000000" w:themeColor="text1"/>
          <w:sz w:val="24"/>
        </w:rPr>
      </w:pPr>
      <w:bookmarkStart w:id="37" w:name="_Toc260255554"/>
      <w:r w:rsidRPr="00B47C8A">
        <w:rPr>
          <w:rFonts w:ascii="Times New Roman" w:hAnsi="Times New Roman" w:cs="Times New Roman"/>
          <w:color w:val="000000" w:themeColor="text1"/>
          <w:sz w:val="24"/>
        </w:rPr>
        <w:lastRenderedPageBreak/>
        <w:t>9</w:t>
      </w:r>
      <w:r w:rsidR="004437DB" w:rsidRPr="00B47C8A">
        <w:rPr>
          <w:rFonts w:ascii="Times New Roman" w:hAnsi="Times New Roman" w:cs="Times New Roman"/>
          <w:color w:val="000000" w:themeColor="text1"/>
          <w:sz w:val="24"/>
        </w:rPr>
        <w:t>.10</w:t>
      </w:r>
      <w:r w:rsidR="00913032" w:rsidRPr="00B47C8A">
        <w:rPr>
          <w:rFonts w:ascii="Times New Roman" w:hAnsi="Times New Roman" w:cs="Times New Roman"/>
          <w:color w:val="000000" w:themeColor="text1"/>
          <w:sz w:val="24"/>
        </w:rPr>
        <w:t>. PRESUPUESTO</w:t>
      </w:r>
      <w:bookmarkEnd w:id="37"/>
    </w:p>
    <w:p w:rsidR="004437DB" w:rsidRDefault="004437DB" w:rsidP="00E46E1E">
      <w:pPr>
        <w:jc w:val="both"/>
        <w:rPr>
          <w:b/>
        </w:rPr>
      </w:pPr>
    </w:p>
    <w:p w:rsidR="00913032" w:rsidRPr="00026305" w:rsidRDefault="00913032" w:rsidP="00913032">
      <w:pPr>
        <w:jc w:val="both"/>
        <w:rPr>
          <w:b/>
        </w:rPr>
      </w:pPr>
      <w:r w:rsidRPr="00026305">
        <w:rPr>
          <w:b/>
        </w:rPr>
        <w:t>CUADRO DE COSTOS TANQUE SEPTICO EN CONCRETO</w:t>
      </w:r>
    </w:p>
    <w:tbl>
      <w:tblPr>
        <w:tblW w:w="10283" w:type="dxa"/>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1613"/>
        <w:gridCol w:w="2756"/>
        <w:gridCol w:w="1624"/>
        <w:gridCol w:w="1509"/>
        <w:gridCol w:w="1418"/>
      </w:tblGrid>
      <w:tr w:rsidR="00913032" w:rsidRPr="00026305" w:rsidTr="005D0A70">
        <w:tc>
          <w:tcPr>
            <w:tcW w:w="1324" w:type="dxa"/>
          </w:tcPr>
          <w:p w:rsidR="00913032" w:rsidRPr="00026305" w:rsidRDefault="00913032" w:rsidP="005D0A70">
            <w:pPr>
              <w:jc w:val="both"/>
              <w:rPr>
                <w:b/>
              </w:rPr>
            </w:pPr>
          </w:p>
          <w:p w:rsidR="00913032" w:rsidRPr="00026305" w:rsidRDefault="00913032" w:rsidP="005D0A70">
            <w:pPr>
              <w:jc w:val="both"/>
              <w:rPr>
                <w:b/>
              </w:rPr>
            </w:pPr>
            <w:r w:rsidRPr="00026305">
              <w:rPr>
                <w:b/>
              </w:rPr>
              <w:t>Detalle</w:t>
            </w:r>
          </w:p>
        </w:tc>
        <w:tc>
          <w:tcPr>
            <w:tcW w:w="1617" w:type="dxa"/>
          </w:tcPr>
          <w:p w:rsidR="00913032" w:rsidRPr="00026305" w:rsidRDefault="00913032" w:rsidP="005D0A70">
            <w:pPr>
              <w:jc w:val="both"/>
              <w:rPr>
                <w:b/>
              </w:rPr>
            </w:pPr>
          </w:p>
          <w:p w:rsidR="00913032" w:rsidRPr="00026305" w:rsidRDefault="00913032" w:rsidP="005D0A70">
            <w:pPr>
              <w:jc w:val="both"/>
              <w:rPr>
                <w:b/>
              </w:rPr>
            </w:pPr>
            <w:r w:rsidRPr="00026305">
              <w:rPr>
                <w:b/>
              </w:rPr>
              <w:t>Fuente</w:t>
            </w:r>
          </w:p>
        </w:tc>
        <w:tc>
          <w:tcPr>
            <w:tcW w:w="2774" w:type="dxa"/>
          </w:tcPr>
          <w:p w:rsidR="00913032" w:rsidRPr="00026305" w:rsidRDefault="00913032" w:rsidP="005D0A70">
            <w:pPr>
              <w:jc w:val="both"/>
              <w:rPr>
                <w:b/>
              </w:rPr>
            </w:pPr>
          </w:p>
          <w:p w:rsidR="00913032" w:rsidRPr="00026305" w:rsidRDefault="00913032" w:rsidP="005D0A70">
            <w:pPr>
              <w:jc w:val="both"/>
              <w:rPr>
                <w:b/>
              </w:rPr>
            </w:pPr>
            <w:r w:rsidRPr="00026305">
              <w:rPr>
                <w:b/>
              </w:rPr>
              <w:t>Descripción</w:t>
            </w:r>
          </w:p>
          <w:p w:rsidR="00913032" w:rsidRPr="00026305" w:rsidRDefault="00913032" w:rsidP="005D0A70">
            <w:pPr>
              <w:jc w:val="both"/>
              <w:rPr>
                <w:b/>
              </w:rPr>
            </w:pPr>
            <w:r w:rsidRPr="00026305">
              <w:rPr>
                <w:b/>
              </w:rPr>
              <w:t>Recurso</w:t>
            </w:r>
          </w:p>
        </w:tc>
        <w:tc>
          <w:tcPr>
            <w:tcW w:w="1638" w:type="dxa"/>
          </w:tcPr>
          <w:p w:rsidR="00913032" w:rsidRPr="00026305" w:rsidRDefault="00913032" w:rsidP="005D0A70">
            <w:pPr>
              <w:jc w:val="both"/>
              <w:rPr>
                <w:b/>
              </w:rPr>
            </w:pPr>
          </w:p>
          <w:p w:rsidR="00913032" w:rsidRPr="00026305" w:rsidRDefault="00913032" w:rsidP="005D0A70">
            <w:pPr>
              <w:jc w:val="both"/>
              <w:rPr>
                <w:b/>
              </w:rPr>
            </w:pPr>
            <w:r w:rsidRPr="00026305">
              <w:rPr>
                <w:b/>
              </w:rPr>
              <w:t>Unidad</w:t>
            </w:r>
          </w:p>
          <w:p w:rsidR="00913032" w:rsidRPr="00026305" w:rsidRDefault="00913032" w:rsidP="005D0A70">
            <w:pPr>
              <w:jc w:val="both"/>
              <w:rPr>
                <w:b/>
              </w:rPr>
            </w:pPr>
          </w:p>
        </w:tc>
        <w:tc>
          <w:tcPr>
            <w:tcW w:w="1512" w:type="dxa"/>
          </w:tcPr>
          <w:p w:rsidR="00913032" w:rsidRPr="00026305" w:rsidRDefault="00913032" w:rsidP="005D0A70">
            <w:pPr>
              <w:jc w:val="both"/>
              <w:rPr>
                <w:b/>
              </w:rPr>
            </w:pPr>
            <w:r w:rsidRPr="00026305">
              <w:rPr>
                <w:b/>
              </w:rPr>
              <w:t>Valor</w:t>
            </w:r>
          </w:p>
          <w:p w:rsidR="00913032" w:rsidRPr="00026305" w:rsidRDefault="00913032" w:rsidP="005D0A70">
            <w:pPr>
              <w:jc w:val="both"/>
              <w:rPr>
                <w:b/>
              </w:rPr>
            </w:pPr>
            <w:r w:rsidRPr="00026305">
              <w:rPr>
                <w:b/>
              </w:rPr>
              <w:t>Monetario</w:t>
            </w:r>
          </w:p>
          <w:p w:rsidR="00913032" w:rsidRPr="00026305" w:rsidRDefault="00913032" w:rsidP="005D0A70">
            <w:pPr>
              <w:jc w:val="both"/>
              <w:rPr>
                <w:b/>
              </w:rPr>
            </w:pPr>
            <w:r w:rsidRPr="00026305">
              <w:rPr>
                <w:b/>
              </w:rPr>
              <w:t>Unidad</w:t>
            </w:r>
          </w:p>
          <w:p w:rsidR="00913032" w:rsidRPr="00026305" w:rsidRDefault="00913032" w:rsidP="005D0A70">
            <w:pPr>
              <w:jc w:val="both"/>
              <w:rPr>
                <w:b/>
              </w:rPr>
            </w:pPr>
          </w:p>
        </w:tc>
        <w:tc>
          <w:tcPr>
            <w:tcW w:w="1418" w:type="dxa"/>
          </w:tcPr>
          <w:p w:rsidR="00913032" w:rsidRPr="00026305" w:rsidRDefault="00913032" w:rsidP="005D0A70">
            <w:pPr>
              <w:jc w:val="both"/>
              <w:rPr>
                <w:b/>
              </w:rPr>
            </w:pPr>
            <w:r w:rsidRPr="00026305">
              <w:rPr>
                <w:b/>
              </w:rPr>
              <w:t>Costo</w:t>
            </w:r>
          </w:p>
          <w:p w:rsidR="00913032" w:rsidRPr="00026305" w:rsidRDefault="00913032" w:rsidP="005D0A70">
            <w:pPr>
              <w:jc w:val="both"/>
              <w:rPr>
                <w:b/>
              </w:rPr>
            </w:pPr>
            <w:r w:rsidRPr="00026305">
              <w:rPr>
                <w:b/>
              </w:rPr>
              <w:t>Total</w:t>
            </w:r>
          </w:p>
        </w:tc>
      </w:tr>
      <w:tr w:rsidR="00913032" w:rsidRPr="00026305" w:rsidTr="005D0A70">
        <w:tc>
          <w:tcPr>
            <w:tcW w:w="1324" w:type="dxa"/>
          </w:tcPr>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Mano de Obra</w:t>
            </w:r>
          </w:p>
        </w:tc>
        <w:tc>
          <w:tcPr>
            <w:tcW w:w="1617" w:type="dxa"/>
          </w:tcPr>
          <w:p w:rsidR="00913032" w:rsidRPr="00026305" w:rsidRDefault="00913032" w:rsidP="005D0A70">
            <w:pPr>
              <w:jc w:val="both"/>
            </w:pPr>
            <w:r w:rsidRPr="00026305">
              <w:t xml:space="preserve"> </w:t>
            </w:r>
          </w:p>
          <w:p w:rsidR="00913032" w:rsidRPr="00026305" w:rsidRDefault="00913032" w:rsidP="005D0A70">
            <w:pPr>
              <w:jc w:val="both"/>
            </w:pPr>
            <w:r w:rsidRPr="00026305">
              <w:t>Construcción</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Análisis</w:t>
            </w:r>
          </w:p>
          <w:p w:rsidR="00913032" w:rsidRPr="00026305" w:rsidRDefault="00913032" w:rsidP="005D0A70">
            <w:pPr>
              <w:jc w:val="both"/>
            </w:pPr>
          </w:p>
        </w:tc>
        <w:tc>
          <w:tcPr>
            <w:tcW w:w="2774" w:type="dxa"/>
          </w:tcPr>
          <w:p w:rsidR="00913032" w:rsidRPr="00026305" w:rsidRDefault="00913032" w:rsidP="005D0A70">
            <w:pPr>
              <w:jc w:val="both"/>
            </w:pPr>
            <w:r w:rsidRPr="00026305">
              <w:t>*Maestro de Construcción</w:t>
            </w:r>
          </w:p>
          <w:p w:rsidR="00913032" w:rsidRPr="00026305" w:rsidRDefault="00913032" w:rsidP="005D0A70">
            <w:pPr>
              <w:jc w:val="both"/>
            </w:pPr>
          </w:p>
          <w:p w:rsidR="00913032" w:rsidRPr="00026305" w:rsidRDefault="00913032" w:rsidP="005D0A70">
            <w:pPr>
              <w:jc w:val="both"/>
            </w:pPr>
            <w:r w:rsidRPr="00026305">
              <w:t xml:space="preserve">*Obrero </w:t>
            </w:r>
          </w:p>
          <w:p w:rsidR="00913032" w:rsidRPr="00026305" w:rsidRDefault="00913032" w:rsidP="005D0A70">
            <w:pPr>
              <w:jc w:val="both"/>
            </w:pPr>
          </w:p>
          <w:p w:rsidR="00913032" w:rsidRPr="00026305" w:rsidRDefault="00913032" w:rsidP="005D0A70">
            <w:pPr>
              <w:jc w:val="both"/>
            </w:pPr>
            <w:r w:rsidRPr="00026305">
              <w:t xml:space="preserve">*Tecnólogo Ambiental </w:t>
            </w:r>
          </w:p>
          <w:p w:rsidR="00913032" w:rsidRPr="00026305" w:rsidRDefault="00913032" w:rsidP="005D0A70">
            <w:pPr>
              <w:jc w:val="both"/>
            </w:pPr>
          </w:p>
          <w:p w:rsidR="00913032" w:rsidRPr="00026305" w:rsidRDefault="00913032" w:rsidP="005D0A70">
            <w:pPr>
              <w:jc w:val="both"/>
            </w:pPr>
            <w:r w:rsidRPr="00026305">
              <w:t>*Asesores</w:t>
            </w:r>
          </w:p>
        </w:tc>
        <w:tc>
          <w:tcPr>
            <w:tcW w:w="1638" w:type="dxa"/>
          </w:tcPr>
          <w:p w:rsidR="00913032" w:rsidRPr="00026305" w:rsidRDefault="00913032" w:rsidP="005D0A70">
            <w:pPr>
              <w:jc w:val="both"/>
            </w:pPr>
            <w:r w:rsidRPr="00026305">
              <w:t>*1</w:t>
            </w:r>
          </w:p>
          <w:p w:rsidR="00913032" w:rsidRPr="00026305" w:rsidRDefault="00913032" w:rsidP="005D0A70">
            <w:pPr>
              <w:jc w:val="both"/>
            </w:pPr>
          </w:p>
          <w:p w:rsidR="00913032" w:rsidRPr="00026305" w:rsidRDefault="00913032" w:rsidP="005D0A70">
            <w:pPr>
              <w:jc w:val="both"/>
            </w:pPr>
            <w:r w:rsidRPr="00026305">
              <w:t>*1</w:t>
            </w:r>
          </w:p>
          <w:p w:rsidR="00913032" w:rsidRPr="00026305" w:rsidRDefault="00913032" w:rsidP="005D0A70">
            <w:pPr>
              <w:jc w:val="both"/>
            </w:pPr>
          </w:p>
          <w:p w:rsidR="00913032" w:rsidRPr="00026305" w:rsidRDefault="00913032" w:rsidP="005D0A70">
            <w:pPr>
              <w:jc w:val="both"/>
            </w:pPr>
            <w:r w:rsidRPr="00026305">
              <w:t>*5</w:t>
            </w:r>
          </w:p>
          <w:p w:rsidR="00913032" w:rsidRPr="00026305" w:rsidRDefault="00913032" w:rsidP="005D0A70">
            <w:pPr>
              <w:jc w:val="both"/>
            </w:pPr>
          </w:p>
          <w:p w:rsidR="00913032" w:rsidRPr="00026305" w:rsidRDefault="00913032" w:rsidP="005D0A70">
            <w:pPr>
              <w:jc w:val="both"/>
            </w:pPr>
            <w:r w:rsidRPr="00026305">
              <w:t>*Global</w:t>
            </w:r>
          </w:p>
        </w:tc>
        <w:tc>
          <w:tcPr>
            <w:tcW w:w="1512" w:type="dxa"/>
          </w:tcPr>
          <w:p w:rsidR="00913032" w:rsidRPr="00026305" w:rsidRDefault="00913032" w:rsidP="005D0A70">
            <w:pPr>
              <w:jc w:val="both"/>
            </w:pPr>
            <w:r w:rsidRPr="00026305">
              <w:t>*$250.000</w:t>
            </w:r>
          </w:p>
          <w:p w:rsidR="00913032" w:rsidRPr="00026305" w:rsidRDefault="00913032" w:rsidP="005D0A70">
            <w:pPr>
              <w:jc w:val="both"/>
            </w:pPr>
            <w:r w:rsidRPr="00026305">
              <w:t>(1 semana) *$140.000</w:t>
            </w:r>
          </w:p>
          <w:p w:rsidR="00913032" w:rsidRPr="00026305" w:rsidRDefault="00913032" w:rsidP="005D0A70">
            <w:pPr>
              <w:jc w:val="both"/>
            </w:pPr>
            <w:r w:rsidRPr="00026305">
              <w:t>(1 semana)</w:t>
            </w:r>
          </w:p>
          <w:p w:rsidR="00913032" w:rsidRPr="00026305" w:rsidRDefault="00913032" w:rsidP="005D0A70">
            <w:pPr>
              <w:jc w:val="both"/>
            </w:pPr>
            <w:r w:rsidRPr="00026305">
              <w:t>*$1.000.000</w:t>
            </w:r>
          </w:p>
          <w:p w:rsidR="00913032" w:rsidRPr="00026305" w:rsidRDefault="00913032" w:rsidP="005D0A70">
            <w:pPr>
              <w:jc w:val="both"/>
            </w:pPr>
            <w:r w:rsidRPr="00026305">
              <w:t>(1 semana)</w:t>
            </w:r>
          </w:p>
          <w:p w:rsidR="00913032" w:rsidRPr="00026305" w:rsidRDefault="00913032" w:rsidP="005D0A70">
            <w:pPr>
              <w:jc w:val="both"/>
            </w:pPr>
            <w:r w:rsidRPr="00026305">
              <w:t>*$500.000</w:t>
            </w:r>
          </w:p>
        </w:tc>
        <w:tc>
          <w:tcPr>
            <w:tcW w:w="1418" w:type="dxa"/>
          </w:tcPr>
          <w:p w:rsidR="00913032" w:rsidRPr="00026305" w:rsidRDefault="00913032" w:rsidP="005D0A70">
            <w:pPr>
              <w:jc w:val="both"/>
            </w:pPr>
            <w:r w:rsidRPr="00026305">
              <w:t>$750.000</w:t>
            </w:r>
          </w:p>
          <w:p w:rsidR="00913032" w:rsidRPr="00026305" w:rsidRDefault="00913032" w:rsidP="005D0A70">
            <w:pPr>
              <w:jc w:val="both"/>
            </w:pPr>
          </w:p>
          <w:p w:rsidR="00913032" w:rsidRPr="00026305" w:rsidRDefault="00913032" w:rsidP="005D0A70">
            <w:pPr>
              <w:jc w:val="both"/>
            </w:pPr>
            <w:r w:rsidRPr="00026305">
              <w:t>$420.000</w:t>
            </w:r>
          </w:p>
          <w:p w:rsidR="00913032" w:rsidRPr="00026305" w:rsidRDefault="00913032" w:rsidP="005D0A70">
            <w:pPr>
              <w:jc w:val="both"/>
            </w:pPr>
          </w:p>
          <w:p w:rsidR="00913032" w:rsidRPr="00026305" w:rsidRDefault="00913032" w:rsidP="005D0A70">
            <w:pPr>
              <w:jc w:val="both"/>
            </w:pPr>
            <w:r w:rsidRPr="00026305">
              <w:t>$5.000.000</w:t>
            </w:r>
          </w:p>
          <w:p w:rsidR="00913032" w:rsidRPr="00026305" w:rsidRDefault="00913032" w:rsidP="005D0A70">
            <w:pPr>
              <w:jc w:val="both"/>
            </w:pPr>
          </w:p>
          <w:p w:rsidR="00913032" w:rsidRPr="00026305" w:rsidRDefault="00913032" w:rsidP="005D0A70">
            <w:pPr>
              <w:jc w:val="both"/>
            </w:pPr>
            <w:r w:rsidRPr="00026305">
              <w:t>$1.000.000</w:t>
            </w:r>
          </w:p>
        </w:tc>
      </w:tr>
      <w:tr w:rsidR="00913032" w:rsidRPr="00026305" w:rsidTr="005D0A70">
        <w:tc>
          <w:tcPr>
            <w:tcW w:w="1324" w:type="dxa"/>
          </w:tcPr>
          <w:p w:rsidR="00913032" w:rsidRPr="00026305" w:rsidRDefault="00913032" w:rsidP="005D0A70">
            <w:pPr>
              <w:jc w:val="both"/>
            </w:pPr>
            <w:r w:rsidRPr="00026305">
              <w:t xml:space="preserve">Subtotal </w:t>
            </w:r>
          </w:p>
        </w:tc>
        <w:tc>
          <w:tcPr>
            <w:tcW w:w="1617" w:type="dxa"/>
          </w:tcPr>
          <w:p w:rsidR="00913032" w:rsidRPr="00026305" w:rsidRDefault="00913032" w:rsidP="005D0A70">
            <w:pPr>
              <w:jc w:val="both"/>
            </w:pPr>
          </w:p>
        </w:tc>
        <w:tc>
          <w:tcPr>
            <w:tcW w:w="2774" w:type="dxa"/>
          </w:tcPr>
          <w:p w:rsidR="00913032" w:rsidRPr="00026305" w:rsidRDefault="00913032" w:rsidP="005D0A70">
            <w:pPr>
              <w:jc w:val="both"/>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pPr>
          </w:p>
        </w:tc>
        <w:tc>
          <w:tcPr>
            <w:tcW w:w="1418" w:type="dxa"/>
          </w:tcPr>
          <w:p w:rsidR="00913032" w:rsidRPr="00026305" w:rsidRDefault="00913032" w:rsidP="005D0A70">
            <w:pPr>
              <w:jc w:val="both"/>
            </w:pPr>
            <w:r w:rsidRPr="00026305">
              <w:t>$7.170.000</w:t>
            </w:r>
          </w:p>
        </w:tc>
      </w:tr>
      <w:tr w:rsidR="00913032" w:rsidRPr="00026305" w:rsidTr="005D0A70">
        <w:tc>
          <w:tcPr>
            <w:tcW w:w="1324" w:type="dxa"/>
          </w:tcPr>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Materiales</w:t>
            </w:r>
          </w:p>
          <w:p w:rsidR="00913032" w:rsidRPr="00026305" w:rsidRDefault="00913032" w:rsidP="005D0A70">
            <w:pPr>
              <w:jc w:val="both"/>
            </w:pPr>
            <w:r w:rsidRPr="00026305">
              <w:t>Tanque</w:t>
            </w:r>
          </w:p>
          <w:p w:rsidR="00913032" w:rsidRPr="00026305" w:rsidRDefault="00913032" w:rsidP="005D0A70">
            <w:pPr>
              <w:jc w:val="both"/>
            </w:pPr>
            <w:r w:rsidRPr="00026305">
              <w:t>De Concreto</w:t>
            </w:r>
          </w:p>
        </w:tc>
        <w:tc>
          <w:tcPr>
            <w:tcW w:w="1617" w:type="dxa"/>
          </w:tcPr>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Ferretería</w:t>
            </w:r>
          </w:p>
          <w:p w:rsidR="00913032" w:rsidRPr="00026305" w:rsidRDefault="00913032" w:rsidP="005D0A70">
            <w:pPr>
              <w:jc w:val="both"/>
            </w:pPr>
            <w:r w:rsidRPr="00026305">
              <w:t>Plata</w:t>
            </w:r>
          </w:p>
        </w:tc>
        <w:tc>
          <w:tcPr>
            <w:tcW w:w="2774" w:type="dxa"/>
          </w:tcPr>
          <w:p w:rsidR="00913032" w:rsidRPr="00026305" w:rsidRDefault="00913032" w:rsidP="005D0A70">
            <w:pPr>
              <w:jc w:val="both"/>
            </w:pPr>
            <w:r w:rsidRPr="00026305">
              <w:t>* Ladrillos Temosa</w:t>
            </w:r>
          </w:p>
          <w:p w:rsidR="00913032" w:rsidRPr="00026305" w:rsidRDefault="00913032" w:rsidP="005D0A70">
            <w:pPr>
              <w:jc w:val="both"/>
            </w:pPr>
            <w:r w:rsidRPr="00026305">
              <w:t xml:space="preserve">  (25 x12 cm.)</w:t>
            </w:r>
          </w:p>
          <w:p w:rsidR="00913032" w:rsidRPr="00026305" w:rsidRDefault="00913032" w:rsidP="005D0A70">
            <w:pPr>
              <w:jc w:val="both"/>
            </w:pPr>
            <w:r w:rsidRPr="00026305">
              <w:t>*Arena</w:t>
            </w:r>
          </w:p>
          <w:p w:rsidR="00913032" w:rsidRPr="00026305" w:rsidRDefault="00913032" w:rsidP="005D0A70">
            <w:pPr>
              <w:jc w:val="both"/>
            </w:pPr>
            <w:r w:rsidRPr="00026305">
              <w:t xml:space="preserve">*26 bultos </w:t>
            </w:r>
          </w:p>
          <w:p w:rsidR="00913032" w:rsidRPr="00026305" w:rsidRDefault="00913032" w:rsidP="005D0A70">
            <w:pPr>
              <w:jc w:val="both"/>
            </w:pPr>
            <w:r w:rsidRPr="00026305">
              <w:t>(cemento Gris)</w:t>
            </w:r>
          </w:p>
          <w:p w:rsidR="00913032" w:rsidRPr="00026305" w:rsidRDefault="00913032" w:rsidP="005D0A70">
            <w:pPr>
              <w:jc w:val="both"/>
            </w:pPr>
            <w:r w:rsidRPr="00026305">
              <w:t>*Triturado</w:t>
            </w:r>
          </w:p>
          <w:p w:rsidR="00913032" w:rsidRPr="00026305" w:rsidRDefault="00913032" w:rsidP="005D0A70">
            <w:pPr>
              <w:jc w:val="both"/>
            </w:pPr>
            <w:r w:rsidRPr="00026305">
              <w:t xml:space="preserve">*75 varillas </w:t>
            </w:r>
          </w:p>
          <w:p w:rsidR="00913032" w:rsidRPr="00026305" w:rsidRDefault="00913032" w:rsidP="005D0A70">
            <w:pPr>
              <w:jc w:val="both"/>
            </w:pPr>
            <w:r w:rsidRPr="00026305">
              <w:t>*Alambre Negro</w:t>
            </w:r>
          </w:p>
          <w:p w:rsidR="00913032" w:rsidRPr="00026305" w:rsidRDefault="00913032" w:rsidP="005D0A70">
            <w:pPr>
              <w:jc w:val="both"/>
            </w:pPr>
            <w:r w:rsidRPr="00026305">
              <w:t xml:space="preserve">* 5 Tarros de </w:t>
            </w:r>
            <w:proofErr w:type="spellStart"/>
            <w:r w:rsidRPr="00026305">
              <w:t>Sika</w:t>
            </w:r>
            <w:proofErr w:type="spellEnd"/>
            <w:r w:rsidRPr="00026305">
              <w:t xml:space="preserve"> 1</w:t>
            </w:r>
          </w:p>
          <w:p w:rsidR="00913032" w:rsidRPr="00026305" w:rsidRDefault="00913032" w:rsidP="005D0A70">
            <w:pPr>
              <w:jc w:val="both"/>
            </w:pPr>
            <w:r w:rsidRPr="00026305">
              <w:t>(impermeabilizante)</w:t>
            </w:r>
          </w:p>
          <w:p w:rsidR="00913032" w:rsidRPr="00026305" w:rsidRDefault="00913032" w:rsidP="005D0A70">
            <w:pPr>
              <w:jc w:val="both"/>
            </w:pPr>
            <w:r w:rsidRPr="00026305">
              <w:t>*5 Tubería Sanitaria</w:t>
            </w:r>
          </w:p>
          <w:p w:rsidR="00913032" w:rsidRPr="00026305" w:rsidRDefault="00913032" w:rsidP="005D0A70">
            <w:pPr>
              <w:jc w:val="both"/>
            </w:pPr>
            <w:r w:rsidRPr="00026305">
              <w:t xml:space="preserve">(Tramo: </w:t>
            </w:r>
            <w:smartTag w:uri="urn:schemas-microsoft-com:office:smarttags" w:element="metricconverter">
              <w:smartTagPr>
                <w:attr w:name="ProductID" w:val="6 metros"/>
              </w:smartTagPr>
              <w:r w:rsidRPr="00026305">
                <w:t>6 metros</w:t>
              </w:r>
            </w:smartTag>
            <w:r w:rsidRPr="00026305">
              <w:t>,)</w:t>
            </w:r>
          </w:p>
          <w:p w:rsidR="00913032" w:rsidRPr="00026305" w:rsidRDefault="00913032" w:rsidP="005D0A70">
            <w:pPr>
              <w:jc w:val="both"/>
            </w:pPr>
            <w:r w:rsidRPr="00026305">
              <w:t xml:space="preserve">*5Uniones Sanitarias </w:t>
            </w:r>
          </w:p>
          <w:p w:rsidR="00913032" w:rsidRPr="00026305" w:rsidRDefault="00913032" w:rsidP="005D0A70">
            <w:pPr>
              <w:jc w:val="both"/>
            </w:pPr>
            <w:r w:rsidRPr="00026305">
              <w:t xml:space="preserve">* 2 Codos 90° </w:t>
            </w:r>
          </w:p>
          <w:p w:rsidR="00913032" w:rsidRPr="00026305" w:rsidRDefault="00913032" w:rsidP="005D0A70">
            <w:pPr>
              <w:jc w:val="both"/>
            </w:pPr>
            <w:r w:rsidRPr="00026305">
              <w:t xml:space="preserve">*3 </w:t>
            </w:r>
            <w:proofErr w:type="spellStart"/>
            <w:r w:rsidRPr="00026305">
              <w:t>Tee</w:t>
            </w:r>
            <w:proofErr w:type="spellEnd"/>
            <w:r w:rsidRPr="00026305">
              <w:t xml:space="preserve"> Sanitaria </w:t>
            </w:r>
          </w:p>
          <w:p w:rsidR="00913032" w:rsidRPr="00026305" w:rsidRDefault="00913032" w:rsidP="005D0A70">
            <w:pPr>
              <w:jc w:val="both"/>
            </w:pPr>
            <w:r w:rsidRPr="00026305">
              <w:t xml:space="preserve">*1 </w:t>
            </w:r>
            <w:proofErr w:type="spellStart"/>
            <w:r w:rsidRPr="00026305">
              <w:t>Tee</w:t>
            </w:r>
            <w:proofErr w:type="spellEnd"/>
            <w:r w:rsidRPr="00026305">
              <w:t xml:space="preserve"> Sanitaria</w:t>
            </w:r>
          </w:p>
          <w:p w:rsidR="00913032" w:rsidRPr="00026305" w:rsidRDefault="00913032" w:rsidP="005D0A70">
            <w:pPr>
              <w:jc w:val="both"/>
            </w:pPr>
            <w:r w:rsidRPr="00026305">
              <w:t xml:space="preserve">*1 Unión </w:t>
            </w:r>
          </w:p>
          <w:p w:rsidR="00913032" w:rsidRPr="00026305" w:rsidRDefault="00913032" w:rsidP="005D0A70">
            <w:pPr>
              <w:jc w:val="both"/>
            </w:pPr>
            <w:r w:rsidRPr="00026305">
              <w:t xml:space="preserve">*20cms  tubería </w:t>
            </w:r>
          </w:p>
          <w:p w:rsidR="00913032" w:rsidRPr="00026305" w:rsidRDefault="00913032" w:rsidP="005D0A70">
            <w:pPr>
              <w:jc w:val="both"/>
            </w:pPr>
            <w:r w:rsidRPr="00026305">
              <w:t xml:space="preserve">*Tapón de </w:t>
            </w:r>
            <w:proofErr w:type="spellStart"/>
            <w:r w:rsidRPr="00026305">
              <w:t>Tee</w:t>
            </w:r>
            <w:proofErr w:type="spellEnd"/>
          </w:p>
          <w:p w:rsidR="00913032" w:rsidRPr="00026305" w:rsidRDefault="00913032" w:rsidP="005D0A70">
            <w:pPr>
              <w:jc w:val="both"/>
            </w:pPr>
            <w:r w:rsidRPr="00026305">
              <w:t>*Soldadura PVC</w:t>
            </w:r>
          </w:p>
          <w:p w:rsidR="00913032" w:rsidRPr="00026305" w:rsidRDefault="00913032" w:rsidP="005D0A70">
            <w:pPr>
              <w:jc w:val="both"/>
            </w:pPr>
            <w:r w:rsidRPr="00026305">
              <w:t>*Limpiador PVC</w:t>
            </w:r>
          </w:p>
          <w:p w:rsidR="00913032" w:rsidRPr="00026305" w:rsidRDefault="00913032" w:rsidP="005D0A70">
            <w:pPr>
              <w:jc w:val="both"/>
            </w:pPr>
            <w:r w:rsidRPr="00026305">
              <w:t>* 1 Pala cuadrada # 2</w:t>
            </w:r>
          </w:p>
          <w:p w:rsidR="00913032" w:rsidRPr="00026305" w:rsidRDefault="00913032" w:rsidP="005D0A70">
            <w:pPr>
              <w:jc w:val="both"/>
            </w:pPr>
            <w:r w:rsidRPr="00026305">
              <w:t>*Cabo para pala</w:t>
            </w:r>
          </w:p>
          <w:p w:rsidR="00913032" w:rsidRPr="00026305" w:rsidRDefault="00913032" w:rsidP="005D0A70">
            <w:pPr>
              <w:jc w:val="both"/>
            </w:pPr>
            <w:r w:rsidRPr="00026305">
              <w:t>*Transporte de Material</w:t>
            </w:r>
          </w:p>
          <w:p w:rsidR="00913032" w:rsidRPr="00026305" w:rsidRDefault="00913032" w:rsidP="005D0A70">
            <w:pPr>
              <w:jc w:val="both"/>
              <w:rPr>
                <w:b/>
              </w:rPr>
            </w:pPr>
            <w:r w:rsidRPr="00026305">
              <w:t>(3 Toneladas Aprox.)</w:t>
            </w:r>
          </w:p>
          <w:p w:rsidR="00913032" w:rsidRPr="00026305" w:rsidRDefault="00913032" w:rsidP="005D0A70">
            <w:pPr>
              <w:jc w:val="both"/>
              <w:rPr>
                <w:b/>
              </w:rPr>
            </w:pPr>
          </w:p>
        </w:tc>
        <w:tc>
          <w:tcPr>
            <w:tcW w:w="1638" w:type="dxa"/>
          </w:tcPr>
          <w:p w:rsidR="00913032" w:rsidRPr="00026305" w:rsidRDefault="00913032" w:rsidP="005D0A70">
            <w:pPr>
              <w:jc w:val="both"/>
              <w:rPr>
                <w:lang w:val="en-US"/>
              </w:rPr>
            </w:pPr>
            <w:r w:rsidRPr="00026305">
              <w:rPr>
                <w:b/>
                <w:lang w:val="en-US"/>
              </w:rPr>
              <w:t xml:space="preserve">* </w:t>
            </w:r>
            <w:r w:rsidRPr="00026305">
              <w:rPr>
                <w:lang w:val="en-US"/>
              </w:rPr>
              <w:t>170</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*10 m</w:t>
            </w:r>
            <w:r w:rsidRPr="00026305">
              <w:rPr>
                <w:vertAlign w:val="superscript"/>
                <w:lang w:val="en-US"/>
              </w:rPr>
              <w:t>3</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*50 kg</w:t>
            </w:r>
          </w:p>
          <w:p w:rsidR="00913032" w:rsidRPr="00026305" w:rsidRDefault="00913032" w:rsidP="005D0A70">
            <w:pPr>
              <w:jc w:val="both"/>
              <w:rPr>
                <w:lang w:val="en-US"/>
              </w:rPr>
            </w:pPr>
            <w:r w:rsidRPr="00026305">
              <w:rPr>
                <w:lang w:val="en-US"/>
              </w:rPr>
              <w:t>*2 m</w:t>
            </w:r>
            <w:r w:rsidRPr="00026305">
              <w:rPr>
                <w:vertAlign w:val="superscript"/>
                <w:lang w:val="en-US"/>
              </w:rPr>
              <w:t>3</w:t>
            </w:r>
            <w:r w:rsidRPr="00026305">
              <w:rPr>
                <w:lang w:val="en-US"/>
              </w:rPr>
              <w:t xml:space="preserve"> </w:t>
            </w:r>
          </w:p>
          <w:p w:rsidR="00913032" w:rsidRPr="00026305" w:rsidRDefault="00913032" w:rsidP="005D0A70">
            <w:pPr>
              <w:jc w:val="both"/>
              <w:rPr>
                <w:lang w:val="en-US"/>
              </w:rPr>
            </w:pPr>
            <w:r w:rsidRPr="00026305">
              <w:rPr>
                <w:lang w:val="en-US"/>
              </w:rPr>
              <w:t>*1/2</w:t>
            </w:r>
          </w:p>
          <w:p w:rsidR="00913032" w:rsidRPr="00026305" w:rsidRDefault="00913032" w:rsidP="005D0A70">
            <w:pPr>
              <w:jc w:val="both"/>
              <w:rPr>
                <w:lang w:val="en-US"/>
              </w:rPr>
            </w:pPr>
            <w:r w:rsidRPr="00026305">
              <w:rPr>
                <w:lang w:val="en-US"/>
              </w:rPr>
              <w:t>*38 kg</w:t>
            </w:r>
          </w:p>
          <w:p w:rsidR="00913032" w:rsidRPr="00026305" w:rsidRDefault="00913032" w:rsidP="005D0A70">
            <w:pPr>
              <w:jc w:val="both"/>
              <w:rPr>
                <w:lang w:val="en-US"/>
              </w:rPr>
            </w:pPr>
            <w:r w:rsidRPr="00026305">
              <w:rPr>
                <w:lang w:val="en-US"/>
              </w:rPr>
              <w:t>*20 kg</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*4”</w:t>
            </w:r>
          </w:p>
          <w:p w:rsidR="00913032" w:rsidRPr="00026305" w:rsidRDefault="00913032" w:rsidP="005D0A70">
            <w:pPr>
              <w:jc w:val="both"/>
              <w:rPr>
                <w:lang w:val="en-US"/>
              </w:rPr>
            </w:pPr>
            <w:r w:rsidRPr="00026305">
              <w:rPr>
                <w:lang w:val="en-US"/>
              </w:rPr>
              <w:t>*10 kg</w:t>
            </w:r>
          </w:p>
          <w:p w:rsidR="00913032" w:rsidRPr="00026305" w:rsidRDefault="00913032" w:rsidP="005D0A70">
            <w:pPr>
              <w:jc w:val="both"/>
              <w:rPr>
                <w:lang w:val="en-US"/>
              </w:rPr>
            </w:pPr>
            <w:r w:rsidRPr="00026305">
              <w:rPr>
                <w:lang w:val="en-US"/>
              </w:rPr>
              <w:t xml:space="preserve">* </w:t>
            </w:r>
            <w:smartTag w:uri="urn:schemas-microsoft-com:office:smarttags" w:element="metricconverter">
              <w:smartTagPr>
                <w:attr w:name="ProductID" w:val="4”"/>
              </w:smartTagPr>
              <w:r w:rsidRPr="00026305">
                <w:rPr>
                  <w:lang w:val="en-US"/>
                </w:rPr>
                <w:t>4”</w:t>
              </w:r>
            </w:smartTag>
          </w:p>
          <w:p w:rsidR="00913032" w:rsidRPr="00026305" w:rsidRDefault="00913032" w:rsidP="005D0A70">
            <w:pPr>
              <w:jc w:val="both"/>
            </w:pPr>
            <w:r w:rsidRPr="00026305">
              <w:t>*4”</w:t>
            </w:r>
          </w:p>
          <w:p w:rsidR="00913032" w:rsidRPr="00026305" w:rsidRDefault="00913032" w:rsidP="005D0A70">
            <w:pPr>
              <w:jc w:val="both"/>
            </w:pPr>
            <w:r w:rsidRPr="00026305">
              <w:t xml:space="preserve">*4” </w:t>
            </w:r>
          </w:p>
          <w:p w:rsidR="00913032" w:rsidRPr="00026305" w:rsidRDefault="00913032" w:rsidP="005D0A70">
            <w:pPr>
              <w:jc w:val="both"/>
            </w:pPr>
            <w:r w:rsidRPr="00026305">
              <w:t>*2”</w:t>
            </w:r>
          </w:p>
          <w:p w:rsidR="00913032" w:rsidRPr="00026305" w:rsidRDefault="00913032" w:rsidP="005D0A70">
            <w:pPr>
              <w:jc w:val="both"/>
            </w:pPr>
            <w:r w:rsidRPr="00026305">
              <w:t>*2”</w:t>
            </w:r>
          </w:p>
          <w:p w:rsidR="00913032" w:rsidRPr="00026305" w:rsidRDefault="00913032" w:rsidP="005D0A70">
            <w:pPr>
              <w:jc w:val="both"/>
            </w:pPr>
            <w:r w:rsidRPr="00026305">
              <w:t>*2”</w:t>
            </w:r>
          </w:p>
          <w:p w:rsidR="00913032" w:rsidRPr="00026305" w:rsidRDefault="00913032" w:rsidP="005D0A70">
            <w:pPr>
              <w:jc w:val="both"/>
            </w:pPr>
            <w:r w:rsidRPr="00026305">
              <w:t>*4”</w:t>
            </w:r>
          </w:p>
          <w:p w:rsidR="00913032" w:rsidRPr="00026305" w:rsidRDefault="00913032" w:rsidP="005D0A70">
            <w:pPr>
              <w:jc w:val="both"/>
            </w:pPr>
            <w:r w:rsidRPr="00026305">
              <w:t>*1/5</w:t>
            </w:r>
          </w:p>
          <w:p w:rsidR="00913032" w:rsidRPr="00026305" w:rsidRDefault="00913032" w:rsidP="005D0A70">
            <w:pPr>
              <w:jc w:val="both"/>
            </w:pPr>
            <w:r w:rsidRPr="00026305">
              <w:t>*1/4</w:t>
            </w:r>
          </w:p>
          <w:p w:rsidR="00913032" w:rsidRPr="00026305" w:rsidRDefault="00913032" w:rsidP="005D0A70">
            <w:pPr>
              <w:jc w:val="both"/>
              <w:rPr>
                <w:lang w:val="en-US"/>
              </w:rPr>
            </w:pPr>
            <w:r w:rsidRPr="00026305">
              <w:rPr>
                <w:lang w:val="en-US"/>
              </w:rPr>
              <w:t>*-</w:t>
            </w:r>
          </w:p>
          <w:p w:rsidR="00913032" w:rsidRPr="00026305" w:rsidRDefault="00913032" w:rsidP="005D0A70">
            <w:pPr>
              <w:jc w:val="both"/>
              <w:rPr>
                <w:lang w:val="en-US"/>
              </w:rPr>
            </w:pPr>
            <w:r w:rsidRPr="00026305">
              <w:rPr>
                <w:lang w:val="en-US"/>
              </w:rPr>
              <w:t>*-</w:t>
            </w:r>
          </w:p>
          <w:p w:rsidR="00913032" w:rsidRPr="00026305" w:rsidRDefault="00913032" w:rsidP="005D0A70">
            <w:pPr>
              <w:jc w:val="both"/>
            </w:pPr>
            <w:r w:rsidRPr="00026305">
              <w:t>*-</w:t>
            </w:r>
          </w:p>
        </w:tc>
        <w:tc>
          <w:tcPr>
            <w:tcW w:w="1512" w:type="dxa"/>
          </w:tcPr>
          <w:p w:rsidR="00913032" w:rsidRPr="00026305" w:rsidRDefault="00913032" w:rsidP="005D0A70">
            <w:pPr>
              <w:jc w:val="both"/>
            </w:pPr>
            <w:r w:rsidRPr="00026305">
              <w:t>*$450</w:t>
            </w:r>
          </w:p>
          <w:p w:rsidR="00913032" w:rsidRPr="00026305" w:rsidRDefault="00913032" w:rsidP="005D0A70">
            <w:pPr>
              <w:jc w:val="both"/>
            </w:pPr>
          </w:p>
          <w:p w:rsidR="00913032" w:rsidRPr="00026305" w:rsidRDefault="00913032" w:rsidP="005D0A70">
            <w:pPr>
              <w:jc w:val="both"/>
            </w:pPr>
            <w:r w:rsidRPr="00026305">
              <w:t>*$40.000</w:t>
            </w:r>
          </w:p>
          <w:p w:rsidR="00913032" w:rsidRPr="00026305" w:rsidRDefault="00913032" w:rsidP="005D0A70">
            <w:pPr>
              <w:jc w:val="both"/>
            </w:pPr>
          </w:p>
          <w:p w:rsidR="00913032" w:rsidRPr="00026305" w:rsidRDefault="00913032" w:rsidP="005D0A70">
            <w:pPr>
              <w:jc w:val="both"/>
            </w:pPr>
            <w:r w:rsidRPr="00026305">
              <w:t>*$17.000</w:t>
            </w:r>
          </w:p>
          <w:p w:rsidR="00913032" w:rsidRPr="00026305" w:rsidRDefault="00913032" w:rsidP="005D0A70">
            <w:pPr>
              <w:jc w:val="both"/>
            </w:pPr>
            <w:r w:rsidRPr="00026305">
              <w:t>*$30.000</w:t>
            </w:r>
          </w:p>
          <w:p w:rsidR="00913032" w:rsidRPr="00026305" w:rsidRDefault="00913032" w:rsidP="005D0A70">
            <w:pPr>
              <w:jc w:val="both"/>
            </w:pPr>
            <w:r w:rsidRPr="00026305">
              <w:t>*$13.500</w:t>
            </w:r>
          </w:p>
          <w:p w:rsidR="00913032" w:rsidRPr="00026305" w:rsidRDefault="00913032" w:rsidP="005D0A70">
            <w:pPr>
              <w:jc w:val="both"/>
            </w:pPr>
            <w:r w:rsidRPr="00026305">
              <w:t>*$2.800</w:t>
            </w:r>
          </w:p>
          <w:p w:rsidR="00913032" w:rsidRPr="00026305" w:rsidRDefault="00913032" w:rsidP="005D0A70">
            <w:pPr>
              <w:jc w:val="both"/>
            </w:pPr>
            <w:r w:rsidRPr="00026305">
              <w:t>*$20.500</w:t>
            </w:r>
          </w:p>
          <w:p w:rsidR="00913032" w:rsidRPr="00026305" w:rsidRDefault="00913032" w:rsidP="005D0A70">
            <w:pPr>
              <w:jc w:val="both"/>
            </w:pPr>
          </w:p>
          <w:p w:rsidR="00913032" w:rsidRPr="00026305" w:rsidRDefault="00913032" w:rsidP="005D0A70">
            <w:pPr>
              <w:jc w:val="both"/>
            </w:pPr>
            <w:r w:rsidRPr="00026305">
              <w:t>*$58.000</w:t>
            </w:r>
          </w:p>
          <w:p w:rsidR="00913032" w:rsidRPr="00026305" w:rsidRDefault="00913032" w:rsidP="005D0A70">
            <w:pPr>
              <w:jc w:val="both"/>
            </w:pPr>
            <w:r w:rsidRPr="00026305">
              <w:t>*$3.100</w:t>
            </w:r>
          </w:p>
          <w:p w:rsidR="00913032" w:rsidRPr="00026305" w:rsidRDefault="00913032" w:rsidP="005D0A70">
            <w:pPr>
              <w:jc w:val="both"/>
            </w:pPr>
            <w:r w:rsidRPr="00026305">
              <w:t>*$2.900</w:t>
            </w:r>
          </w:p>
          <w:p w:rsidR="00913032" w:rsidRPr="00026305" w:rsidRDefault="00913032" w:rsidP="005D0A70">
            <w:pPr>
              <w:jc w:val="both"/>
            </w:pPr>
            <w:r w:rsidRPr="00026305">
              <w:t>*$4.900</w:t>
            </w:r>
          </w:p>
          <w:p w:rsidR="00913032" w:rsidRPr="00026305" w:rsidRDefault="00913032" w:rsidP="005D0A70">
            <w:pPr>
              <w:jc w:val="both"/>
            </w:pPr>
            <w:r w:rsidRPr="00026305">
              <w:t>*$6.500</w:t>
            </w:r>
          </w:p>
          <w:p w:rsidR="00913032" w:rsidRPr="00026305" w:rsidRDefault="00913032" w:rsidP="005D0A70">
            <w:pPr>
              <w:jc w:val="both"/>
            </w:pPr>
            <w:r w:rsidRPr="00026305">
              <w:t>*$3.000</w:t>
            </w:r>
          </w:p>
          <w:p w:rsidR="00913032" w:rsidRPr="00026305" w:rsidRDefault="00913032" w:rsidP="005D0A70">
            <w:pPr>
              <w:jc w:val="both"/>
            </w:pPr>
            <w:r w:rsidRPr="00026305">
              <w:t>*$1.500</w:t>
            </w:r>
          </w:p>
          <w:p w:rsidR="00913032" w:rsidRPr="00026305" w:rsidRDefault="00913032" w:rsidP="005D0A70">
            <w:pPr>
              <w:jc w:val="both"/>
            </w:pPr>
            <w:r w:rsidRPr="00026305">
              <w:t>*$3.000</w:t>
            </w:r>
          </w:p>
          <w:p w:rsidR="00913032" w:rsidRPr="00026305" w:rsidRDefault="00913032" w:rsidP="005D0A70">
            <w:pPr>
              <w:jc w:val="both"/>
            </w:pPr>
            <w:r w:rsidRPr="00026305">
              <w:t>*$1.500</w:t>
            </w:r>
          </w:p>
          <w:p w:rsidR="00913032" w:rsidRPr="00026305" w:rsidRDefault="00913032" w:rsidP="005D0A70">
            <w:pPr>
              <w:jc w:val="both"/>
            </w:pPr>
            <w:r w:rsidRPr="00026305">
              <w:t>*$37.000</w:t>
            </w:r>
          </w:p>
          <w:p w:rsidR="00913032" w:rsidRPr="00026305" w:rsidRDefault="00913032" w:rsidP="005D0A70">
            <w:pPr>
              <w:jc w:val="both"/>
            </w:pPr>
            <w:r w:rsidRPr="00026305">
              <w:t>*$19.500</w:t>
            </w:r>
          </w:p>
          <w:p w:rsidR="00913032" w:rsidRPr="00026305" w:rsidRDefault="00913032" w:rsidP="005D0A70">
            <w:pPr>
              <w:jc w:val="both"/>
              <w:rPr>
                <w:lang w:val="en-US"/>
              </w:rPr>
            </w:pPr>
            <w:r w:rsidRPr="00026305">
              <w:rPr>
                <w:lang w:val="en-US"/>
              </w:rPr>
              <w:t>*$10.420</w:t>
            </w:r>
          </w:p>
          <w:p w:rsidR="00913032" w:rsidRPr="00026305" w:rsidRDefault="00913032" w:rsidP="005D0A70">
            <w:pPr>
              <w:jc w:val="both"/>
              <w:rPr>
                <w:lang w:val="en-US"/>
              </w:rPr>
            </w:pPr>
            <w:r w:rsidRPr="00026305">
              <w:rPr>
                <w:lang w:val="en-US"/>
              </w:rPr>
              <w:t>*$2.035</w:t>
            </w:r>
          </w:p>
          <w:p w:rsidR="00913032" w:rsidRPr="00026305" w:rsidRDefault="00913032" w:rsidP="005D0A70">
            <w:pPr>
              <w:jc w:val="both"/>
            </w:pPr>
            <w:r w:rsidRPr="00026305">
              <w:t>*-</w:t>
            </w:r>
          </w:p>
        </w:tc>
        <w:tc>
          <w:tcPr>
            <w:tcW w:w="1418" w:type="dxa"/>
          </w:tcPr>
          <w:p w:rsidR="00913032" w:rsidRPr="00026305" w:rsidRDefault="00913032" w:rsidP="005D0A70">
            <w:pPr>
              <w:jc w:val="both"/>
            </w:pPr>
            <w:r w:rsidRPr="00026305">
              <w:t>$76.500</w:t>
            </w:r>
          </w:p>
          <w:p w:rsidR="00913032" w:rsidRPr="00026305" w:rsidRDefault="00913032" w:rsidP="005D0A70">
            <w:pPr>
              <w:jc w:val="both"/>
            </w:pPr>
          </w:p>
          <w:p w:rsidR="00913032" w:rsidRPr="00026305" w:rsidRDefault="00913032" w:rsidP="005D0A70">
            <w:pPr>
              <w:jc w:val="both"/>
            </w:pPr>
            <w:r w:rsidRPr="00026305">
              <w:t>$400.000</w:t>
            </w:r>
          </w:p>
          <w:p w:rsidR="00913032" w:rsidRPr="00026305" w:rsidRDefault="00913032" w:rsidP="005D0A70">
            <w:pPr>
              <w:jc w:val="both"/>
            </w:pPr>
          </w:p>
          <w:p w:rsidR="00913032" w:rsidRPr="00026305" w:rsidRDefault="00913032" w:rsidP="005D0A70">
            <w:pPr>
              <w:jc w:val="both"/>
            </w:pPr>
            <w:r w:rsidRPr="00026305">
              <w:t>$442.000</w:t>
            </w:r>
          </w:p>
          <w:p w:rsidR="00913032" w:rsidRPr="00026305" w:rsidRDefault="00913032" w:rsidP="005D0A70">
            <w:pPr>
              <w:jc w:val="both"/>
            </w:pPr>
            <w:r w:rsidRPr="00026305">
              <w:t>$180.000</w:t>
            </w:r>
          </w:p>
          <w:p w:rsidR="00913032" w:rsidRPr="00026305" w:rsidRDefault="00913032" w:rsidP="005D0A70">
            <w:pPr>
              <w:jc w:val="both"/>
            </w:pPr>
            <w:r w:rsidRPr="00026305">
              <w:t>$1.012.500</w:t>
            </w:r>
          </w:p>
          <w:p w:rsidR="00913032" w:rsidRPr="00026305" w:rsidRDefault="00913032" w:rsidP="005D0A70">
            <w:pPr>
              <w:jc w:val="both"/>
            </w:pPr>
            <w:r w:rsidRPr="00026305">
              <w:t>$164.000</w:t>
            </w:r>
          </w:p>
          <w:p w:rsidR="00913032" w:rsidRPr="00026305" w:rsidRDefault="00913032" w:rsidP="005D0A70">
            <w:pPr>
              <w:jc w:val="both"/>
            </w:pPr>
            <w:r w:rsidRPr="00026305">
              <w:t>$102.500</w:t>
            </w:r>
          </w:p>
          <w:p w:rsidR="00913032" w:rsidRPr="00026305" w:rsidRDefault="00913032" w:rsidP="005D0A70">
            <w:pPr>
              <w:jc w:val="both"/>
            </w:pPr>
          </w:p>
          <w:p w:rsidR="00913032" w:rsidRPr="00026305" w:rsidRDefault="00913032" w:rsidP="005D0A70">
            <w:pPr>
              <w:jc w:val="both"/>
            </w:pPr>
            <w:r w:rsidRPr="00026305">
              <w:t>$290.000</w:t>
            </w:r>
          </w:p>
          <w:p w:rsidR="00913032" w:rsidRPr="00026305" w:rsidRDefault="00913032" w:rsidP="005D0A70">
            <w:pPr>
              <w:jc w:val="both"/>
            </w:pPr>
            <w:r w:rsidRPr="00026305">
              <w:t>$31.000</w:t>
            </w:r>
          </w:p>
          <w:p w:rsidR="00913032" w:rsidRPr="00026305" w:rsidRDefault="00913032" w:rsidP="005D0A70">
            <w:pPr>
              <w:jc w:val="both"/>
            </w:pPr>
            <w:r w:rsidRPr="00026305">
              <w:t>$14.500</w:t>
            </w:r>
          </w:p>
          <w:p w:rsidR="00913032" w:rsidRPr="00026305" w:rsidRDefault="00913032" w:rsidP="005D0A70">
            <w:pPr>
              <w:jc w:val="both"/>
            </w:pPr>
            <w:r w:rsidRPr="00026305">
              <w:t>$9.800</w:t>
            </w:r>
          </w:p>
          <w:p w:rsidR="00913032" w:rsidRPr="00026305" w:rsidRDefault="00913032" w:rsidP="005D0A70">
            <w:pPr>
              <w:jc w:val="both"/>
            </w:pPr>
            <w:r w:rsidRPr="00026305">
              <w:t>$19.500</w:t>
            </w:r>
          </w:p>
          <w:p w:rsidR="00913032" w:rsidRPr="00026305" w:rsidRDefault="00913032" w:rsidP="005D0A70">
            <w:pPr>
              <w:jc w:val="both"/>
            </w:pPr>
            <w:r w:rsidRPr="00026305">
              <w:t>$3.000</w:t>
            </w:r>
          </w:p>
          <w:p w:rsidR="00913032" w:rsidRPr="00026305" w:rsidRDefault="00913032" w:rsidP="005D0A70">
            <w:pPr>
              <w:jc w:val="both"/>
            </w:pPr>
            <w:r w:rsidRPr="00026305">
              <w:t>$1.500</w:t>
            </w:r>
          </w:p>
          <w:p w:rsidR="00913032" w:rsidRPr="00026305" w:rsidRDefault="00913032" w:rsidP="005D0A70">
            <w:pPr>
              <w:jc w:val="both"/>
            </w:pPr>
            <w:r w:rsidRPr="00026305">
              <w:t>$3.000</w:t>
            </w:r>
          </w:p>
          <w:p w:rsidR="00913032" w:rsidRPr="00026305" w:rsidRDefault="00913032" w:rsidP="005D0A70">
            <w:pPr>
              <w:jc w:val="both"/>
            </w:pPr>
            <w:r w:rsidRPr="00026305">
              <w:t>$1.500</w:t>
            </w:r>
          </w:p>
          <w:p w:rsidR="00913032" w:rsidRPr="00026305" w:rsidRDefault="00913032" w:rsidP="005D0A70">
            <w:pPr>
              <w:jc w:val="both"/>
            </w:pPr>
            <w:r w:rsidRPr="00026305">
              <w:t>$37.000</w:t>
            </w:r>
          </w:p>
          <w:p w:rsidR="00913032" w:rsidRPr="00026305" w:rsidRDefault="00913032" w:rsidP="005D0A70">
            <w:pPr>
              <w:jc w:val="both"/>
            </w:pPr>
            <w:r w:rsidRPr="00026305">
              <w:t>$19.500</w:t>
            </w:r>
          </w:p>
          <w:p w:rsidR="00913032" w:rsidRPr="00026305" w:rsidRDefault="00913032" w:rsidP="005D0A70">
            <w:pPr>
              <w:jc w:val="both"/>
              <w:rPr>
                <w:lang w:val="en-US"/>
              </w:rPr>
            </w:pPr>
            <w:r w:rsidRPr="00026305">
              <w:rPr>
                <w:lang w:val="en-US"/>
              </w:rPr>
              <w:t>$10.420</w:t>
            </w:r>
          </w:p>
          <w:p w:rsidR="00913032" w:rsidRPr="00026305" w:rsidRDefault="00913032" w:rsidP="005D0A70">
            <w:pPr>
              <w:jc w:val="both"/>
              <w:rPr>
                <w:lang w:val="en-US"/>
              </w:rPr>
            </w:pPr>
            <w:r w:rsidRPr="00026305">
              <w:rPr>
                <w:lang w:val="en-US"/>
              </w:rPr>
              <w:t>$2.035</w:t>
            </w:r>
          </w:p>
          <w:p w:rsidR="00913032" w:rsidRPr="00026305" w:rsidRDefault="00913032" w:rsidP="005D0A70">
            <w:pPr>
              <w:jc w:val="both"/>
            </w:pPr>
            <w:r w:rsidRPr="00026305">
              <w:t>$170.000</w:t>
            </w:r>
          </w:p>
        </w:tc>
      </w:tr>
      <w:tr w:rsidR="00913032" w:rsidRPr="00026305" w:rsidTr="005D0A70">
        <w:tc>
          <w:tcPr>
            <w:tcW w:w="1324" w:type="dxa"/>
          </w:tcPr>
          <w:p w:rsidR="00913032" w:rsidRPr="00026305" w:rsidRDefault="00913032" w:rsidP="005D0A70">
            <w:pPr>
              <w:jc w:val="both"/>
            </w:pPr>
            <w:r w:rsidRPr="00026305">
              <w:t xml:space="preserve">Subtotal </w:t>
            </w:r>
          </w:p>
        </w:tc>
        <w:tc>
          <w:tcPr>
            <w:tcW w:w="1617" w:type="dxa"/>
          </w:tcPr>
          <w:p w:rsidR="00913032" w:rsidRPr="00026305" w:rsidRDefault="00913032" w:rsidP="005D0A70">
            <w:pPr>
              <w:jc w:val="both"/>
            </w:pPr>
          </w:p>
        </w:tc>
        <w:tc>
          <w:tcPr>
            <w:tcW w:w="2774" w:type="dxa"/>
          </w:tcPr>
          <w:p w:rsidR="00913032" w:rsidRPr="00026305" w:rsidRDefault="00913032" w:rsidP="005D0A70">
            <w:pPr>
              <w:jc w:val="both"/>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rPr>
                <w:b/>
              </w:rPr>
            </w:pPr>
          </w:p>
        </w:tc>
        <w:tc>
          <w:tcPr>
            <w:tcW w:w="1418" w:type="dxa"/>
          </w:tcPr>
          <w:p w:rsidR="00913032" w:rsidRPr="00026305" w:rsidRDefault="00913032" w:rsidP="005D0A70">
            <w:pPr>
              <w:jc w:val="both"/>
            </w:pPr>
            <w:r w:rsidRPr="00026305">
              <w:t>$2.990.255</w:t>
            </w:r>
          </w:p>
        </w:tc>
      </w:tr>
      <w:tr w:rsidR="00913032" w:rsidRPr="00026305" w:rsidTr="005D0A70">
        <w:tc>
          <w:tcPr>
            <w:tcW w:w="1324" w:type="dxa"/>
          </w:tcPr>
          <w:p w:rsidR="00913032" w:rsidRPr="00026305" w:rsidRDefault="00913032" w:rsidP="005D0A70">
            <w:pPr>
              <w:jc w:val="both"/>
              <w:rPr>
                <w:b/>
              </w:rPr>
            </w:pPr>
          </w:p>
          <w:p w:rsidR="00913032" w:rsidRPr="00026305" w:rsidRDefault="00913032" w:rsidP="005D0A70">
            <w:pPr>
              <w:jc w:val="both"/>
              <w:rPr>
                <w:b/>
              </w:rPr>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 xml:space="preserve">Gastos de Operación </w:t>
            </w:r>
          </w:p>
          <w:p w:rsidR="00913032" w:rsidRPr="00026305" w:rsidRDefault="00913032" w:rsidP="005D0A70">
            <w:pPr>
              <w:jc w:val="both"/>
              <w:rPr>
                <w:b/>
              </w:rPr>
            </w:pPr>
          </w:p>
        </w:tc>
        <w:tc>
          <w:tcPr>
            <w:tcW w:w="1617" w:type="dxa"/>
          </w:tcPr>
          <w:p w:rsidR="00913032" w:rsidRPr="00026305" w:rsidRDefault="00913032" w:rsidP="005D0A70">
            <w:pPr>
              <w:jc w:val="both"/>
            </w:pPr>
            <w:r w:rsidRPr="00026305">
              <w:t>Papelería</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Materiales de</w:t>
            </w:r>
          </w:p>
          <w:p w:rsidR="00913032" w:rsidRPr="00026305" w:rsidRDefault="00913032" w:rsidP="005D0A70">
            <w:pPr>
              <w:jc w:val="both"/>
            </w:pPr>
            <w:r w:rsidRPr="00026305">
              <w:t>Laboratorio</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Transporte</w:t>
            </w:r>
          </w:p>
          <w:p w:rsidR="00913032" w:rsidRPr="00026305" w:rsidRDefault="00913032" w:rsidP="005D0A70">
            <w:pPr>
              <w:jc w:val="both"/>
            </w:pPr>
          </w:p>
          <w:p w:rsidR="00913032" w:rsidRPr="00026305" w:rsidRDefault="00913032" w:rsidP="005D0A70">
            <w:pPr>
              <w:jc w:val="both"/>
            </w:pPr>
            <w:r w:rsidRPr="00026305">
              <w:t xml:space="preserve"> </w:t>
            </w:r>
          </w:p>
        </w:tc>
        <w:tc>
          <w:tcPr>
            <w:tcW w:w="2774" w:type="dxa"/>
          </w:tcPr>
          <w:p w:rsidR="00913032" w:rsidRPr="00026305" w:rsidRDefault="00913032" w:rsidP="005D0A70">
            <w:pPr>
              <w:jc w:val="both"/>
            </w:pPr>
            <w:r w:rsidRPr="00026305">
              <w:rPr>
                <w:b/>
              </w:rPr>
              <w:lastRenderedPageBreak/>
              <w:t>*</w:t>
            </w:r>
            <w:r w:rsidRPr="00026305">
              <w:t xml:space="preserve">Fotocopias </w:t>
            </w:r>
          </w:p>
          <w:p w:rsidR="00913032" w:rsidRPr="00026305" w:rsidRDefault="00913032" w:rsidP="005D0A70">
            <w:pPr>
              <w:jc w:val="both"/>
            </w:pPr>
            <w:r w:rsidRPr="00026305">
              <w:t>*Medios Magnéticos</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*Análisis:</w:t>
            </w:r>
          </w:p>
          <w:p w:rsidR="00913032" w:rsidRPr="00026305" w:rsidRDefault="00913032" w:rsidP="005D0A70">
            <w:pPr>
              <w:jc w:val="both"/>
            </w:pPr>
            <w:r w:rsidRPr="00026305">
              <w:t xml:space="preserve">-Aforo de Caudal </w:t>
            </w:r>
          </w:p>
          <w:p w:rsidR="00913032" w:rsidRPr="00026305" w:rsidRDefault="00913032" w:rsidP="005D0A70">
            <w:pPr>
              <w:jc w:val="both"/>
            </w:pPr>
            <w:r w:rsidRPr="00026305">
              <w:t>-DBO</w:t>
            </w:r>
          </w:p>
          <w:p w:rsidR="00913032" w:rsidRPr="00026305" w:rsidRDefault="00913032" w:rsidP="005D0A70">
            <w:pPr>
              <w:jc w:val="both"/>
            </w:pPr>
            <w:r w:rsidRPr="00026305">
              <w:t>-DQO</w:t>
            </w:r>
          </w:p>
          <w:p w:rsidR="00913032" w:rsidRPr="00026305" w:rsidRDefault="00913032" w:rsidP="005D0A70">
            <w:pPr>
              <w:jc w:val="both"/>
            </w:pPr>
            <w:r w:rsidRPr="00026305">
              <w:lastRenderedPageBreak/>
              <w:t>-OD</w:t>
            </w:r>
          </w:p>
          <w:p w:rsidR="00913032" w:rsidRPr="00026305" w:rsidRDefault="00913032" w:rsidP="005D0A70">
            <w:pPr>
              <w:jc w:val="both"/>
            </w:pPr>
            <w:r w:rsidRPr="00026305">
              <w:t>-SST</w:t>
            </w:r>
          </w:p>
          <w:p w:rsidR="00913032" w:rsidRPr="00026305" w:rsidRDefault="00913032" w:rsidP="005D0A70">
            <w:pPr>
              <w:jc w:val="both"/>
            </w:pPr>
            <w:r w:rsidRPr="00026305">
              <w:t>-Nitratos</w:t>
            </w:r>
          </w:p>
          <w:p w:rsidR="00913032" w:rsidRPr="00026305" w:rsidRDefault="00913032" w:rsidP="005D0A70">
            <w:pPr>
              <w:jc w:val="both"/>
            </w:pPr>
            <w:r w:rsidRPr="00026305">
              <w:t>-Nitritos</w:t>
            </w:r>
          </w:p>
          <w:p w:rsidR="00913032" w:rsidRPr="00026305" w:rsidRDefault="00913032" w:rsidP="005D0A70">
            <w:pPr>
              <w:jc w:val="both"/>
            </w:pPr>
          </w:p>
          <w:p w:rsidR="00913032" w:rsidRPr="00026305" w:rsidRDefault="00913032" w:rsidP="005D0A70">
            <w:pPr>
              <w:jc w:val="both"/>
            </w:pPr>
            <w:r w:rsidRPr="00026305">
              <w:t xml:space="preserve">-Traslados al sitio de   </w:t>
            </w:r>
          </w:p>
          <w:p w:rsidR="00913032" w:rsidRPr="00026305" w:rsidRDefault="00913032" w:rsidP="005D0A70">
            <w:pPr>
              <w:jc w:val="both"/>
            </w:pPr>
            <w:r w:rsidRPr="00026305">
              <w:t xml:space="preserve">  Estudio</w:t>
            </w:r>
          </w:p>
        </w:tc>
        <w:tc>
          <w:tcPr>
            <w:tcW w:w="1638" w:type="dxa"/>
          </w:tcPr>
          <w:p w:rsidR="00913032" w:rsidRPr="00026305" w:rsidRDefault="00913032" w:rsidP="005D0A70">
            <w:pPr>
              <w:jc w:val="both"/>
            </w:pPr>
            <w:r w:rsidRPr="00026305">
              <w:rPr>
                <w:b/>
              </w:rPr>
              <w:lastRenderedPageBreak/>
              <w:t>*</w:t>
            </w:r>
            <w:r w:rsidRPr="00026305">
              <w:t>60</w:t>
            </w:r>
          </w:p>
          <w:p w:rsidR="00913032" w:rsidRPr="00026305" w:rsidRDefault="00913032" w:rsidP="005D0A70">
            <w:pPr>
              <w:jc w:val="both"/>
            </w:pPr>
            <w:r w:rsidRPr="00026305">
              <w:t>*2 (</w:t>
            </w:r>
            <w:proofErr w:type="spellStart"/>
            <w:r w:rsidRPr="00026305">
              <w:t>cds</w:t>
            </w:r>
            <w:proofErr w:type="spellEnd"/>
            <w:r w:rsidRPr="00026305">
              <w:t>)</w:t>
            </w:r>
          </w:p>
          <w:p w:rsidR="00913032" w:rsidRPr="00026305" w:rsidRDefault="00913032" w:rsidP="005D0A70">
            <w:pPr>
              <w:jc w:val="both"/>
            </w:pPr>
            <w:r w:rsidRPr="00026305">
              <w:t>*1 (Diskette)</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r w:rsidRPr="00026305">
              <w:lastRenderedPageBreak/>
              <w:t>*1</w:t>
            </w: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p>
          <w:p w:rsidR="00913032" w:rsidRPr="00026305" w:rsidRDefault="00913032" w:rsidP="005D0A70">
            <w:pPr>
              <w:jc w:val="both"/>
            </w:pPr>
            <w:r w:rsidRPr="00026305">
              <w:t xml:space="preserve">*3 </w:t>
            </w:r>
          </w:p>
          <w:p w:rsidR="00913032" w:rsidRPr="00026305" w:rsidRDefault="00913032" w:rsidP="005D0A70">
            <w:pPr>
              <w:jc w:val="both"/>
            </w:pPr>
            <w:r w:rsidRPr="00026305">
              <w:t>(5 personas)</w:t>
            </w:r>
          </w:p>
          <w:p w:rsidR="00913032" w:rsidRPr="00026305" w:rsidRDefault="00913032" w:rsidP="005D0A70">
            <w:pPr>
              <w:jc w:val="both"/>
            </w:pPr>
          </w:p>
        </w:tc>
        <w:tc>
          <w:tcPr>
            <w:tcW w:w="1512" w:type="dxa"/>
          </w:tcPr>
          <w:p w:rsidR="00913032" w:rsidRPr="00026305" w:rsidRDefault="00913032" w:rsidP="005D0A70">
            <w:pPr>
              <w:jc w:val="both"/>
            </w:pPr>
            <w:r w:rsidRPr="00026305">
              <w:rPr>
                <w:b/>
              </w:rPr>
              <w:lastRenderedPageBreak/>
              <w:t>*</w:t>
            </w:r>
            <w:r w:rsidRPr="00026305">
              <w:t>$50</w:t>
            </w:r>
          </w:p>
          <w:p w:rsidR="00913032" w:rsidRPr="00026305" w:rsidRDefault="00913032" w:rsidP="005D0A70">
            <w:pPr>
              <w:jc w:val="both"/>
            </w:pPr>
            <w:r w:rsidRPr="00026305">
              <w:t>*$1.200</w:t>
            </w:r>
          </w:p>
          <w:p w:rsidR="00913032" w:rsidRPr="00026305" w:rsidRDefault="00913032" w:rsidP="005D0A70">
            <w:pPr>
              <w:jc w:val="both"/>
            </w:pPr>
            <w:r w:rsidRPr="00026305">
              <w:t>*$1.000</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*$20.000</w:t>
            </w:r>
          </w:p>
          <w:p w:rsidR="00913032" w:rsidRPr="00026305" w:rsidRDefault="00913032" w:rsidP="005D0A70">
            <w:pPr>
              <w:jc w:val="both"/>
            </w:pPr>
            <w:r w:rsidRPr="00026305">
              <w:t>*$100.000</w:t>
            </w:r>
          </w:p>
          <w:p w:rsidR="00913032" w:rsidRPr="00026305" w:rsidRDefault="00913032" w:rsidP="005D0A70">
            <w:pPr>
              <w:jc w:val="both"/>
            </w:pPr>
            <w:r w:rsidRPr="00026305">
              <w:t>*$80.000</w:t>
            </w:r>
          </w:p>
          <w:p w:rsidR="00913032" w:rsidRPr="00026305" w:rsidRDefault="00913032" w:rsidP="005D0A70">
            <w:pPr>
              <w:jc w:val="both"/>
            </w:pPr>
            <w:r w:rsidRPr="00026305">
              <w:lastRenderedPageBreak/>
              <w:t>*$20.000</w:t>
            </w:r>
          </w:p>
          <w:p w:rsidR="00913032" w:rsidRPr="00026305" w:rsidRDefault="00913032" w:rsidP="005D0A70">
            <w:pPr>
              <w:jc w:val="both"/>
            </w:pPr>
            <w:r w:rsidRPr="00026305">
              <w:t>*$40.000</w:t>
            </w:r>
          </w:p>
          <w:p w:rsidR="00913032" w:rsidRPr="00026305" w:rsidRDefault="00913032" w:rsidP="005D0A70">
            <w:pPr>
              <w:jc w:val="both"/>
            </w:pPr>
            <w:r w:rsidRPr="00026305">
              <w:t>*$50.000</w:t>
            </w:r>
          </w:p>
          <w:p w:rsidR="00913032" w:rsidRPr="00026305" w:rsidRDefault="00913032" w:rsidP="005D0A70">
            <w:pPr>
              <w:jc w:val="both"/>
            </w:pPr>
            <w:r w:rsidRPr="00026305">
              <w:t>*$30.000</w:t>
            </w:r>
          </w:p>
          <w:p w:rsidR="00913032" w:rsidRPr="00026305" w:rsidRDefault="00913032" w:rsidP="005D0A70">
            <w:pPr>
              <w:jc w:val="both"/>
            </w:pPr>
          </w:p>
          <w:p w:rsidR="00913032" w:rsidRPr="00026305" w:rsidRDefault="00913032" w:rsidP="005D0A70">
            <w:pPr>
              <w:jc w:val="both"/>
            </w:pPr>
            <w:r w:rsidRPr="00026305">
              <w:t>*$2.100</w:t>
            </w:r>
          </w:p>
        </w:tc>
        <w:tc>
          <w:tcPr>
            <w:tcW w:w="1418" w:type="dxa"/>
          </w:tcPr>
          <w:p w:rsidR="00913032" w:rsidRPr="00026305" w:rsidRDefault="00913032" w:rsidP="005D0A70">
            <w:pPr>
              <w:jc w:val="both"/>
            </w:pPr>
            <w:r w:rsidRPr="00026305">
              <w:lastRenderedPageBreak/>
              <w:t>$3.000</w:t>
            </w:r>
          </w:p>
          <w:p w:rsidR="00913032" w:rsidRPr="00026305" w:rsidRDefault="00913032" w:rsidP="005D0A70">
            <w:pPr>
              <w:jc w:val="both"/>
            </w:pPr>
            <w:r w:rsidRPr="00026305">
              <w:t>$2.400</w:t>
            </w:r>
          </w:p>
          <w:p w:rsidR="00913032" w:rsidRPr="00026305" w:rsidRDefault="00913032" w:rsidP="005D0A70">
            <w:pPr>
              <w:jc w:val="both"/>
            </w:pPr>
            <w:r w:rsidRPr="00026305">
              <w:t>$1.000</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$20.000</w:t>
            </w:r>
          </w:p>
          <w:p w:rsidR="00913032" w:rsidRPr="00026305" w:rsidRDefault="00913032" w:rsidP="005D0A70">
            <w:pPr>
              <w:jc w:val="both"/>
            </w:pPr>
            <w:r w:rsidRPr="00026305">
              <w:t>$100.000</w:t>
            </w:r>
          </w:p>
          <w:p w:rsidR="00913032" w:rsidRPr="00026305" w:rsidRDefault="00913032" w:rsidP="005D0A70">
            <w:pPr>
              <w:jc w:val="both"/>
            </w:pPr>
            <w:r w:rsidRPr="00026305">
              <w:t>$80.000</w:t>
            </w:r>
          </w:p>
          <w:p w:rsidR="00913032" w:rsidRPr="00026305" w:rsidRDefault="00913032" w:rsidP="005D0A70">
            <w:pPr>
              <w:jc w:val="both"/>
            </w:pPr>
            <w:r w:rsidRPr="00026305">
              <w:lastRenderedPageBreak/>
              <w:t>$20.000</w:t>
            </w:r>
          </w:p>
          <w:p w:rsidR="00913032" w:rsidRPr="00026305" w:rsidRDefault="00913032" w:rsidP="005D0A70">
            <w:pPr>
              <w:jc w:val="both"/>
            </w:pPr>
            <w:r w:rsidRPr="00026305">
              <w:t>$40.000</w:t>
            </w:r>
          </w:p>
          <w:p w:rsidR="00913032" w:rsidRPr="00026305" w:rsidRDefault="00913032" w:rsidP="005D0A70">
            <w:pPr>
              <w:jc w:val="both"/>
            </w:pPr>
            <w:r w:rsidRPr="00026305">
              <w:t>$50.000</w:t>
            </w:r>
          </w:p>
          <w:p w:rsidR="00913032" w:rsidRPr="00026305" w:rsidRDefault="00913032" w:rsidP="005D0A70">
            <w:pPr>
              <w:jc w:val="both"/>
            </w:pPr>
            <w:r w:rsidRPr="00026305">
              <w:t>$30.000</w:t>
            </w:r>
          </w:p>
          <w:p w:rsidR="00913032" w:rsidRPr="00026305" w:rsidRDefault="00913032" w:rsidP="005D0A70">
            <w:pPr>
              <w:jc w:val="both"/>
            </w:pPr>
          </w:p>
          <w:p w:rsidR="00913032" w:rsidRPr="00026305" w:rsidRDefault="00913032" w:rsidP="005D0A70">
            <w:pPr>
              <w:jc w:val="both"/>
            </w:pPr>
            <w:r w:rsidRPr="00026305">
              <w:t>$31.500</w:t>
            </w:r>
          </w:p>
        </w:tc>
      </w:tr>
      <w:tr w:rsidR="00913032" w:rsidRPr="00026305" w:rsidTr="005D0A70">
        <w:tc>
          <w:tcPr>
            <w:tcW w:w="1324" w:type="dxa"/>
          </w:tcPr>
          <w:p w:rsidR="00913032" w:rsidRPr="00026305" w:rsidRDefault="00913032" w:rsidP="005D0A70">
            <w:pPr>
              <w:jc w:val="both"/>
            </w:pPr>
            <w:r w:rsidRPr="00026305">
              <w:lastRenderedPageBreak/>
              <w:t>Subtotal</w:t>
            </w:r>
          </w:p>
          <w:p w:rsidR="00913032" w:rsidRPr="00026305" w:rsidRDefault="00913032" w:rsidP="005D0A70">
            <w:pPr>
              <w:jc w:val="both"/>
            </w:pPr>
          </w:p>
        </w:tc>
        <w:tc>
          <w:tcPr>
            <w:tcW w:w="1617" w:type="dxa"/>
          </w:tcPr>
          <w:p w:rsidR="00913032" w:rsidRPr="00026305" w:rsidRDefault="00913032" w:rsidP="005D0A70">
            <w:pPr>
              <w:jc w:val="both"/>
              <w:rPr>
                <w:b/>
              </w:rPr>
            </w:pPr>
          </w:p>
        </w:tc>
        <w:tc>
          <w:tcPr>
            <w:tcW w:w="2774" w:type="dxa"/>
          </w:tcPr>
          <w:p w:rsidR="00913032" w:rsidRPr="00026305" w:rsidRDefault="00913032" w:rsidP="005D0A70">
            <w:pPr>
              <w:jc w:val="both"/>
              <w:rPr>
                <w:b/>
              </w:rPr>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rPr>
                <w:b/>
              </w:rPr>
            </w:pPr>
          </w:p>
        </w:tc>
        <w:tc>
          <w:tcPr>
            <w:tcW w:w="1418" w:type="dxa"/>
          </w:tcPr>
          <w:p w:rsidR="00913032" w:rsidRPr="00026305" w:rsidRDefault="00913032" w:rsidP="005D0A70">
            <w:pPr>
              <w:jc w:val="both"/>
            </w:pPr>
            <w:r w:rsidRPr="00026305">
              <w:t>$377.900</w:t>
            </w:r>
          </w:p>
          <w:p w:rsidR="00913032" w:rsidRPr="00026305" w:rsidRDefault="00913032" w:rsidP="005D0A70">
            <w:pPr>
              <w:jc w:val="both"/>
            </w:pPr>
          </w:p>
        </w:tc>
      </w:tr>
      <w:tr w:rsidR="00913032" w:rsidRPr="00026305" w:rsidTr="005D0A70">
        <w:tc>
          <w:tcPr>
            <w:tcW w:w="1324" w:type="dxa"/>
          </w:tcPr>
          <w:p w:rsidR="00913032" w:rsidRPr="00026305" w:rsidRDefault="00913032" w:rsidP="005D0A70">
            <w:pPr>
              <w:jc w:val="both"/>
            </w:pPr>
            <w:r w:rsidRPr="00026305">
              <w:t>Improvistos</w:t>
            </w:r>
          </w:p>
        </w:tc>
        <w:tc>
          <w:tcPr>
            <w:tcW w:w="1617" w:type="dxa"/>
          </w:tcPr>
          <w:p w:rsidR="00913032" w:rsidRPr="00026305" w:rsidRDefault="00913032" w:rsidP="005D0A70">
            <w:pPr>
              <w:jc w:val="both"/>
              <w:rPr>
                <w:b/>
              </w:rPr>
            </w:pPr>
          </w:p>
        </w:tc>
        <w:tc>
          <w:tcPr>
            <w:tcW w:w="2774" w:type="dxa"/>
          </w:tcPr>
          <w:p w:rsidR="00913032" w:rsidRPr="00026305" w:rsidRDefault="00913032" w:rsidP="005D0A70">
            <w:pPr>
              <w:jc w:val="both"/>
              <w:rPr>
                <w:b/>
              </w:rPr>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rPr>
                <w:b/>
              </w:rPr>
            </w:pPr>
          </w:p>
        </w:tc>
        <w:tc>
          <w:tcPr>
            <w:tcW w:w="1418" w:type="dxa"/>
          </w:tcPr>
          <w:p w:rsidR="00913032" w:rsidRPr="00026305" w:rsidRDefault="00913032" w:rsidP="005D0A70">
            <w:pPr>
              <w:jc w:val="both"/>
            </w:pPr>
            <w:r w:rsidRPr="00026305">
              <w:t>$1.000.000</w:t>
            </w:r>
          </w:p>
        </w:tc>
      </w:tr>
      <w:tr w:rsidR="00913032" w:rsidRPr="00026305" w:rsidTr="005D0A70">
        <w:tc>
          <w:tcPr>
            <w:tcW w:w="1324" w:type="dxa"/>
          </w:tcPr>
          <w:p w:rsidR="00913032" w:rsidRPr="00026305" w:rsidRDefault="00913032" w:rsidP="005D0A70">
            <w:pPr>
              <w:jc w:val="both"/>
              <w:rPr>
                <w:b/>
              </w:rPr>
            </w:pPr>
            <w:r w:rsidRPr="00026305">
              <w:rPr>
                <w:b/>
              </w:rPr>
              <w:t xml:space="preserve">TOTAL </w:t>
            </w:r>
          </w:p>
        </w:tc>
        <w:tc>
          <w:tcPr>
            <w:tcW w:w="1617" w:type="dxa"/>
          </w:tcPr>
          <w:p w:rsidR="00913032" w:rsidRPr="00026305" w:rsidRDefault="00913032" w:rsidP="005D0A70">
            <w:pPr>
              <w:jc w:val="both"/>
              <w:rPr>
                <w:b/>
              </w:rPr>
            </w:pPr>
          </w:p>
        </w:tc>
        <w:tc>
          <w:tcPr>
            <w:tcW w:w="2774" w:type="dxa"/>
          </w:tcPr>
          <w:p w:rsidR="00913032" w:rsidRPr="00026305" w:rsidRDefault="00913032" w:rsidP="005D0A70">
            <w:pPr>
              <w:jc w:val="both"/>
              <w:rPr>
                <w:b/>
              </w:rPr>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rPr>
                <w:b/>
              </w:rPr>
            </w:pPr>
          </w:p>
        </w:tc>
        <w:tc>
          <w:tcPr>
            <w:tcW w:w="1418" w:type="dxa"/>
          </w:tcPr>
          <w:p w:rsidR="00913032" w:rsidRPr="00026305" w:rsidRDefault="00913032" w:rsidP="005D0A70">
            <w:pPr>
              <w:jc w:val="both"/>
            </w:pPr>
            <w:r w:rsidRPr="00026305">
              <w:t>$11.538.155</w:t>
            </w:r>
          </w:p>
        </w:tc>
      </w:tr>
    </w:tbl>
    <w:p w:rsidR="002142A0" w:rsidRDefault="002142A0" w:rsidP="002142A0">
      <w:pPr>
        <w:jc w:val="both"/>
        <w:rPr>
          <w:b/>
        </w:rPr>
      </w:pPr>
    </w:p>
    <w:p w:rsidR="00913032" w:rsidRPr="00B555F7" w:rsidRDefault="00C74E38" w:rsidP="00B555F7">
      <w:pPr>
        <w:pStyle w:val="Ttulo2"/>
        <w:rPr>
          <w:rFonts w:ascii="Times New Roman" w:hAnsi="Times New Roman" w:cs="Times New Roman"/>
          <w:color w:val="000000" w:themeColor="text1"/>
          <w:sz w:val="24"/>
        </w:rPr>
      </w:pPr>
      <w:bookmarkStart w:id="38" w:name="_Toc260255555"/>
      <w:r w:rsidRPr="00B555F7">
        <w:rPr>
          <w:rFonts w:ascii="Times New Roman" w:hAnsi="Times New Roman" w:cs="Times New Roman"/>
          <w:color w:val="000000" w:themeColor="text1"/>
          <w:sz w:val="24"/>
        </w:rPr>
        <w:t>9.</w:t>
      </w:r>
      <w:r w:rsidR="00B555F7" w:rsidRPr="00B555F7">
        <w:rPr>
          <w:rFonts w:ascii="Times New Roman" w:hAnsi="Times New Roman" w:cs="Times New Roman"/>
          <w:color w:val="000000" w:themeColor="text1"/>
          <w:sz w:val="24"/>
        </w:rPr>
        <w:t>11</w:t>
      </w:r>
      <w:r w:rsidR="002142A0" w:rsidRPr="00B555F7">
        <w:rPr>
          <w:rFonts w:ascii="Times New Roman" w:hAnsi="Times New Roman" w:cs="Times New Roman"/>
          <w:color w:val="000000" w:themeColor="text1"/>
          <w:sz w:val="24"/>
        </w:rPr>
        <w:t xml:space="preserve">. </w:t>
      </w:r>
      <w:r w:rsidR="00913032" w:rsidRPr="00B555F7">
        <w:rPr>
          <w:rFonts w:ascii="Times New Roman" w:hAnsi="Times New Roman" w:cs="Times New Roman"/>
          <w:color w:val="000000" w:themeColor="text1"/>
          <w:sz w:val="24"/>
        </w:rPr>
        <w:t>CUADRO DE COSTOS TANQUE SEPTICO EN PVC</w:t>
      </w:r>
      <w:bookmarkEnd w:id="38"/>
    </w:p>
    <w:p w:rsidR="00913032" w:rsidRPr="00026305" w:rsidRDefault="00913032" w:rsidP="00913032">
      <w:pPr>
        <w:jc w:val="both"/>
        <w:rPr>
          <w:b/>
        </w:rPr>
      </w:pPr>
    </w:p>
    <w:tbl>
      <w:tblPr>
        <w:tblW w:w="10283" w:type="dxa"/>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1613"/>
        <w:gridCol w:w="2756"/>
        <w:gridCol w:w="1624"/>
        <w:gridCol w:w="1509"/>
        <w:gridCol w:w="1418"/>
      </w:tblGrid>
      <w:tr w:rsidR="00913032" w:rsidRPr="00026305" w:rsidTr="005D0A70">
        <w:tc>
          <w:tcPr>
            <w:tcW w:w="1324" w:type="dxa"/>
          </w:tcPr>
          <w:p w:rsidR="00913032" w:rsidRPr="00026305" w:rsidRDefault="00913032" w:rsidP="005D0A70">
            <w:pPr>
              <w:jc w:val="both"/>
              <w:rPr>
                <w:b/>
              </w:rPr>
            </w:pPr>
          </w:p>
          <w:p w:rsidR="00913032" w:rsidRPr="00026305" w:rsidRDefault="00913032" w:rsidP="005D0A70">
            <w:pPr>
              <w:jc w:val="both"/>
              <w:rPr>
                <w:b/>
              </w:rPr>
            </w:pPr>
            <w:r w:rsidRPr="00026305">
              <w:rPr>
                <w:b/>
              </w:rPr>
              <w:t>Detalle</w:t>
            </w:r>
          </w:p>
        </w:tc>
        <w:tc>
          <w:tcPr>
            <w:tcW w:w="1617" w:type="dxa"/>
          </w:tcPr>
          <w:p w:rsidR="00913032" w:rsidRPr="00026305" w:rsidRDefault="00913032" w:rsidP="005D0A70">
            <w:pPr>
              <w:jc w:val="both"/>
              <w:rPr>
                <w:b/>
              </w:rPr>
            </w:pPr>
          </w:p>
          <w:p w:rsidR="00913032" w:rsidRPr="00026305" w:rsidRDefault="00913032" w:rsidP="005D0A70">
            <w:pPr>
              <w:jc w:val="both"/>
              <w:rPr>
                <w:b/>
              </w:rPr>
            </w:pPr>
            <w:r w:rsidRPr="00026305">
              <w:rPr>
                <w:b/>
              </w:rPr>
              <w:t>Fuente</w:t>
            </w:r>
          </w:p>
        </w:tc>
        <w:tc>
          <w:tcPr>
            <w:tcW w:w="2774" w:type="dxa"/>
          </w:tcPr>
          <w:p w:rsidR="00913032" w:rsidRPr="00026305" w:rsidRDefault="00913032" w:rsidP="005D0A70">
            <w:pPr>
              <w:jc w:val="both"/>
              <w:rPr>
                <w:b/>
              </w:rPr>
            </w:pPr>
          </w:p>
          <w:p w:rsidR="00913032" w:rsidRPr="00026305" w:rsidRDefault="00913032" w:rsidP="005D0A70">
            <w:pPr>
              <w:jc w:val="both"/>
              <w:rPr>
                <w:b/>
              </w:rPr>
            </w:pPr>
            <w:r w:rsidRPr="00026305">
              <w:rPr>
                <w:b/>
              </w:rPr>
              <w:t>Descripción</w:t>
            </w:r>
          </w:p>
          <w:p w:rsidR="00913032" w:rsidRPr="00026305" w:rsidRDefault="00913032" w:rsidP="005D0A70">
            <w:pPr>
              <w:jc w:val="both"/>
              <w:rPr>
                <w:b/>
              </w:rPr>
            </w:pPr>
            <w:r w:rsidRPr="00026305">
              <w:rPr>
                <w:b/>
              </w:rPr>
              <w:t>Recurso</w:t>
            </w:r>
          </w:p>
        </w:tc>
        <w:tc>
          <w:tcPr>
            <w:tcW w:w="1638" w:type="dxa"/>
          </w:tcPr>
          <w:p w:rsidR="00913032" w:rsidRPr="00026305" w:rsidRDefault="00913032" w:rsidP="005D0A70">
            <w:pPr>
              <w:jc w:val="both"/>
              <w:rPr>
                <w:b/>
              </w:rPr>
            </w:pPr>
          </w:p>
          <w:p w:rsidR="00913032" w:rsidRPr="00026305" w:rsidRDefault="00913032" w:rsidP="005D0A70">
            <w:pPr>
              <w:jc w:val="both"/>
              <w:rPr>
                <w:b/>
              </w:rPr>
            </w:pPr>
            <w:r w:rsidRPr="00026305">
              <w:rPr>
                <w:b/>
              </w:rPr>
              <w:t>Unidad</w:t>
            </w:r>
          </w:p>
          <w:p w:rsidR="00913032" w:rsidRPr="00026305" w:rsidRDefault="00913032" w:rsidP="005D0A70">
            <w:pPr>
              <w:jc w:val="both"/>
              <w:rPr>
                <w:b/>
              </w:rPr>
            </w:pPr>
          </w:p>
        </w:tc>
        <w:tc>
          <w:tcPr>
            <w:tcW w:w="1512" w:type="dxa"/>
          </w:tcPr>
          <w:p w:rsidR="00913032" w:rsidRPr="00026305" w:rsidRDefault="00913032" w:rsidP="005D0A70">
            <w:pPr>
              <w:jc w:val="both"/>
              <w:rPr>
                <w:b/>
              </w:rPr>
            </w:pPr>
            <w:r w:rsidRPr="00026305">
              <w:rPr>
                <w:b/>
              </w:rPr>
              <w:t>Valor</w:t>
            </w:r>
          </w:p>
          <w:p w:rsidR="00913032" w:rsidRPr="00026305" w:rsidRDefault="00913032" w:rsidP="005D0A70">
            <w:pPr>
              <w:jc w:val="both"/>
              <w:rPr>
                <w:b/>
              </w:rPr>
            </w:pPr>
            <w:r w:rsidRPr="00026305">
              <w:rPr>
                <w:b/>
              </w:rPr>
              <w:t>Monetario</w:t>
            </w:r>
          </w:p>
          <w:p w:rsidR="00913032" w:rsidRPr="00026305" w:rsidRDefault="00913032" w:rsidP="005D0A70">
            <w:pPr>
              <w:jc w:val="both"/>
              <w:rPr>
                <w:b/>
              </w:rPr>
            </w:pPr>
            <w:r w:rsidRPr="00026305">
              <w:rPr>
                <w:b/>
              </w:rPr>
              <w:t>Unidad</w:t>
            </w:r>
          </w:p>
          <w:p w:rsidR="00913032" w:rsidRPr="00026305" w:rsidRDefault="00913032" w:rsidP="005D0A70">
            <w:pPr>
              <w:jc w:val="both"/>
              <w:rPr>
                <w:b/>
              </w:rPr>
            </w:pPr>
          </w:p>
        </w:tc>
        <w:tc>
          <w:tcPr>
            <w:tcW w:w="1418" w:type="dxa"/>
          </w:tcPr>
          <w:p w:rsidR="00913032" w:rsidRPr="00026305" w:rsidRDefault="00913032" w:rsidP="005D0A70">
            <w:pPr>
              <w:jc w:val="both"/>
              <w:rPr>
                <w:b/>
              </w:rPr>
            </w:pPr>
            <w:r w:rsidRPr="00026305">
              <w:rPr>
                <w:b/>
              </w:rPr>
              <w:t>Costo</w:t>
            </w:r>
          </w:p>
          <w:p w:rsidR="00913032" w:rsidRPr="00026305" w:rsidRDefault="00913032" w:rsidP="005D0A70">
            <w:pPr>
              <w:jc w:val="both"/>
              <w:rPr>
                <w:b/>
              </w:rPr>
            </w:pPr>
            <w:r w:rsidRPr="00026305">
              <w:rPr>
                <w:b/>
              </w:rPr>
              <w:t>Total</w:t>
            </w:r>
          </w:p>
        </w:tc>
      </w:tr>
      <w:tr w:rsidR="00913032" w:rsidRPr="00026305" w:rsidTr="005D0A70">
        <w:tc>
          <w:tcPr>
            <w:tcW w:w="1324" w:type="dxa"/>
          </w:tcPr>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Mano de Obra</w:t>
            </w:r>
          </w:p>
        </w:tc>
        <w:tc>
          <w:tcPr>
            <w:tcW w:w="1617" w:type="dxa"/>
          </w:tcPr>
          <w:p w:rsidR="00913032" w:rsidRPr="00026305" w:rsidRDefault="00913032" w:rsidP="005D0A70">
            <w:pPr>
              <w:jc w:val="both"/>
            </w:pPr>
            <w:r w:rsidRPr="00026305">
              <w:t xml:space="preserve"> </w:t>
            </w:r>
          </w:p>
          <w:p w:rsidR="00913032" w:rsidRPr="00026305" w:rsidRDefault="00913032" w:rsidP="005D0A70">
            <w:pPr>
              <w:jc w:val="both"/>
            </w:pPr>
            <w:r w:rsidRPr="00026305">
              <w:t>Construcción</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Análisis</w:t>
            </w:r>
          </w:p>
          <w:p w:rsidR="00913032" w:rsidRPr="00026305" w:rsidRDefault="00913032" w:rsidP="005D0A70">
            <w:pPr>
              <w:jc w:val="both"/>
            </w:pPr>
          </w:p>
        </w:tc>
        <w:tc>
          <w:tcPr>
            <w:tcW w:w="2774" w:type="dxa"/>
          </w:tcPr>
          <w:p w:rsidR="00913032" w:rsidRPr="00026305" w:rsidRDefault="00913032" w:rsidP="005D0A70">
            <w:pPr>
              <w:jc w:val="both"/>
            </w:pPr>
            <w:r w:rsidRPr="00026305">
              <w:t>*Maestro de Construcción</w:t>
            </w:r>
          </w:p>
          <w:p w:rsidR="00913032" w:rsidRPr="00026305" w:rsidRDefault="00913032" w:rsidP="005D0A70">
            <w:pPr>
              <w:jc w:val="both"/>
            </w:pPr>
          </w:p>
          <w:p w:rsidR="00913032" w:rsidRPr="00026305" w:rsidRDefault="00913032" w:rsidP="005D0A70">
            <w:pPr>
              <w:jc w:val="both"/>
            </w:pPr>
            <w:r w:rsidRPr="00026305">
              <w:t xml:space="preserve">*Obrero </w:t>
            </w:r>
          </w:p>
          <w:p w:rsidR="00913032" w:rsidRPr="00026305" w:rsidRDefault="00913032" w:rsidP="005D0A70">
            <w:pPr>
              <w:jc w:val="both"/>
            </w:pPr>
          </w:p>
          <w:p w:rsidR="00913032" w:rsidRPr="00026305" w:rsidRDefault="00913032" w:rsidP="005D0A70">
            <w:pPr>
              <w:jc w:val="both"/>
            </w:pPr>
            <w:r w:rsidRPr="00026305">
              <w:t xml:space="preserve">*Tecnólogo Ambiental </w:t>
            </w:r>
          </w:p>
          <w:p w:rsidR="00913032" w:rsidRPr="00026305" w:rsidRDefault="00913032" w:rsidP="005D0A70">
            <w:pPr>
              <w:jc w:val="both"/>
            </w:pPr>
          </w:p>
          <w:p w:rsidR="00913032" w:rsidRPr="00026305" w:rsidRDefault="00913032" w:rsidP="005D0A70">
            <w:pPr>
              <w:jc w:val="both"/>
            </w:pPr>
            <w:r w:rsidRPr="00026305">
              <w:t>*Asesores</w:t>
            </w:r>
          </w:p>
        </w:tc>
        <w:tc>
          <w:tcPr>
            <w:tcW w:w="1638" w:type="dxa"/>
          </w:tcPr>
          <w:p w:rsidR="00913032" w:rsidRPr="00026305" w:rsidRDefault="00913032" w:rsidP="005D0A70">
            <w:pPr>
              <w:jc w:val="both"/>
            </w:pPr>
            <w:r w:rsidRPr="00026305">
              <w:t>*1</w:t>
            </w:r>
          </w:p>
          <w:p w:rsidR="00913032" w:rsidRPr="00026305" w:rsidRDefault="00913032" w:rsidP="005D0A70">
            <w:pPr>
              <w:jc w:val="both"/>
            </w:pPr>
          </w:p>
          <w:p w:rsidR="00913032" w:rsidRPr="00026305" w:rsidRDefault="00913032" w:rsidP="005D0A70">
            <w:pPr>
              <w:jc w:val="both"/>
            </w:pPr>
            <w:r w:rsidRPr="00026305">
              <w:t>*1</w:t>
            </w:r>
          </w:p>
          <w:p w:rsidR="00913032" w:rsidRPr="00026305" w:rsidRDefault="00913032" w:rsidP="005D0A70">
            <w:pPr>
              <w:jc w:val="both"/>
            </w:pPr>
          </w:p>
          <w:p w:rsidR="00913032" w:rsidRPr="00026305" w:rsidRDefault="00913032" w:rsidP="005D0A70">
            <w:pPr>
              <w:jc w:val="both"/>
            </w:pPr>
            <w:r w:rsidRPr="00026305">
              <w:t>*5</w:t>
            </w:r>
          </w:p>
          <w:p w:rsidR="00913032" w:rsidRPr="00026305" w:rsidRDefault="00913032" w:rsidP="005D0A70">
            <w:pPr>
              <w:jc w:val="both"/>
            </w:pPr>
          </w:p>
          <w:p w:rsidR="00913032" w:rsidRPr="00026305" w:rsidRDefault="00913032" w:rsidP="005D0A70">
            <w:pPr>
              <w:jc w:val="both"/>
            </w:pPr>
            <w:r w:rsidRPr="00026305">
              <w:t>*Global</w:t>
            </w:r>
          </w:p>
        </w:tc>
        <w:tc>
          <w:tcPr>
            <w:tcW w:w="1512" w:type="dxa"/>
          </w:tcPr>
          <w:p w:rsidR="00913032" w:rsidRPr="00026305" w:rsidRDefault="00913032" w:rsidP="005D0A70">
            <w:pPr>
              <w:jc w:val="both"/>
            </w:pPr>
            <w:r w:rsidRPr="00026305">
              <w:t>*$250.000</w:t>
            </w:r>
          </w:p>
          <w:p w:rsidR="00913032" w:rsidRPr="00026305" w:rsidRDefault="00913032" w:rsidP="005D0A70">
            <w:pPr>
              <w:jc w:val="both"/>
            </w:pPr>
            <w:r w:rsidRPr="00026305">
              <w:t>(1 semana) *$140.000</w:t>
            </w:r>
          </w:p>
          <w:p w:rsidR="00913032" w:rsidRPr="00026305" w:rsidRDefault="00913032" w:rsidP="005D0A70">
            <w:pPr>
              <w:jc w:val="both"/>
            </w:pPr>
            <w:r w:rsidRPr="00026305">
              <w:t>(1 semana)</w:t>
            </w:r>
          </w:p>
          <w:p w:rsidR="00913032" w:rsidRPr="00026305" w:rsidRDefault="00913032" w:rsidP="005D0A70">
            <w:pPr>
              <w:jc w:val="both"/>
            </w:pPr>
            <w:r w:rsidRPr="00026305">
              <w:t>*$1.000.000</w:t>
            </w:r>
          </w:p>
          <w:p w:rsidR="00913032" w:rsidRPr="00026305" w:rsidRDefault="00913032" w:rsidP="005D0A70">
            <w:pPr>
              <w:jc w:val="both"/>
            </w:pPr>
            <w:r w:rsidRPr="00026305">
              <w:t>(1 semana)</w:t>
            </w:r>
          </w:p>
          <w:p w:rsidR="00913032" w:rsidRPr="00026305" w:rsidRDefault="00913032" w:rsidP="005D0A70">
            <w:pPr>
              <w:jc w:val="both"/>
            </w:pPr>
            <w:r w:rsidRPr="00026305">
              <w:t>*$500.000</w:t>
            </w:r>
          </w:p>
        </w:tc>
        <w:tc>
          <w:tcPr>
            <w:tcW w:w="1418" w:type="dxa"/>
          </w:tcPr>
          <w:p w:rsidR="00913032" w:rsidRPr="00026305" w:rsidRDefault="00913032" w:rsidP="005D0A70">
            <w:pPr>
              <w:jc w:val="both"/>
            </w:pPr>
            <w:r w:rsidRPr="00026305">
              <w:t>$750.000</w:t>
            </w:r>
          </w:p>
          <w:p w:rsidR="00913032" w:rsidRPr="00026305" w:rsidRDefault="00913032" w:rsidP="005D0A70">
            <w:pPr>
              <w:jc w:val="both"/>
            </w:pPr>
          </w:p>
          <w:p w:rsidR="00913032" w:rsidRPr="00026305" w:rsidRDefault="00913032" w:rsidP="005D0A70">
            <w:pPr>
              <w:jc w:val="both"/>
            </w:pPr>
            <w:r w:rsidRPr="00026305">
              <w:t>$420.000</w:t>
            </w:r>
          </w:p>
          <w:p w:rsidR="00913032" w:rsidRPr="00026305" w:rsidRDefault="00913032" w:rsidP="005D0A70">
            <w:pPr>
              <w:jc w:val="both"/>
            </w:pPr>
          </w:p>
          <w:p w:rsidR="00913032" w:rsidRPr="00026305" w:rsidRDefault="00913032" w:rsidP="005D0A70">
            <w:pPr>
              <w:jc w:val="both"/>
            </w:pPr>
            <w:r w:rsidRPr="00026305">
              <w:t>$5.000.000</w:t>
            </w:r>
          </w:p>
          <w:p w:rsidR="00913032" w:rsidRPr="00026305" w:rsidRDefault="00913032" w:rsidP="005D0A70">
            <w:pPr>
              <w:jc w:val="both"/>
            </w:pPr>
          </w:p>
          <w:p w:rsidR="00913032" w:rsidRPr="00026305" w:rsidRDefault="00913032" w:rsidP="005D0A70">
            <w:pPr>
              <w:jc w:val="both"/>
            </w:pPr>
            <w:r w:rsidRPr="00026305">
              <w:t>$1.000.000</w:t>
            </w:r>
          </w:p>
        </w:tc>
      </w:tr>
      <w:tr w:rsidR="00913032" w:rsidRPr="00026305" w:rsidTr="005D0A70">
        <w:tc>
          <w:tcPr>
            <w:tcW w:w="1324" w:type="dxa"/>
          </w:tcPr>
          <w:p w:rsidR="00913032" w:rsidRPr="00026305" w:rsidRDefault="00913032" w:rsidP="005D0A70">
            <w:pPr>
              <w:jc w:val="both"/>
            </w:pPr>
            <w:r w:rsidRPr="00026305">
              <w:t xml:space="preserve">Subtotal </w:t>
            </w:r>
          </w:p>
        </w:tc>
        <w:tc>
          <w:tcPr>
            <w:tcW w:w="1617" w:type="dxa"/>
          </w:tcPr>
          <w:p w:rsidR="00913032" w:rsidRPr="00026305" w:rsidRDefault="00913032" w:rsidP="005D0A70">
            <w:pPr>
              <w:jc w:val="both"/>
            </w:pPr>
          </w:p>
        </w:tc>
        <w:tc>
          <w:tcPr>
            <w:tcW w:w="2774" w:type="dxa"/>
          </w:tcPr>
          <w:p w:rsidR="00913032" w:rsidRPr="00026305" w:rsidRDefault="00913032" w:rsidP="005D0A70">
            <w:pPr>
              <w:jc w:val="both"/>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pPr>
          </w:p>
        </w:tc>
        <w:tc>
          <w:tcPr>
            <w:tcW w:w="1418" w:type="dxa"/>
          </w:tcPr>
          <w:p w:rsidR="00913032" w:rsidRPr="00026305" w:rsidRDefault="00913032" w:rsidP="005D0A70">
            <w:pPr>
              <w:jc w:val="both"/>
            </w:pPr>
            <w:r w:rsidRPr="00026305">
              <w:t>$7.170.000</w:t>
            </w:r>
          </w:p>
        </w:tc>
      </w:tr>
      <w:tr w:rsidR="00913032" w:rsidRPr="00026305" w:rsidTr="005D0A70">
        <w:tc>
          <w:tcPr>
            <w:tcW w:w="1324" w:type="dxa"/>
          </w:tcPr>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Materiales</w:t>
            </w:r>
          </w:p>
          <w:p w:rsidR="00913032" w:rsidRPr="00026305" w:rsidRDefault="00913032" w:rsidP="005D0A70">
            <w:pPr>
              <w:jc w:val="both"/>
            </w:pPr>
            <w:r w:rsidRPr="00026305">
              <w:t>Tanque</w:t>
            </w:r>
          </w:p>
          <w:p w:rsidR="00913032" w:rsidRPr="00026305" w:rsidRDefault="00913032" w:rsidP="005D0A70">
            <w:pPr>
              <w:jc w:val="both"/>
            </w:pPr>
            <w:r w:rsidRPr="00026305">
              <w:t>De Concreto</w:t>
            </w:r>
          </w:p>
        </w:tc>
        <w:tc>
          <w:tcPr>
            <w:tcW w:w="1617" w:type="dxa"/>
          </w:tcPr>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Ferretería</w:t>
            </w:r>
          </w:p>
          <w:p w:rsidR="00913032" w:rsidRPr="00026305" w:rsidRDefault="00913032" w:rsidP="005D0A70">
            <w:pPr>
              <w:jc w:val="both"/>
            </w:pPr>
            <w:r w:rsidRPr="00026305">
              <w:t>Plata</w:t>
            </w:r>
          </w:p>
        </w:tc>
        <w:tc>
          <w:tcPr>
            <w:tcW w:w="2774" w:type="dxa"/>
          </w:tcPr>
          <w:p w:rsidR="00913032" w:rsidRPr="00026305" w:rsidRDefault="00913032" w:rsidP="005D0A70">
            <w:pPr>
              <w:jc w:val="both"/>
            </w:pPr>
            <w:r w:rsidRPr="00026305">
              <w:t>*Tanque séptico cónico (</w:t>
            </w:r>
            <w:proofErr w:type="spellStart"/>
            <w:r w:rsidRPr="00026305">
              <w:t>rotoplast</w:t>
            </w:r>
            <w:proofErr w:type="spellEnd"/>
            <w:r w:rsidRPr="00026305">
              <w:t>)</w:t>
            </w:r>
          </w:p>
          <w:p w:rsidR="00913032" w:rsidRPr="00026305" w:rsidRDefault="00913032" w:rsidP="005D0A70">
            <w:pPr>
              <w:jc w:val="both"/>
            </w:pPr>
            <w:r w:rsidRPr="00026305">
              <w:t>*Arena</w:t>
            </w:r>
          </w:p>
          <w:p w:rsidR="00913032" w:rsidRPr="00026305" w:rsidRDefault="00913032" w:rsidP="005D0A70">
            <w:pPr>
              <w:jc w:val="both"/>
            </w:pPr>
            <w:r w:rsidRPr="00026305">
              <w:t xml:space="preserve">*40 bultos </w:t>
            </w:r>
          </w:p>
          <w:p w:rsidR="00913032" w:rsidRPr="00026305" w:rsidRDefault="00913032" w:rsidP="005D0A70">
            <w:pPr>
              <w:jc w:val="both"/>
            </w:pPr>
            <w:r w:rsidRPr="00026305">
              <w:t>(cemento Gris)</w:t>
            </w:r>
          </w:p>
          <w:p w:rsidR="00913032" w:rsidRPr="00026305" w:rsidRDefault="00913032" w:rsidP="005D0A70">
            <w:pPr>
              <w:jc w:val="both"/>
            </w:pPr>
            <w:r w:rsidRPr="00026305">
              <w:t>*Triturado</w:t>
            </w:r>
          </w:p>
          <w:p w:rsidR="00913032" w:rsidRPr="00026305" w:rsidRDefault="00913032" w:rsidP="005D0A70">
            <w:pPr>
              <w:jc w:val="both"/>
            </w:pPr>
            <w:r w:rsidRPr="00026305">
              <w:t>*30 Varillas (9mm)</w:t>
            </w:r>
          </w:p>
          <w:p w:rsidR="00913032" w:rsidRPr="00026305" w:rsidRDefault="00913032" w:rsidP="005D0A70">
            <w:pPr>
              <w:jc w:val="both"/>
            </w:pPr>
            <w:r w:rsidRPr="00026305">
              <w:t>*Alambre Negro</w:t>
            </w:r>
          </w:p>
          <w:p w:rsidR="00913032" w:rsidRPr="00026305" w:rsidRDefault="00913032" w:rsidP="005D0A70">
            <w:pPr>
              <w:jc w:val="both"/>
            </w:pPr>
            <w:r w:rsidRPr="00026305">
              <w:t>*</w:t>
            </w:r>
            <w:proofErr w:type="spellStart"/>
            <w:r w:rsidRPr="00026305">
              <w:t>Sika</w:t>
            </w:r>
            <w:proofErr w:type="spellEnd"/>
            <w:r w:rsidRPr="00026305">
              <w:t xml:space="preserve"> 1</w:t>
            </w:r>
          </w:p>
          <w:p w:rsidR="00913032" w:rsidRPr="00026305" w:rsidRDefault="00913032" w:rsidP="005D0A70">
            <w:pPr>
              <w:jc w:val="both"/>
            </w:pPr>
            <w:r w:rsidRPr="00026305">
              <w:t>(impermeabilizante)</w:t>
            </w:r>
          </w:p>
          <w:p w:rsidR="00913032" w:rsidRPr="00026305" w:rsidRDefault="00913032" w:rsidP="005D0A70">
            <w:pPr>
              <w:jc w:val="both"/>
            </w:pPr>
            <w:r w:rsidRPr="00026305">
              <w:t xml:space="preserve">*1 </w:t>
            </w:r>
            <w:proofErr w:type="spellStart"/>
            <w:r w:rsidRPr="00026305">
              <w:t>Tee</w:t>
            </w:r>
            <w:proofErr w:type="spellEnd"/>
            <w:r w:rsidRPr="00026305">
              <w:t xml:space="preserve"> Sanitaria</w:t>
            </w:r>
          </w:p>
          <w:p w:rsidR="00913032" w:rsidRPr="00026305" w:rsidRDefault="00913032" w:rsidP="005D0A70">
            <w:pPr>
              <w:jc w:val="both"/>
            </w:pPr>
            <w:r w:rsidRPr="00026305">
              <w:t xml:space="preserve">*1 Unión </w:t>
            </w:r>
          </w:p>
          <w:p w:rsidR="00913032" w:rsidRPr="00026305" w:rsidRDefault="00913032" w:rsidP="005D0A70">
            <w:pPr>
              <w:jc w:val="both"/>
            </w:pPr>
            <w:r w:rsidRPr="00026305">
              <w:t xml:space="preserve">*20cms  tubería </w:t>
            </w:r>
          </w:p>
          <w:p w:rsidR="00913032" w:rsidRPr="00026305" w:rsidRDefault="00913032" w:rsidP="005D0A70">
            <w:pPr>
              <w:jc w:val="both"/>
            </w:pPr>
            <w:r w:rsidRPr="00026305">
              <w:t>*Tubería Sanitaria</w:t>
            </w:r>
          </w:p>
          <w:p w:rsidR="00913032" w:rsidRPr="00026305" w:rsidRDefault="00913032" w:rsidP="005D0A70">
            <w:pPr>
              <w:jc w:val="both"/>
            </w:pPr>
            <w:r w:rsidRPr="00026305">
              <w:t xml:space="preserve">(Tramo: </w:t>
            </w:r>
            <w:smartTag w:uri="urn:schemas-microsoft-com:office:smarttags" w:element="metricconverter">
              <w:smartTagPr>
                <w:attr w:name="ProductID" w:val="6 metros"/>
              </w:smartTagPr>
              <w:r w:rsidRPr="00026305">
                <w:t>6 metros</w:t>
              </w:r>
            </w:smartTag>
            <w:r w:rsidRPr="00026305">
              <w:t>)</w:t>
            </w:r>
          </w:p>
          <w:p w:rsidR="00913032" w:rsidRPr="00026305" w:rsidRDefault="00913032" w:rsidP="005D0A70">
            <w:pPr>
              <w:jc w:val="both"/>
            </w:pPr>
            <w:r w:rsidRPr="00026305">
              <w:t xml:space="preserve">* 5 Uniones Sanitarias </w:t>
            </w:r>
          </w:p>
          <w:p w:rsidR="00913032" w:rsidRPr="00026305" w:rsidRDefault="00913032" w:rsidP="005D0A70">
            <w:pPr>
              <w:jc w:val="both"/>
            </w:pPr>
            <w:r w:rsidRPr="00026305">
              <w:t>* Codos 90° (</w:t>
            </w:r>
            <w:smartTag w:uri="urn:schemas-microsoft-com:office:smarttags" w:element="metricconverter">
              <w:smartTagPr>
                <w:attr w:name="ProductID" w:val="4”"/>
              </w:smartTagPr>
              <w:r w:rsidRPr="00026305">
                <w:t>4”</w:t>
              </w:r>
            </w:smartTag>
            <w:r w:rsidRPr="00026305">
              <w:t>)</w:t>
            </w:r>
          </w:p>
          <w:p w:rsidR="00913032" w:rsidRPr="00026305" w:rsidRDefault="00913032" w:rsidP="005D0A70">
            <w:pPr>
              <w:jc w:val="both"/>
            </w:pPr>
            <w:r w:rsidRPr="00026305">
              <w:t>*</w:t>
            </w:r>
            <w:proofErr w:type="spellStart"/>
            <w:r w:rsidRPr="00026305">
              <w:t>Tee</w:t>
            </w:r>
            <w:proofErr w:type="spellEnd"/>
            <w:r w:rsidRPr="00026305">
              <w:t xml:space="preserve"> Sanitaria (</w:t>
            </w:r>
            <w:smartTag w:uri="urn:schemas-microsoft-com:office:smarttags" w:element="metricconverter">
              <w:smartTagPr>
                <w:attr w:name="ProductID" w:val="4”"/>
              </w:smartTagPr>
              <w:r w:rsidRPr="00026305">
                <w:t>4”</w:t>
              </w:r>
            </w:smartTag>
            <w:r w:rsidRPr="00026305">
              <w:t>)</w:t>
            </w:r>
          </w:p>
          <w:p w:rsidR="00913032" w:rsidRPr="00026305" w:rsidRDefault="00913032" w:rsidP="005D0A70">
            <w:pPr>
              <w:jc w:val="both"/>
            </w:pPr>
            <w:r w:rsidRPr="00026305">
              <w:t>*Soldadura PVC</w:t>
            </w:r>
          </w:p>
          <w:p w:rsidR="00913032" w:rsidRPr="00026305" w:rsidRDefault="00913032" w:rsidP="005D0A70">
            <w:pPr>
              <w:jc w:val="both"/>
            </w:pPr>
            <w:r w:rsidRPr="00026305">
              <w:t>*Limpiador PVC</w:t>
            </w:r>
          </w:p>
          <w:p w:rsidR="00913032" w:rsidRPr="00026305" w:rsidRDefault="00913032" w:rsidP="005D0A70">
            <w:pPr>
              <w:jc w:val="both"/>
            </w:pPr>
            <w:r w:rsidRPr="00026305">
              <w:t>*Pala cuadrada # 2</w:t>
            </w:r>
          </w:p>
          <w:p w:rsidR="00913032" w:rsidRPr="00026305" w:rsidRDefault="00913032" w:rsidP="005D0A70">
            <w:pPr>
              <w:jc w:val="both"/>
            </w:pPr>
            <w:r w:rsidRPr="00026305">
              <w:t>*Cabo para pala</w:t>
            </w:r>
          </w:p>
          <w:p w:rsidR="00913032" w:rsidRPr="00026305" w:rsidRDefault="00913032" w:rsidP="005D0A70">
            <w:pPr>
              <w:jc w:val="both"/>
            </w:pPr>
            <w:r w:rsidRPr="00026305">
              <w:t>*Transporte de Material</w:t>
            </w:r>
          </w:p>
          <w:p w:rsidR="00913032" w:rsidRPr="00026305" w:rsidRDefault="00913032" w:rsidP="005D0A70">
            <w:pPr>
              <w:jc w:val="both"/>
              <w:rPr>
                <w:b/>
              </w:rPr>
            </w:pPr>
            <w:r w:rsidRPr="00026305">
              <w:lastRenderedPageBreak/>
              <w:t>(3Toneladas Aprox.)</w:t>
            </w:r>
          </w:p>
          <w:p w:rsidR="00913032" w:rsidRPr="00026305" w:rsidRDefault="00913032" w:rsidP="005D0A70">
            <w:pPr>
              <w:jc w:val="both"/>
              <w:rPr>
                <w:b/>
              </w:rPr>
            </w:pPr>
          </w:p>
        </w:tc>
        <w:tc>
          <w:tcPr>
            <w:tcW w:w="1638" w:type="dxa"/>
          </w:tcPr>
          <w:p w:rsidR="00913032" w:rsidRPr="00026305" w:rsidRDefault="00913032" w:rsidP="005D0A70">
            <w:pPr>
              <w:jc w:val="both"/>
              <w:rPr>
                <w:lang w:val="en-US"/>
              </w:rPr>
            </w:pPr>
            <w:r w:rsidRPr="00026305">
              <w:rPr>
                <w:lang w:val="en-US"/>
              </w:rPr>
              <w:lastRenderedPageBreak/>
              <w:t>*10m3</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*15 m</w:t>
            </w:r>
            <w:r w:rsidRPr="00026305">
              <w:rPr>
                <w:vertAlign w:val="superscript"/>
                <w:lang w:val="en-US"/>
              </w:rPr>
              <w:t>3</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*50 kg</w:t>
            </w:r>
          </w:p>
          <w:p w:rsidR="00913032" w:rsidRPr="00026305" w:rsidRDefault="00913032" w:rsidP="005D0A70">
            <w:pPr>
              <w:jc w:val="both"/>
              <w:rPr>
                <w:lang w:val="en-US"/>
              </w:rPr>
            </w:pPr>
            <w:r w:rsidRPr="00026305">
              <w:rPr>
                <w:lang w:val="en-US"/>
              </w:rPr>
              <w:t>*2/5 m</w:t>
            </w:r>
            <w:r w:rsidRPr="00026305">
              <w:rPr>
                <w:vertAlign w:val="superscript"/>
                <w:lang w:val="en-US"/>
              </w:rPr>
              <w:t>3</w:t>
            </w:r>
            <w:r w:rsidRPr="00026305">
              <w:rPr>
                <w:lang w:val="en-US"/>
              </w:rPr>
              <w:t xml:space="preserve"> </w:t>
            </w:r>
          </w:p>
          <w:p w:rsidR="00913032" w:rsidRPr="00026305" w:rsidRDefault="00913032" w:rsidP="005D0A70">
            <w:pPr>
              <w:jc w:val="both"/>
              <w:rPr>
                <w:lang w:val="en-US"/>
              </w:rPr>
            </w:pPr>
            <w:r w:rsidRPr="00026305">
              <w:rPr>
                <w:lang w:val="en-US"/>
              </w:rPr>
              <w:t>*1/2 m</w:t>
            </w:r>
          </w:p>
          <w:p w:rsidR="00913032" w:rsidRPr="00026305" w:rsidRDefault="00913032" w:rsidP="005D0A70">
            <w:pPr>
              <w:jc w:val="both"/>
              <w:rPr>
                <w:lang w:val="en-US"/>
              </w:rPr>
            </w:pPr>
            <w:r w:rsidRPr="00026305">
              <w:rPr>
                <w:lang w:val="en-US"/>
              </w:rPr>
              <w:t>*1.5 kg</w:t>
            </w:r>
          </w:p>
          <w:p w:rsidR="00913032" w:rsidRPr="00026305" w:rsidRDefault="00913032" w:rsidP="005D0A70">
            <w:pPr>
              <w:jc w:val="both"/>
              <w:rPr>
                <w:lang w:val="en-US"/>
              </w:rPr>
            </w:pPr>
            <w:r w:rsidRPr="00026305">
              <w:rPr>
                <w:lang w:val="en-US"/>
              </w:rPr>
              <w:t>*500g</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 xml:space="preserve">*4” </w:t>
            </w:r>
          </w:p>
          <w:p w:rsidR="00913032" w:rsidRPr="00026305" w:rsidRDefault="00913032" w:rsidP="005D0A70">
            <w:pPr>
              <w:jc w:val="both"/>
              <w:rPr>
                <w:lang w:val="en-US"/>
              </w:rPr>
            </w:pPr>
            <w:r w:rsidRPr="00026305">
              <w:rPr>
                <w:lang w:val="en-US"/>
              </w:rPr>
              <w:t>*2”</w:t>
            </w:r>
          </w:p>
          <w:p w:rsidR="00913032" w:rsidRPr="00026305" w:rsidRDefault="00913032" w:rsidP="005D0A70">
            <w:pPr>
              <w:jc w:val="both"/>
              <w:rPr>
                <w:lang w:val="en-US"/>
              </w:rPr>
            </w:pPr>
            <w:r w:rsidRPr="00026305">
              <w:rPr>
                <w:lang w:val="en-US"/>
              </w:rPr>
              <w:t>*2”</w:t>
            </w:r>
          </w:p>
          <w:p w:rsidR="00913032" w:rsidRPr="00026305" w:rsidRDefault="00913032" w:rsidP="005D0A70">
            <w:pPr>
              <w:jc w:val="both"/>
              <w:rPr>
                <w:lang w:val="en-US"/>
              </w:rPr>
            </w:pPr>
            <w:r w:rsidRPr="00026305">
              <w:rPr>
                <w:lang w:val="en-US"/>
              </w:rPr>
              <w:t>*4”</w:t>
            </w:r>
          </w:p>
          <w:p w:rsidR="00913032" w:rsidRPr="00026305" w:rsidRDefault="00913032" w:rsidP="005D0A70">
            <w:pPr>
              <w:jc w:val="both"/>
              <w:rPr>
                <w:lang w:val="en-US"/>
              </w:rPr>
            </w:pPr>
            <w:r w:rsidRPr="00026305">
              <w:rPr>
                <w:lang w:val="en-US"/>
              </w:rPr>
              <w:t xml:space="preserve">* 5 </w:t>
            </w:r>
            <w:proofErr w:type="spellStart"/>
            <w:r w:rsidRPr="00026305">
              <w:rPr>
                <w:lang w:val="en-US"/>
              </w:rPr>
              <w:t>tubos</w:t>
            </w:r>
            <w:proofErr w:type="spellEnd"/>
            <w:r w:rsidRPr="00026305">
              <w:rPr>
                <w:lang w:val="en-US"/>
              </w:rPr>
              <w:t xml:space="preserve"> </w:t>
            </w:r>
          </w:p>
          <w:p w:rsidR="00913032" w:rsidRPr="00026305" w:rsidRDefault="00913032" w:rsidP="005D0A70">
            <w:pPr>
              <w:jc w:val="both"/>
              <w:rPr>
                <w:lang w:val="en-US"/>
              </w:rPr>
            </w:pPr>
            <w:r w:rsidRPr="00026305">
              <w:t>*4</w:t>
            </w:r>
          </w:p>
          <w:p w:rsidR="00913032" w:rsidRPr="00026305" w:rsidRDefault="00913032" w:rsidP="005D0A70">
            <w:pPr>
              <w:jc w:val="both"/>
              <w:rPr>
                <w:lang w:val="en-US"/>
              </w:rPr>
            </w:pPr>
            <w:r w:rsidRPr="00026305">
              <w:rPr>
                <w:lang w:val="en-US"/>
              </w:rPr>
              <w:t xml:space="preserve">*5 </w:t>
            </w:r>
          </w:p>
          <w:p w:rsidR="00913032" w:rsidRPr="00026305" w:rsidRDefault="00913032" w:rsidP="005D0A70">
            <w:pPr>
              <w:jc w:val="both"/>
              <w:rPr>
                <w:lang w:val="en-US"/>
              </w:rPr>
            </w:pPr>
            <w:r w:rsidRPr="00026305">
              <w:rPr>
                <w:lang w:val="en-US"/>
              </w:rPr>
              <w:t xml:space="preserve">*4 </w:t>
            </w:r>
          </w:p>
          <w:p w:rsidR="00913032" w:rsidRPr="00026305" w:rsidRDefault="00913032" w:rsidP="005D0A70">
            <w:pPr>
              <w:jc w:val="both"/>
              <w:rPr>
                <w:lang w:val="en-US"/>
              </w:rPr>
            </w:pPr>
            <w:r w:rsidRPr="00026305">
              <w:rPr>
                <w:lang w:val="en-US"/>
              </w:rPr>
              <w:t>*1</w:t>
            </w:r>
          </w:p>
          <w:p w:rsidR="00913032" w:rsidRPr="00026305" w:rsidRDefault="00913032" w:rsidP="005D0A70">
            <w:pPr>
              <w:jc w:val="both"/>
              <w:rPr>
                <w:lang w:val="en-US"/>
              </w:rPr>
            </w:pPr>
            <w:r w:rsidRPr="00026305">
              <w:rPr>
                <w:lang w:val="en-US"/>
              </w:rPr>
              <w:t>*1/2</w:t>
            </w:r>
          </w:p>
          <w:p w:rsidR="00913032" w:rsidRPr="00026305" w:rsidRDefault="00913032" w:rsidP="005D0A70">
            <w:pPr>
              <w:jc w:val="both"/>
              <w:rPr>
                <w:lang w:val="en-US"/>
              </w:rPr>
            </w:pPr>
            <w:r w:rsidRPr="00026305">
              <w:rPr>
                <w:lang w:val="en-US"/>
              </w:rPr>
              <w:t>*1/2</w:t>
            </w:r>
          </w:p>
          <w:p w:rsidR="00913032" w:rsidRPr="00026305" w:rsidRDefault="00913032" w:rsidP="005D0A70">
            <w:pPr>
              <w:jc w:val="both"/>
              <w:rPr>
                <w:lang w:val="en-US"/>
              </w:rPr>
            </w:pPr>
            <w:r w:rsidRPr="00026305">
              <w:rPr>
                <w:lang w:val="en-US"/>
              </w:rPr>
              <w:t>*1</w:t>
            </w:r>
          </w:p>
          <w:p w:rsidR="00913032" w:rsidRPr="00026305" w:rsidRDefault="00913032" w:rsidP="005D0A70">
            <w:pPr>
              <w:jc w:val="both"/>
              <w:rPr>
                <w:lang w:val="en-US"/>
              </w:rPr>
            </w:pPr>
            <w:r w:rsidRPr="00026305">
              <w:rPr>
                <w:lang w:val="en-US"/>
              </w:rPr>
              <w:t>*1</w:t>
            </w:r>
          </w:p>
        </w:tc>
        <w:tc>
          <w:tcPr>
            <w:tcW w:w="1512" w:type="dxa"/>
          </w:tcPr>
          <w:p w:rsidR="00913032" w:rsidRPr="00026305" w:rsidRDefault="00913032" w:rsidP="005D0A70">
            <w:pPr>
              <w:jc w:val="both"/>
              <w:rPr>
                <w:lang w:val="en-US"/>
              </w:rPr>
            </w:pPr>
            <w:r w:rsidRPr="00026305">
              <w:rPr>
                <w:lang w:val="en-US"/>
              </w:rPr>
              <w:t>*$1.560.510</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*$40.000</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*$17.000</w:t>
            </w:r>
          </w:p>
          <w:p w:rsidR="00913032" w:rsidRPr="00026305" w:rsidRDefault="00913032" w:rsidP="005D0A70">
            <w:pPr>
              <w:jc w:val="both"/>
              <w:rPr>
                <w:lang w:val="en-US"/>
              </w:rPr>
            </w:pPr>
            <w:r w:rsidRPr="00026305">
              <w:rPr>
                <w:lang w:val="en-US"/>
              </w:rPr>
              <w:t>*$30.000</w:t>
            </w:r>
          </w:p>
          <w:p w:rsidR="00913032" w:rsidRPr="00026305" w:rsidRDefault="00913032" w:rsidP="005D0A70">
            <w:pPr>
              <w:jc w:val="both"/>
              <w:rPr>
                <w:lang w:val="en-US"/>
              </w:rPr>
            </w:pPr>
            <w:r w:rsidRPr="00026305">
              <w:rPr>
                <w:lang w:val="en-US"/>
              </w:rPr>
              <w:t>*$7.500</w:t>
            </w:r>
          </w:p>
          <w:p w:rsidR="00913032" w:rsidRPr="00026305" w:rsidRDefault="00913032" w:rsidP="005D0A70">
            <w:pPr>
              <w:jc w:val="both"/>
              <w:rPr>
                <w:lang w:val="en-US"/>
              </w:rPr>
            </w:pPr>
            <w:r w:rsidRPr="00026305">
              <w:rPr>
                <w:lang w:val="en-US"/>
              </w:rPr>
              <w:t>*$2.800</w:t>
            </w:r>
          </w:p>
          <w:p w:rsidR="00913032" w:rsidRPr="00026305" w:rsidRDefault="00913032" w:rsidP="005D0A70">
            <w:pPr>
              <w:jc w:val="both"/>
              <w:rPr>
                <w:lang w:val="en-US"/>
              </w:rPr>
            </w:pPr>
            <w:r w:rsidRPr="00026305">
              <w:rPr>
                <w:lang w:val="en-US"/>
              </w:rPr>
              <w:t>*$10.250</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*$6.500</w:t>
            </w:r>
          </w:p>
          <w:p w:rsidR="00913032" w:rsidRPr="00026305" w:rsidRDefault="00913032" w:rsidP="005D0A70">
            <w:pPr>
              <w:jc w:val="both"/>
              <w:rPr>
                <w:lang w:val="en-US"/>
              </w:rPr>
            </w:pPr>
            <w:r w:rsidRPr="00026305">
              <w:rPr>
                <w:lang w:val="en-US"/>
              </w:rPr>
              <w:t>*$3.100</w:t>
            </w:r>
          </w:p>
          <w:p w:rsidR="00913032" w:rsidRPr="00026305" w:rsidRDefault="00913032" w:rsidP="005D0A70">
            <w:pPr>
              <w:jc w:val="both"/>
              <w:rPr>
                <w:lang w:val="en-US"/>
              </w:rPr>
            </w:pPr>
            <w:r w:rsidRPr="00026305">
              <w:rPr>
                <w:lang w:val="en-US"/>
              </w:rPr>
              <w:t>*$3.000</w:t>
            </w:r>
          </w:p>
          <w:p w:rsidR="00913032" w:rsidRPr="00026305" w:rsidRDefault="00913032" w:rsidP="005D0A70">
            <w:pPr>
              <w:jc w:val="both"/>
              <w:rPr>
                <w:lang w:val="en-US"/>
              </w:rPr>
            </w:pPr>
            <w:r w:rsidRPr="00026305">
              <w:rPr>
                <w:lang w:val="en-US"/>
              </w:rPr>
              <w:t>*$58.000</w:t>
            </w:r>
          </w:p>
          <w:p w:rsidR="00913032" w:rsidRPr="00026305" w:rsidRDefault="00913032" w:rsidP="005D0A70">
            <w:pPr>
              <w:jc w:val="both"/>
              <w:rPr>
                <w:lang w:val="en-US"/>
              </w:rPr>
            </w:pPr>
          </w:p>
          <w:p w:rsidR="00913032" w:rsidRPr="00026305" w:rsidRDefault="00913032" w:rsidP="005D0A70">
            <w:pPr>
              <w:jc w:val="both"/>
              <w:rPr>
                <w:lang w:val="en-US"/>
              </w:rPr>
            </w:pPr>
            <w:r w:rsidRPr="00026305">
              <w:rPr>
                <w:lang w:val="en-US"/>
              </w:rPr>
              <w:t>*$2.900</w:t>
            </w:r>
          </w:p>
          <w:p w:rsidR="00913032" w:rsidRPr="00026305" w:rsidRDefault="00913032" w:rsidP="005D0A70">
            <w:pPr>
              <w:jc w:val="both"/>
              <w:rPr>
                <w:lang w:val="en-US"/>
              </w:rPr>
            </w:pPr>
            <w:r w:rsidRPr="00026305">
              <w:rPr>
                <w:lang w:val="en-US"/>
              </w:rPr>
              <w:t>*$4.900</w:t>
            </w:r>
          </w:p>
          <w:p w:rsidR="00913032" w:rsidRPr="00026305" w:rsidRDefault="00913032" w:rsidP="005D0A70">
            <w:pPr>
              <w:jc w:val="both"/>
              <w:rPr>
                <w:lang w:val="en-US"/>
              </w:rPr>
            </w:pPr>
            <w:r w:rsidRPr="00026305">
              <w:rPr>
                <w:lang w:val="en-US"/>
              </w:rPr>
              <w:t>*$6.500</w:t>
            </w:r>
          </w:p>
          <w:p w:rsidR="00913032" w:rsidRPr="00026305" w:rsidRDefault="00913032" w:rsidP="005D0A70">
            <w:pPr>
              <w:jc w:val="both"/>
              <w:rPr>
                <w:lang w:val="en-US"/>
              </w:rPr>
            </w:pPr>
            <w:r w:rsidRPr="00026305">
              <w:rPr>
                <w:lang w:val="en-US"/>
              </w:rPr>
              <w:t>*$60.000</w:t>
            </w:r>
          </w:p>
          <w:p w:rsidR="00913032" w:rsidRPr="00026305" w:rsidRDefault="00913032" w:rsidP="005D0A70">
            <w:pPr>
              <w:jc w:val="both"/>
              <w:rPr>
                <w:lang w:val="en-US"/>
              </w:rPr>
            </w:pPr>
            <w:r w:rsidRPr="00026305">
              <w:rPr>
                <w:lang w:val="en-US"/>
              </w:rPr>
              <w:t>*$30.500</w:t>
            </w:r>
          </w:p>
          <w:p w:rsidR="00913032" w:rsidRPr="00026305" w:rsidRDefault="00913032" w:rsidP="005D0A70">
            <w:pPr>
              <w:jc w:val="both"/>
              <w:rPr>
                <w:lang w:val="en-US"/>
              </w:rPr>
            </w:pPr>
            <w:r w:rsidRPr="00026305">
              <w:rPr>
                <w:lang w:val="en-US"/>
              </w:rPr>
              <w:t>*$10.420</w:t>
            </w:r>
          </w:p>
          <w:p w:rsidR="00913032" w:rsidRPr="00026305" w:rsidRDefault="00913032" w:rsidP="005D0A70">
            <w:pPr>
              <w:jc w:val="both"/>
              <w:rPr>
                <w:lang w:val="en-US"/>
              </w:rPr>
            </w:pPr>
            <w:r w:rsidRPr="00026305">
              <w:rPr>
                <w:lang w:val="en-US"/>
              </w:rPr>
              <w:t>*$2.035</w:t>
            </w:r>
          </w:p>
          <w:p w:rsidR="00913032" w:rsidRPr="00026305" w:rsidRDefault="00913032" w:rsidP="005D0A70">
            <w:pPr>
              <w:jc w:val="both"/>
              <w:rPr>
                <w:lang w:val="en-US"/>
              </w:rPr>
            </w:pPr>
            <w:r w:rsidRPr="00026305">
              <w:rPr>
                <w:lang w:val="en-US"/>
              </w:rPr>
              <w:t>------</w:t>
            </w:r>
          </w:p>
        </w:tc>
        <w:tc>
          <w:tcPr>
            <w:tcW w:w="1418" w:type="dxa"/>
          </w:tcPr>
          <w:p w:rsidR="00913032" w:rsidRPr="00026305" w:rsidRDefault="00913032" w:rsidP="005D0A70">
            <w:pPr>
              <w:jc w:val="both"/>
            </w:pPr>
            <w:r w:rsidRPr="00026305">
              <w:t>$1.560.510</w:t>
            </w:r>
          </w:p>
          <w:p w:rsidR="00913032" w:rsidRPr="00026305" w:rsidRDefault="00913032" w:rsidP="005D0A70">
            <w:pPr>
              <w:jc w:val="both"/>
            </w:pPr>
          </w:p>
          <w:p w:rsidR="00913032" w:rsidRPr="00026305" w:rsidRDefault="00913032" w:rsidP="005D0A70">
            <w:pPr>
              <w:ind w:left="708" w:hanging="708"/>
              <w:jc w:val="both"/>
            </w:pPr>
            <w:r w:rsidRPr="00026305">
              <w:t>$600.000</w:t>
            </w:r>
          </w:p>
          <w:p w:rsidR="00913032" w:rsidRPr="00026305" w:rsidRDefault="00913032" w:rsidP="005D0A70">
            <w:pPr>
              <w:jc w:val="both"/>
            </w:pPr>
          </w:p>
          <w:p w:rsidR="00913032" w:rsidRPr="00026305" w:rsidRDefault="00913032" w:rsidP="005D0A70">
            <w:pPr>
              <w:jc w:val="both"/>
            </w:pPr>
            <w:r w:rsidRPr="00026305">
              <w:t>$680.000</w:t>
            </w:r>
          </w:p>
          <w:p w:rsidR="00913032" w:rsidRPr="00026305" w:rsidRDefault="00913032" w:rsidP="005D0A70">
            <w:pPr>
              <w:jc w:val="both"/>
            </w:pPr>
            <w:r w:rsidRPr="00026305">
              <w:t>$150.000</w:t>
            </w:r>
          </w:p>
          <w:p w:rsidR="00913032" w:rsidRPr="00026305" w:rsidRDefault="00913032" w:rsidP="005D0A70">
            <w:pPr>
              <w:jc w:val="both"/>
            </w:pPr>
            <w:r w:rsidRPr="00026305">
              <w:t>$22.500</w:t>
            </w:r>
          </w:p>
          <w:p w:rsidR="00913032" w:rsidRPr="00026305" w:rsidRDefault="00913032" w:rsidP="005D0A70">
            <w:pPr>
              <w:jc w:val="both"/>
            </w:pPr>
            <w:r w:rsidRPr="00026305">
              <w:t>$4.200</w:t>
            </w:r>
          </w:p>
          <w:p w:rsidR="00913032" w:rsidRPr="00026305" w:rsidRDefault="00913032" w:rsidP="005D0A70">
            <w:pPr>
              <w:jc w:val="both"/>
            </w:pPr>
            <w:r w:rsidRPr="00026305">
              <w:t>$10.250</w:t>
            </w:r>
          </w:p>
          <w:p w:rsidR="00913032" w:rsidRPr="00026305" w:rsidRDefault="00913032" w:rsidP="005D0A70">
            <w:pPr>
              <w:jc w:val="both"/>
            </w:pPr>
          </w:p>
          <w:p w:rsidR="00913032" w:rsidRPr="00026305" w:rsidRDefault="00913032" w:rsidP="005D0A70">
            <w:pPr>
              <w:jc w:val="both"/>
            </w:pPr>
            <w:r w:rsidRPr="00026305">
              <w:t>$6.500</w:t>
            </w:r>
          </w:p>
          <w:p w:rsidR="00913032" w:rsidRPr="00026305" w:rsidRDefault="00913032" w:rsidP="005D0A70">
            <w:pPr>
              <w:jc w:val="both"/>
            </w:pPr>
            <w:r w:rsidRPr="00026305">
              <w:t>$3.100</w:t>
            </w:r>
          </w:p>
          <w:p w:rsidR="00913032" w:rsidRPr="00026305" w:rsidRDefault="00913032" w:rsidP="005D0A70">
            <w:pPr>
              <w:jc w:val="both"/>
            </w:pPr>
            <w:r w:rsidRPr="00026305">
              <w:t>$3.000</w:t>
            </w:r>
          </w:p>
          <w:p w:rsidR="00913032" w:rsidRPr="00026305" w:rsidRDefault="00913032" w:rsidP="005D0A70">
            <w:pPr>
              <w:jc w:val="both"/>
            </w:pPr>
            <w:r w:rsidRPr="00026305">
              <w:t>$58.000</w:t>
            </w:r>
          </w:p>
          <w:p w:rsidR="00913032" w:rsidRPr="00026305" w:rsidRDefault="00913032" w:rsidP="005D0A70">
            <w:pPr>
              <w:jc w:val="both"/>
            </w:pPr>
          </w:p>
          <w:p w:rsidR="00913032" w:rsidRPr="00026305" w:rsidRDefault="00913032" w:rsidP="005D0A70">
            <w:pPr>
              <w:jc w:val="both"/>
            </w:pPr>
            <w:r w:rsidRPr="00026305">
              <w:t>$14.500</w:t>
            </w:r>
          </w:p>
          <w:p w:rsidR="00913032" w:rsidRPr="00026305" w:rsidRDefault="00913032" w:rsidP="005D0A70">
            <w:pPr>
              <w:jc w:val="both"/>
            </w:pPr>
            <w:r w:rsidRPr="00026305">
              <w:t>$19.600</w:t>
            </w:r>
          </w:p>
          <w:p w:rsidR="00913032" w:rsidRPr="00026305" w:rsidRDefault="00913032" w:rsidP="005D0A70">
            <w:pPr>
              <w:jc w:val="both"/>
            </w:pPr>
            <w:r w:rsidRPr="00026305">
              <w:t>$6.500</w:t>
            </w:r>
          </w:p>
          <w:p w:rsidR="00913032" w:rsidRPr="00026305" w:rsidRDefault="00913032" w:rsidP="005D0A70">
            <w:pPr>
              <w:jc w:val="both"/>
            </w:pPr>
            <w:r w:rsidRPr="00026305">
              <w:t>$60.000</w:t>
            </w:r>
          </w:p>
          <w:p w:rsidR="00913032" w:rsidRPr="00026305" w:rsidRDefault="00913032" w:rsidP="005D0A70">
            <w:pPr>
              <w:jc w:val="both"/>
            </w:pPr>
            <w:r w:rsidRPr="00026305">
              <w:t>$30.500</w:t>
            </w:r>
          </w:p>
          <w:p w:rsidR="00913032" w:rsidRPr="00026305" w:rsidRDefault="00913032" w:rsidP="005D0A70">
            <w:pPr>
              <w:jc w:val="both"/>
            </w:pPr>
            <w:r w:rsidRPr="00026305">
              <w:t>$10.420</w:t>
            </w:r>
          </w:p>
          <w:p w:rsidR="00913032" w:rsidRPr="00026305" w:rsidRDefault="00913032" w:rsidP="005D0A70">
            <w:pPr>
              <w:jc w:val="both"/>
            </w:pPr>
            <w:r w:rsidRPr="00026305">
              <w:t>$2.035</w:t>
            </w:r>
          </w:p>
          <w:p w:rsidR="00913032" w:rsidRPr="00026305" w:rsidRDefault="00913032" w:rsidP="005D0A70">
            <w:pPr>
              <w:jc w:val="both"/>
            </w:pPr>
            <w:r w:rsidRPr="00026305">
              <w:t>$60.000</w:t>
            </w:r>
          </w:p>
          <w:p w:rsidR="00913032" w:rsidRPr="00026305" w:rsidRDefault="00913032" w:rsidP="005D0A70">
            <w:pPr>
              <w:jc w:val="both"/>
            </w:pPr>
            <w:r w:rsidRPr="00026305">
              <w:lastRenderedPageBreak/>
              <w:t>$220.000</w:t>
            </w:r>
          </w:p>
        </w:tc>
      </w:tr>
      <w:tr w:rsidR="00913032" w:rsidRPr="00026305" w:rsidTr="005D0A70">
        <w:tc>
          <w:tcPr>
            <w:tcW w:w="1324" w:type="dxa"/>
          </w:tcPr>
          <w:p w:rsidR="00913032" w:rsidRPr="00026305" w:rsidRDefault="00913032" w:rsidP="005D0A70">
            <w:pPr>
              <w:jc w:val="both"/>
            </w:pPr>
            <w:r w:rsidRPr="00026305">
              <w:lastRenderedPageBreak/>
              <w:t xml:space="preserve">Subtotal </w:t>
            </w:r>
          </w:p>
        </w:tc>
        <w:tc>
          <w:tcPr>
            <w:tcW w:w="1617" w:type="dxa"/>
          </w:tcPr>
          <w:p w:rsidR="00913032" w:rsidRPr="00026305" w:rsidRDefault="00913032" w:rsidP="005D0A70">
            <w:pPr>
              <w:jc w:val="both"/>
            </w:pPr>
          </w:p>
        </w:tc>
        <w:tc>
          <w:tcPr>
            <w:tcW w:w="2774" w:type="dxa"/>
          </w:tcPr>
          <w:p w:rsidR="00913032" w:rsidRPr="00026305" w:rsidRDefault="00913032" w:rsidP="005D0A70">
            <w:pPr>
              <w:jc w:val="both"/>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rPr>
                <w:b/>
              </w:rPr>
            </w:pPr>
          </w:p>
        </w:tc>
        <w:tc>
          <w:tcPr>
            <w:tcW w:w="1418" w:type="dxa"/>
          </w:tcPr>
          <w:p w:rsidR="00913032" w:rsidRPr="00026305" w:rsidRDefault="00913032" w:rsidP="005D0A70">
            <w:pPr>
              <w:jc w:val="both"/>
              <w:rPr>
                <w:b/>
              </w:rPr>
            </w:pPr>
            <w:r w:rsidRPr="00026305">
              <w:t>$3.521.615</w:t>
            </w:r>
          </w:p>
        </w:tc>
      </w:tr>
      <w:tr w:rsidR="00913032" w:rsidRPr="00026305" w:rsidTr="005D0A70">
        <w:tc>
          <w:tcPr>
            <w:tcW w:w="1324" w:type="dxa"/>
          </w:tcPr>
          <w:p w:rsidR="00913032" w:rsidRPr="00026305" w:rsidRDefault="00913032" w:rsidP="005D0A70">
            <w:pPr>
              <w:jc w:val="both"/>
              <w:rPr>
                <w:b/>
              </w:rPr>
            </w:pPr>
          </w:p>
          <w:p w:rsidR="00913032" w:rsidRPr="00026305" w:rsidRDefault="00913032" w:rsidP="005D0A70">
            <w:pPr>
              <w:jc w:val="both"/>
              <w:rPr>
                <w:b/>
              </w:rPr>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 xml:space="preserve">Gastos de Operación </w:t>
            </w:r>
          </w:p>
          <w:p w:rsidR="00913032" w:rsidRPr="00026305" w:rsidRDefault="00913032" w:rsidP="005D0A70">
            <w:pPr>
              <w:jc w:val="both"/>
              <w:rPr>
                <w:b/>
              </w:rPr>
            </w:pPr>
          </w:p>
        </w:tc>
        <w:tc>
          <w:tcPr>
            <w:tcW w:w="1617" w:type="dxa"/>
          </w:tcPr>
          <w:p w:rsidR="00913032" w:rsidRPr="00026305" w:rsidRDefault="00913032" w:rsidP="005D0A70">
            <w:pPr>
              <w:jc w:val="both"/>
            </w:pPr>
            <w:r w:rsidRPr="00026305">
              <w:t>Papelería</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Materiales de</w:t>
            </w:r>
          </w:p>
          <w:p w:rsidR="00913032" w:rsidRPr="00026305" w:rsidRDefault="00913032" w:rsidP="005D0A70">
            <w:pPr>
              <w:jc w:val="both"/>
            </w:pPr>
            <w:r w:rsidRPr="00026305">
              <w:t>Laboratorio</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Transporte</w:t>
            </w:r>
          </w:p>
          <w:p w:rsidR="00913032" w:rsidRPr="00026305" w:rsidRDefault="00913032" w:rsidP="005D0A70">
            <w:pPr>
              <w:jc w:val="both"/>
            </w:pPr>
          </w:p>
          <w:p w:rsidR="00913032" w:rsidRPr="00026305" w:rsidRDefault="00913032" w:rsidP="005D0A70">
            <w:pPr>
              <w:jc w:val="both"/>
            </w:pPr>
            <w:r w:rsidRPr="00026305">
              <w:t xml:space="preserve"> </w:t>
            </w:r>
          </w:p>
        </w:tc>
        <w:tc>
          <w:tcPr>
            <w:tcW w:w="2774" w:type="dxa"/>
          </w:tcPr>
          <w:p w:rsidR="00913032" w:rsidRPr="00026305" w:rsidRDefault="00913032" w:rsidP="005D0A70">
            <w:pPr>
              <w:jc w:val="both"/>
            </w:pPr>
            <w:r w:rsidRPr="00026305">
              <w:rPr>
                <w:b/>
              </w:rPr>
              <w:t>*</w:t>
            </w:r>
            <w:r w:rsidRPr="00026305">
              <w:t xml:space="preserve">Fotocopias </w:t>
            </w:r>
          </w:p>
          <w:p w:rsidR="00913032" w:rsidRPr="00026305" w:rsidRDefault="00913032" w:rsidP="005D0A70">
            <w:pPr>
              <w:jc w:val="both"/>
            </w:pPr>
            <w:r w:rsidRPr="00026305">
              <w:t>*Medios Magnéticos</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*Análisis:</w:t>
            </w:r>
          </w:p>
          <w:p w:rsidR="00913032" w:rsidRPr="00026305" w:rsidRDefault="00913032" w:rsidP="005D0A70">
            <w:pPr>
              <w:jc w:val="both"/>
            </w:pPr>
            <w:r w:rsidRPr="00026305">
              <w:t xml:space="preserve">-Aforo de Caudal </w:t>
            </w:r>
          </w:p>
          <w:p w:rsidR="00913032" w:rsidRPr="00026305" w:rsidRDefault="00913032" w:rsidP="005D0A70">
            <w:pPr>
              <w:jc w:val="both"/>
            </w:pPr>
            <w:r w:rsidRPr="00026305">
              <w:t>-DBO</w:t>
            </w:r>
          </w:p>
          <w:p w:rsidR="00913032" w:rsidRPr="00026305" w:rsidRDefault="00913032" w:rsidP="005D0A70">
            <w:pPr>
              <w:jc w:val="both"/>
            </w:pPr>
            <w:r w:rsidRPr="00026305">
              <w:t>-DQO</w:t>
            </w:r>
          </w:p>
          <w:p w:rsidR="00913032" w:rsidRPr="00026305" w:rsidRDefault="00913032" w:rsidP="005D0A70">
            <w:pPr>
              <w:jc w:val="both"/>
            </w:pPr>
            <w:r w:rsidRPr="00026305">
              <w:t>-OD</w:t>
            </w:r>
          </w:p>
          <w:p w:rsidR="00913032" w:rsidRPr="00026305" w:rsidRDefault="00913032" w:rsidP="005D0A70">
            <w:pPr>
              <w:jc w:val="both"/>
            </w:pPr>
            <w:r w:rsidRPr="00026305">
              <w:t>-SST</w:t>
            </w:r>
          </w:p>
          <w:p w:rsidR="00913032" w:rsidRPr="00026305" w:rsidRDefault="00913032" w:rsidP="005D0A70">
            <w:pPr>
              <w:jc w:val="both"/>
            </w:pPr>
            <w:r w:rsidRPr="00026305">
              <w:t>-Nitratos</w:t>
            </w:r>
          </w:p>
          <w:p w:rsidR="00913032" w:rsidRPr="00026305" w:rsidRDefault="00913032" w:rsidP="005D0A70">
            <w:pPr>
              <w:jc w:val="both"/>
            </w:pPr>
            <w:r w:rsidRPr="00026305">
              <w:t>-Nitritos</w:t>
            </w:r>
          </w:p>
          <w:p w:rsidR="00913032" w:rsidRPr="00026305" w:rsidRDefault="00913032" w:rsidP="005D0A70">
            <w:pPr>
              <w:jc w:val="both"/>
            </w:pPr>
          </w:p>
          <w:p w:rsidR="00913032" w:rsidRPr="00026305" w:rsidRDefault="00913032" w:rsidP="005D0A70">
            <w:pPr>
              <w:jc w:val="both"/>
            </w:pPr>
            <w:r w:rsidRPr="00026305">
              <w:t xml:space="preserve"> </w:t>
            </w:r>
          </w:p>
          <w:p w:rsidR="00913032" w:rsidRPr="00026305" w:rsidRDefault="00913032" w:rsidP="005D0A70">
            <w:pPr>
              <w:jc w:val="both"/>
            </w:pPr>
            <w:r w:rsidRPr="00026305">
              <w:t xml:space="preserve">-Traslados al sitio de   </w:t>
            </w:r>
          </w:p>
          <w:p w:rsidR="00913032" w:rsidRPr="00026305" w:rsidRDefault="00913032" w:rsidP="005D0A70">
            <w:pPr>
              <w:jc w:val="both"/>
            </w:pPr>
            <w:r w:rsidRPr="00026305">
              <w:t xml:space="preserve">  Estudio</w:t>
            </w:r>
          </w:p>
        </w:tc>
        <w:tc>
          <w:tcPr>
            <w:tcW w:w="1638" w:type="dxa"/>
          </w:tcPr>
          <w:p w:rsidR="00913032" w:rsidRPr="00026305" w:rsidRDefault="00913032" w:rsidP="005D0A70">
            <w:pPr>
              <w:jc w:val="both"/>
            </w:pPr>
            <w:r w:rsidRPr="00026305">
              <w:rPr>
                <w:b/>
              </w:rPr>
              <w:t>*</w:t>
            </w:r>
            <w:r w:rsidRPr="00026305">
              <w:t>60</w:t>
            </w:r>
          </w:p>
          <w:p w:rsidR="00913032" w:rsidRPr="00026305" w:rsidRDefault="00913032" w:rsidP="005D0A70">
            <w:pPr>
              <w:jc w:val="both"/>
            </w:pPr>
            <w:r w:rsidRPr="00026305">
              <w:t>*2 (</w:t>
            </w:r>
            <w:proofErr w:type="spellStart"/>
            <w:r w:rsidRPr="00026305">
              <w:t>cds</w:t>
            </w:r>
            <w:proofErr w:type="spellEnd"/>
            <w:r w:rsidRPr="00026305">
              <w:t>)</w:t>
            </w:r>
          </w:p>
          <w:p w:rsidR="00913032" w:rsidRPr="00026305" w:rsidRDefault="00913032" w:rsidP="005D0A70">
            <w:pPr>
              <w:jc w:val="both"/>
            </w:pPr>
            <w:r w:rsidRPr="00026305">
              <w:t>*1 (Diskette)</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r w:rsidRPr="00026305">
              <w:t>*1</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 xml:space="preserve">*3 </w:t>
            </w:r>
          </w:p>
          <w:p w:rsidR="00913032" w:rsidRPr="00026305" w:rsidRDefault="00913032" w:rsidP="005D0A70">
            <w:pPr>
              <w:jc w:val="both"/>
            </w:pPr>
            <w:r w:rsidRPr="00026305">
              <w:t>(5 personas)</w:t>
            </w:r>
          </w:p>
          <w:p w:rsidR="00913032" w:rsidRPr="00026305" w:rsidRDefault="00913032" w:rsidP="005D0A70">
            <w:pPr>
              <w:jc w:val="both"/>
            </w:pPr>
          </w:p>
        </w:tc>
        <w:tc>
          <w:tcPr>
            <w:tcW w:w="1512" w:type="dxa"/>
          </w:tcPr>
          <w:p w:rsidR="00913032" w:rsidRPr="00026305" w:rsidRDefault="00913032" w:rsidP="005D0A70">
            <w:pPr>
              <w:jc w:val="both"/>
            </w:pPr>
            <w:r w:rsidRPr="00026305">
              <w:rPr>
                <w:b/>
              </w:rPr>
              <w:t>*</w:t>
            </w:r>
            <w:r w:rsidRPr="00026305">
              <w:t>$50</w:t>
            </w:r>
          </w:p>
          <w:p w:rsidR="00913032" w:rsidRPr="00026305" w:rsidRDefault="00913032" w:rsidP="005D0A70">
            <w:pPr>
              <w:jc w:val="both"/>
            </w:pPr>
            <w:r w:rsidRPr="00026305">
              <w:t>*$1.200</w:t>
            </w:r>
          </w:p>
          <w:p w:rsidR="00913032" w:rsidRPr="00026305" w:rsidRDefault="00913032" w:rsidP="005D0A70">
            <w:pPr>
              <w:jc w:val="both"/>
            </w:pPr>
            <w:r w:rsidRPr="00026305">
              <w:t>*$1.000</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*$20.000</w:t>
            </w:r>
          </w:p>
          <w:p w:rsidR="00913032" w:rsidRPr="00026305" w:rsidRDefault="00913032" w:rsidP="005D0A70">
            <w:pPr>
              <w:jc w:val="both"/>
            </w:pPr>
            <w:r w:rsidRPr="00026305">
              <w:t>*$100.000</w:t>
            </w:r>
          </w:p>
          <w:p w:rsidR="00913032" w:rsidRPr="00026305" w:rsidRDefault="00913032" w:rsidP="005D0A70">
            <w:pPr>
              <w:jc w:val="both"/>
            </w:pPr>
            <w:r w:rsidRPr="00026305">
              <w:t>*$80.000</w:t>
            </w:r>
          </w:p>
          <w:p w:rsidR="00913032" w:rsidRPr="00026305" w:rsidRDefault="00913032" w:rsidP="005D0A70">
            <w:pPr>
              <w:jc w:val="both"/>
            </w:pPr>
            <w:r w:rsidRPr="00026305">
              <w:t>*$20.000</w:t>
            </w:r>
          </w:p>
          <w:p w:rsidR="00913032" w:rsidRPr="00026305" w:rsidRDefault="00913032" w:rsidP="005D0A70">
            <w:pPr>
              <w:jc w:val="both"/>
            </w:pPr>
            <w:r w:rsidRPr="00026305">
              <w:t>*$40.000</w:t>
            </w:r>
          </w:p>
          <w:p w:rsidR="00913032" w:rsidRPr="00026305" w:rsidRDefault="00913032" w:rsidP="005D0A70">
            <w:pPr>
              <w:jc w:val="both"/>
            </w:pPr>
            <w:r w:rsidRPr="00026305">
              <w:t>*$50.000</w:t>
            </w:r>
          </w:p>
          <w:p w:rsidR="00913032" w:rsidRPr="00026305" w:rsidRDefault="00913032" w:rsidP="005D0A70">
            <w:pPr>
              <w:jc w:val="both"/>
            </w:pPr>
            <w:r w:rsidRPr="00026305">
              <w:t>*$30.000</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*$2.100</w:t>
            </w:r>
          </w:p>
        </w:tc>
        <w:tc>
          <w:tcPr>
            <w:tcW w:w="1418" w:type="dxa"/>
          </w:tcPr>
          <w:p w:rsidR="00913032" w:rsidRPr="00026305" w:rsidRDefault="00913032" w:rsidP="005D0A70">
            <w:pPr>
              <w:jc w:val="both"/>
            </w:pPr>
            <w:r w:rsidRPr="00026305">
              <w:t>$3.000</w:t>
            </w:r>
          </w:p>
          <w:p w:rsidR="00913032" w:rsidRPr="00026305" w:rsidRDefault="00913032" w:rsidP="005D0A70">
            <w:pPr>
              <w:jc w:val="both"/>
            </w:pPr>
            <w:r w:rsidRPr="00026305">
              <w:t>$2.400</w:t>
            </w:r>
          </w:p>
          <w:p w:rsidR="00913032" w:rsidRPr="00026305" w:rsidRDefault="00913032" w:rsidP="005D0A70">
            <w:pPr>
              <w:jc w:val="both"/>
            </w:pPr>
            <w:r w:rsidRPr="00026305">
              <w:t>$1.000</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$20.000</w:t>
            </w:r>
          </w:p>
          <w:p w:rsidR="00913032" w:rsidRPr="00026305" w:rsidRDefault="00913032" w:rsidP="005D0A70">
            <w:pPr>
              <w:jc w:val="both"/>
            </w:pPr>
            <w:r w:rsidRPr="00026305">
              <w:t>$100.000</w:t>
            </w:r>
          </w:p>
          <w:p w:rsidR="00913032" w:rsidRPr="00026305" w:rsidRDefault="00913032" w:rsidP="005D0A70">
            <w:pPr>
              <w:jc w:val="both"/>
            </w:pPr>
            <w:r w:rsidRPr="00026305">
              <w:t>$80.000</w:t>
            </w:r>
          </w:p>
          <w:p w:rsidR="00913032" w:rsidRPr="00026305" w:rsidRDefault="00913032" w:rsidP="005D0A70">
            <w:pPr>
              <w:jc w:val="both"/>
            </w:pPr>
            <w:r w:rsidRPr="00026305">
              <w:t>$20.000</w:t>
            </w:r>
          </w:p>
          <w:p w:rsidR="00913032" w:rsidRPr="00026305" w:rsidRDefault="00913032" w:rsidP="005D0A70">
            <w:pPr>
              <w:jc w:val="both"/>
            </w:pPr>
            <w:r w:rsidRPr="00026305">
              <w:t>$40.000</w:t>
            </w:r>
          </w:p>
          <w:p w:rsidR="00913032" w:rsidRPr="00026305" w:rsidRDefault="00913032" w:rsidP="005D0A70">
            <w:pPr>
              <w:jc w:val="both"/>
            </w:pPr>
            <w:r w:rsidRPr="00026305">
              <w:t>$50.000</w:t>
            </w:r>
          </w:p>
          <w:p w:rsidR="00913032" w:rsidRPr="00026305" w:rsidRDefault="00913032" w:rsidP="005D0A70">
            <w:pPr>
              <w:jc w:val="both"/>
            </w:pPr>
            <w:r w:rsidRPr="00026305">
              <w:t>$30.000</w:t>
            </w:r>
          </w:p>
          <w:p w:rsidR="00913032" w:rsidRPr="00026305" w:rsidRDefault="00913032" w:rsidP="005D0A70">
            <w:pPr>
              <w:jc w:val="both"/>
            </w:pPr>
          </w:p>
          <w:p w:rsidR="00913032" w:rsidRPr="00026305" w:rsidRDefault="00913032" w:rsidP="005D0A70">
            <w:pPr>
              <w:jc w:val="both"/>
            </w:pPr>
          </w:p>
          <w:p w:rsidR="00913032" w:rsidRPr="00026305" w:rsidRDefault="00913032" w:rsidP="005D0A70">
            <w:pPr>
              <w:jc w:val="both"/>
            </w:pPr>
            <w:r w:rsidRPr="00026305">
              <w:t>$31.500</w:t>
            </w:r>
          </w:p>
        </w:tc>
      </w:tr>
      <w:tr w:rsidR="00913032" w:rsidRPr="00026305" w:rsidTr="005D0A70">
        <w:tc>
          <w:tcPr>
            <w:tcW w:w="1324" w:type="dxa"/>
          </w:tcPr>
          <w:p w:rsidR="00913032" w:rsidRPr="00026305" w:rsidRDefault="00913032" w:rsidP="005D0A70">
            <w:pPr>
              <w:jc w:val="both"/>
            </w:pPr>
            <w:r w:rsidRPr="00026305">
              <w:t>Subtotal</w:t>
            </w:r>
          </w:p>
        </w:tc>
        <w:tc>
          <w:tcPr>
            <w:tcW w:w="1617" w:type="dxa"/>
          </w:tcPr>
          <w:p w:rsidR="00913032" w:rsidRPr="00026305" w:rsidRDefault="00913032" w:rsidP="005D0A70">
            <w:pPr>
              <w:jc w:val="both"/>
              <w:rPr>
                <w:b/>
              </w:rPr>
            </w:pPr>
          </w:p>
        </w:tc>
        <w:tc>
          <w:tcPr>
            <w:tcW w:w="2774" w:type="dxa"/>
          </w:tcPr>
          <w:p w:rsidR="00913032" w:rsidRPr="00026305" w:rsidRDefault="00913032" w:rsidP="005D0A70">
            <w:pPr>
              <w:jc w:val="both"/>
              <w:rPr>
                <w:b/>
              </w:rPr>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rPr>
                <w:b/>
              </w:rPr>
            </w:pPr>
          </w:p>
        </w:tc>
        <w:tc>
          <w:tcPr>
            <w:tcW w:w="1418" w:type="dxa"/>
          </w:tcPr>
          <w:p w:rsidR="00913032" w:rsidRPr="00026305" w:rsidRDefault="00913032" w:rsidP="005D0A70">
            <w:pPr>
              <w:jc w:val="both"/>
            </w:pPr>
            <w:r w:rsidRPr="00026305">
              <w:t>$377.900</w:t>
            </w:r>
          </w:p>
        </w:tc>
      </w:tr>
      <w:tr w:rsidR="00913032" w:rsidRPr="00026305" w:rsidTr="005D0A70">
        <w:trPr>
          <w:trHeight w:val="347"/>
        </w:trPr>
        <w:tc>
          <w:tcPr>
            <w:tcW w:w="1324" w:type="dxa"/>
          </w:tcPr>
          <w:p w:rsidR="00913032" w:rsidRPr="00026305" w:rsidRDefault="00913032" w:rsidP="005D0A70">
            <w:pPr>
              <w:jc w:val="both"/>
            </w:pPr>
          </w:p>
          <w:p w:rsidR="00913032" w:rsidRPr="00026305" w:rsidRDefault="00913032" w:rsidP="005D0A70">
            <w:pPr>
              <w:jc w:val="both"/>
            </w:pPr>
            <w:r w:rsidRPr="00026305">
              <w:t>Improvistos</w:t>
            </w:r>
          </w:p>
        </w:tc>
        <w:tc>
          <w:tcPr>
            <w:tcW w:w="1617" w:type="dxa"/>
          </w:tcPr>
          <w:p w:rsidR="00913032" w:rsidRPr="00026305" w:rsidRDefault="00913032" w:rsidP="005D0A70">
            <w:pPr>
              <w:jc w:val="both"/>
              <w:rPr>
                <w:b/>
              </w:rPr>
            </w:pPr>
          </w:p>
        </w:tc>
        <w:tc>
          <w:tcPr>
            <w:tcW w:w="2774" w:type="dxa"/>
          </w:tcPr>
          <w:p w:rsidR="00913032" w:rsidRPr="00026305" w:rsidRDefault="00913032" w:rsidP="005D0A70">
            <w:pPr>
              <w:jc w:val="both"/>
              <w:rPr>
                <w:b/>
              </w:rPr>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rPr>
                <w:b/>
              </w:rPr>
            </w:pPr>
          </w:p>
        </w:tc>
        <w:tc>
          <w:tcPr>
            <w:tcW w:w="1418" w:type="dxa"/>
          </w:tcPr>
          <w:p w:rsidR="00913032" w:rsidRPr="00026305" w:rsidRDefault="00913032" w:rsidP="005D0A70">
            <w:pPr>
              <w:jc w:val="both"/>
            </w:pPr>
            <w:r w:rsidRPr="00026305">
              <w:t>$1.000.000</w:t>
            </w:r>
          </w:p>
        </w:tc>
      </w:tr>
      <w:tr w:rsidR="00913032" w:rsidRPr="00026305" w:rsidTr="005D0A70">
        <w:tc>
          <w:tcPr>
            <w:tcW w:w="1324" w:type="dxa"/>
          </w:tcPr>
          <w:p w:rsidR="00913032" w:rsidRPr="00026305" w:rsidRDefault="00913032" w:rsidP="005D0A70">
            <w:pPr>
              <w:jc w:val="both"/>
              <w:rPr>
                <w:b/>
              </w:rPr>
            </w:pPr>
            <w:r w:rsidRPr="00026305">
              <w:rPr>
                <w:b/>
              </w:rPr>
              <w:t xml:space="preserve">TOTAL </w:t>
            </w:r>
          </w:p>
        </w:tc>
        <w:tc>
          <w:tcPr>
            <w:tcW w:w="1617" w:type="dxa"/>
          </w:tcPr>
          <w:p w:rsidR="00913032" w:rsidRPr="00026305" w:rsidRDefault="00913032" w:rsidP="005D0A70">
            <w:pPr>
              <w:jc w:val="both"/>
              <w:rPr>
                <w:b/>
              </w:rPr>
            </w:pPr>
          </w:p>
        </w:tc>
        <w:tc>
          <w:tcPr>
            <w:tcW w:w="2774" w:type="dxa"/>
          </w:tcPr>
          <w:p w:rsidR="00913032" w:rsidRPr="00026305" w:rsidRDefault="00913032" w:rsidP="005D0A70">
            <w:pPr>
              <w:jc w:val="both"/>
              <w:rPr>
                <w:b/>
              </w:rPr>
            </w:pPr>
          </w:p>
        </w:tc>
        <w:tc>
          <w:tcPr>
            <w:tcW w:w="1638" w:type="dxa"/>
          </w:tcPr>
          <w:p w:rsidR="00913032" w:rsidRPr="00026305" w:rsidRDefault="00913032" w:rsidP="005D0A70">
            <w:pPr>
              <w:jc w:val="both"/>
              <w:rPr>
                <w:b/>
              </w:rPr>
            </w:pPr>
          </w:p>
        </w:tc>
        <w:tc>
          <w:tcPr>
            <w:tcW w:w="1512" w:type="dxa"/>
          </w:tcPr>
          <w:p w:rsidR="00913032" w:rsidRPr="00026305" w:rsidRDefault="00913032" w:rsidP="005D0A70">
            <w:pPr>
              <w:jc w:val="both"/>
              <w:rPr>
                <w:b/>
              </w:rPr>
            </w:pPr>
          </w:p>
        </w:tc>
        <w:tc>
          <w:tcPr>
            <w:tcW w:w="1418" w:type="dxa"/>
          </w:tcPr>
          <w:p w:rsidR="00913032" w:rsidRPr="00026305" w:rsidRDefault="00913032" w:rsidP="005D0A70">
            <w:pPr>
              <w:jc w:val="both"/>
            </w:pPr>
            <w:r w:rsidRPr="00026305">
              <w:t>$12.069.515</w:t>
            </w:r>
          </w:p>
        </w:tc>
      </w:tr>
    </w:tbl>
    <w:p w:rsidR="00367437" w:rsidRDefault="00367437" w:rsidP="00B555F7">
      <w:pPr>
        <w:pStyle w:val="Ttulo2"/>
        <w:spacing w:before="0"/>
        <w:rPr>
          <w:rFonts w:ascii="Times New Roman" w:hAnsi="Times New Roman" w:cs="Times New Roman"/>
          <w:color w:val="000000" w:themeColor="text1"/>
          <w:sz w:val="24"/>
        </w:rPr>
      </w:pPr>
      <w:bookmarkStart w:id="39" w:name="_Toc260255556"/>
    </w:p>
    <w:p w:rsidR="00367437" w:rsidRPr="00367437" w:rsidRDefault="00367437" w:rsidP="00367437"/>
    <w:p w:rsidR="00913032" w:rsidRPr="00B555F7" w:rsidRDefault="00C74E38" w:rsidP="00B555F7">
      <w:pPr>
        <w:pStyle w:val="Ttulo2"/>
        <w:spacing w:before="0"/>
        <w:rPr>
          <w:rFonts w:ascii="Times New Roman" w:hAnsi="Times New Roman" w:cs="Times New Roman"/>
          <w:color w:val="000000" w:themeColor="text1"/>
          <w:sz w:val="24"/>
        </w:rPr>
      </w:pPr>
      <w:r w:rsidRPr="00B555F7">
        <w:rPr>
          <w:rFonts w:ascii="Times New Roman" w:hAnsi="Times New Roman" w:cs="Times New Roman"/>
          <w:color w:val="000000" w:themeColor="text1"/>
          <w:sz w:val="24"/>
        </w:rPr>
        <w:t>9</w:t>
      </w:r>
      <w:r w:rsidR="002142A0" w:rsidRPr="00B555F7">
        <w:rPr>
          <w:rFonts w:ascii="Times New Roman" w:hAnsi="Times New Roman" w:cs="Times New Roman"/>
          <w:color w:val="000000" w:themeColor="text1"/>
          <w:sz w:val="24"/>
        </w:rPr>
        <w:t>.12.</w:t>
      </w:r>
      <w:r w:rsidR="00913032" w:rsidRPr="00B555F7">
        <w:rPr>
          <w:rFonts w:ascii="Times New Roman" w:hAnsi="Times New Roman" w:cs="Times New Roman"/>
          <w:color w:val="000000" w:themeColor="text1"/>
          <w:sz w:val="24"/>
        </w:rPr>
        <w:t xml:space="preserve"> VALOR PRESENTE DEL PROYECTO</w:t>
      </w:r>
      <w:bookmarkEnd w:id="39"/>
      <w:r w:rsidR="00913032" w:rsidRPr="00B555F7">
        <w:rPr>
          <w:rFonts w:ascii="Times New Roman" w:hAnsi="Times New Roman" w:cs="Times New Roman"/>
          <w:color w:val="000000" w:themeColor="text1"/>
          <w:sz w:val="24"/>
        </w:rPr>
        <w:t xml:space="preserve"> </w:t>
      </w:r>
    </w:p>
    <w:p w:rsidR="00913032" w:rsidRPr="00026305" w:rsidRDefault="00913032" w:rsidP="00913032">
      <w:pPr>
        <w:jc w:val="both"/>
        <w:rPr>
          <w:b/>
        </w:rPr>
      </w:pPr>
    </w:p>
    <w:p w:rsidR="00913032" w:rsidRPr="00193800" w:rsidRDefault="00913032" w:rsidP="00913032">
      <w:pPr>
        <w:jc w:val="both"/>
        <w:rPr>
          <w:lang w:val="en-US"/>
        </w:rPr>
      </w:pPr>
      <w:r w:rsidRPr="00026305">
        <w:t xml:space="preserve">                   </w:t>
      </w:r>
      <w:proofErr w:type="gramStart"/>
      <w:r w:rsidRPr="00193800">
        <w:rPr>
          <w:lang w:val="en-US"/>
        </w:rPr>
        <w:t>n</w:t>
      </w:r>
      <w:proofErr w:type="gramEnd"/>
      <w:r w:rsidRPr="00193800">
        <w:rPr>
          <w:lang w:val="en-US"/>
        </w:rPr>
        <w:t xml:space="preserve">                    </w:t>
      </w:r>
      <w:proofErr w:type="spellStart"/>
      <w:r w:rsidRPr="00193800">
        <w:rPr>
          <w:lang w:val="en-US"/>
        </w:rPr>
        <w:t>n</w:t>
      </w:r>
      <w:proofErr w:type="spellEnd"/>
    </w:p>
    <w:p w:rsidR="00913032" w:rsidRPr="00193800" w:rsidRDefault="00913032" w:rsidP="00913032">
      <w:pPr>
        <w:jc w:val="both"/>
        <w:rPr>
          <w:lang w:val="en-US"/>
        </w:rPr>
      </w:pPr>
      <w:proofErr w:type="spellStart"/>
      <w:proofErr w:type="gramStart"/>
      <w:r w:rsidRPr="00193800">
        <w:rPr>
          <w:lang w:val="en-US"/>
        </w:rPr>
        <w:t>Vp</w:t>
      </w:r>
      <w:proofErr w:type="spellEnd"/>
      <w:proofErr w:type="gramEnd"/>
      <w:r w:rsidRPr="00193800">
        <w:rPr>
          <w:lang w:val="en-US"/>
        </w:rPr>
        <w:t xml:space="preserve">= A </w:t>
      </w:r>
      <w:r w:rsidRPr="00026305">
        <w:sym w:font="Symbol" w:char="F05B"/>
      </w:r>
      <w:r w:rsidRPr="00026305">
        <w:sym w:font="Symbol" w:char="F028"/>
      </w:r>
      <w:r w:rsidRPr="00193800">
        <w:rPr>
          <w:lang w:val="en-US"/>
        </w:rPr>
        <w:t>1+i</w:t>
      </w:r>
      <w:r w:rsidRPr="00026305">
        <w:sym w:font="Symbol" w:char="F029"/>
      </w:r>
      <w:r w:rsidRPr="00193800">
        <w:rPr>
          <w:lang w:val="en-US"/>
        </w:rPr>
        <w:t xml:space="preserve"> -1 / </w:t>
      </w:r>
      <w:proofErr w:type="spellStart"/>
      <w:r w:rsidRPr="00193800">
        <w:rPr>
          <w:lang w:val="en-US"/>
        </w:rPr>
        <w:t>i</w:t>
      </w:r>
      <w:proofErr w:type="spellEnd"/>
      <w:r w:rsidRPr="00026305">
        <w:sym w:font="Symbol" w:char="F028"/>
      </w:r>
      <w:r w:rsidRPr="00193800">
        <w:rPr>
          <w:lang w:val="en-US"/>
        </w:rPr>
        <w:t>1+i</w:t>
      </w:r>
      <w:r w:rsidRPr="00026305">
        <w:sym w:font="Symbol" w:char="F029"/>
      </w:r>
      <w:r w:rsidRPr="00193800">
        <w:rPr>
          <w:lang w:val="en-US"/>
        </w:rPr>
        <w:t xml:space="preserve"> </w:t>
      </w:r>
      <w:r w:rsidRPr="00026305">
        <w:sym w:font="Symbol" w:char="F05D"/>
      </w:r>
    </w:p>
    <w:p w:rsidR="00913032" w:rsidRPr="00193800" w:rsidRDefault="00913032" w:rsidP="00913032">
      <w:pPr>
        <w:jc w:val="both"/>
        <w:rPr>
          <w:lang w:val="en-US"/>
        </w:rPr>
      </w:pPr>
    </w:p>
    <w:p w:rsidR="00913032" w:rsidRPr="00193800" w:rsidRDefault="00913032" w:rsidP="00913032">
      <w:pPr>
        <w:jc w:val="both"/>
        <w:rPr>
          <w:lang w:val="en-US"/>
        </w:rPr>
      </w:pPr>
      <w:proofErr w:type="spellStart"/>
      <w:r w:rsidRPr="00193800">
        <w:rPr>
          <w:lang w:val="en-US"/>
        </w:rPr>
        <w:t>Donde</w:t>
      </w:r>
      <w:proofErr w:type="spellEnd"/>
      <w:r w:rsidRPr="00193800">
        <w:rPr>
          <w:lang w:val="en-US"/>
        </w:rPr>
        <w:t>:</w:t>
      </w:r>
    </w:p>
    <w:p w:rsidR="00913032" w:rsidRPr="00193800" w:rsidRDefault="00913032" w:rsidP="00913032">
      <w:pPr>
        <w:jc w:val="both"/>
        <w:rPr>
          <w:lang w:val="en-US"/>
        </w:rPr>
      </w:pPr>
    </w:p>
    <w:p w:rsidR="00913032" w:rsidRPr="00026305" w:rsidRDefault="00913032" w:rsidP="00913032">
      <w:pPr>
        <w:jc w:val="both"/>
      </w:pPr>
      <w:proofErr w:type="spellStart"/>
      <w:r w:rsidRPr="00026305">
        <w:t>Vp</w:t>
      </w:r>
      <w:proofErr w:type="spellEnd"/>
      <w:r w:rsidRPr="00026305">
        <w:t xml:space="preserve"> = valor presente </w:t>
      </w:r>
    </w:p>
    <w:p w:rsidR="00913032" w:rsidRPr="00026305" w:rsidRDefault="00913032" w:rsidP="00913032">
      <w:pPr>
        <w:jc w:val="both"/>
      </w:pPr>
      <w:r w:rsidRPr="00026305">
        <w:t>A= anualidad</w:t>
      </w:r>
    </w:p>
    <w:p w:rsidR="00913032" w:rsidRPr="00026305" w:rsidRDefault="00913032" w:rsidP="00913032">
      <w:pPr>
        <w:jc w:val="both"/>
      </w:pPr>
      <w:r w:rsidRPr="00026305">
        <w:t>i = tasa de interés</w:t>
      </w:r>
    </w:p>
    <w:p w:rsidR="00913032" w:rsidRDefault="00913032" w:rsidP="00913032">
      <w:pPr>
        <w:jc w:val="both"/>
      </w:pPr>
      <w:r w:rsidRPr="00026305">
        <w:t>n = vida útil del proyecto</w:t>
      </w:r>
    </w:p>
    <w:p w:rsidR="00915879" w:rsidRPr="00026305" w:rsidRDefault="00915879" w:rsidP="00913032">
      <w:pPr>
        <w:jc w:val="both"/>
      </w:pPr>
    </w:p>
    <w:p w:rsidR="00913032" w:rsidRPr="00026305" w:rsidRDefault="00913032" w:rsidP="00913032">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64"/>
        <w:gridCol w:w="3064"/>
        <w:gridCol w:w="2592"/>
      </w:tblGrid>
      <w:tr w:rsidR="00913032" w:rsidRPr="00026305" w:rsidTr="005D0A70">
        <w:tc>
          <w:tcPr>
            <w:tcW w:w="3064" w:type="dxa"/>
          </w:tcPr>
          <w:p w:rsidR="00913032" w:rsidRPr="00026305" w:rsidRDefault="00913032" w:rsidP="005D0A70">
            <w:pPr>
              <w:jc w:val="both"/>
            </w:pPr>
          </w:p>
        </w:tc>
        <w:tc>
          <w:tcPr>
            <w:tcW w:w="3064" w:type="dxa"/>
          </w:tcPr>
          <w:p w:rsidR="00913032" w:rsidRPr="00026305" w:rsidRDefault="00913032" w:rsidP="005D0A70">
            <w:pPr>
              <w:jc w:val="both"/>
            </w:pPr>
            <w:r w:rsidRPr="00026305">
              <w:t>Alternativa A</w:t>
            </w:r>
          </w:p>
          <w:p w:rsidR="00913032" w:rsidRPr="00026305" w:rsidRDefault="00913032" w:rsidP="005D0A70">
            <w:pPr>
              <w:jc w:val="both"/>
            </w:pPr>
            <w:r w:rsidRPr="00026305">
              <w:t>(Tanque concreto)</w:t>
            </w:r>
          </w:p>
        </w:tc>
        <w:tc>
          <w:tcPr>
            <w:tcW w:w="2592" w:type="dxa"/>
          </w:tcPr>
          <w:p w:rsidR="00913032" w:rsidRPr="00026305" w:rsidRDefault="00913032" w:rsidP="005D0A70">
            <w:pPr>
              <w:jc w:val="both"/>
            </w:pPr>
            <w:r w:rsidRPr="00026305">
              <w:t>Alternativa B</w:t>
            </w:r>
          </w:p>
          <w:p w:rsidR="00913032" w:rsidRPr="00026305" w:rsidRDefault="00913032" w:rsidP="005D0A70">
            <w:pPr>
              <w:jc w:val="both"/>
            </w:pPr>
            <w:r w:rsidRPr="00026305">
              <w:t xml:space="preserve">(Tanque </w:t>
            </w:r>
            <w:proofErr w:type="spellStart"/>
            <w:r w:rsidRPr="00026305">
              <w:t>p.v.c</w:t>
            </w:r>
            <w:proofErr w:type="spellEnd"/>
            <w:r w:rsidRPr="00026305">
              <w:t>)</w:t>
            </w:r>
          </w:p>
        </w:tc>
      </w:tr>
      <w:tr w:rsidR="00913032" w:rsidRPr="00026305" w:rsidTr="005D0A70">
        <w:tc>
          <w:tcPr>
            <w:tcW w:w="3064" w:type="dxa"/>
          </w:tcPr>
          <w:p w:rsidR="00913032" w:rsidRPr="00026305" w:rsidRDefault="00913032" w:rsidP="005D0A70">
            <w:pPr>
              <w:jc w:val="both"/>
            </w:pPr>
            <w:r w:rsidRPr="00026305">
              <w:t>Costo inicial</w:t>
            </w:r>
          </w:p>
        </w:tc>
        <w:tc>
          <w:tcPr>
            <w:tcW w:w="3064" w:type="dxa"/>
          </w:tcPr>
          <w:p w:rsidR="00913032" w:rsidRPr="00026305" w:rsidRDefault="00913032" w:rsidP="005D0A70">
            <w:pPr>
              <w:jc w:val="both"/>
            </w:pPr>
            <w:r w:rsidRPr="00026305">
              <w:t>$11.538.155</w:t>
            </w:r>
          </w:p>
        </w:tc>
        <w:tc>
          <w:tcPr>
            <w:tcW w:w="2592" w:type="dxa"/>
          </w:tcPr>
          <w:p w:rsidR="00913032" w:rsidRPr="00026305" w:rsidRDefault="00913032" w:rsidP="005D0A70">
            <w:pPr>
              <w:jc w:val="both"/>
            </w:pPr>
            <w:r w:rsidRPr="00026305">
              <w:t>$12.069.515</w:t>
            </w:r>
          </w:p>
        </w:tc>
      </w:tr>
      <w:tr w:rsidR="00913032" w:rsidRPr="00026305" w:rsidTr="005D0A70">
        <w:tc>
          <w:tcPr>
            <w:tcW w:w="3064" w:type="dxa"/>
          </w:tcPr>
          <w:p w:rsidR="00913032" w:rsidRPr="00026305" w:rsidRDefault="00913032" w:rsidP="005D0A70">
            <w:pPr>
              <w:jc w:val="both"/>
            </w:pPr>
            <w:r w:rsidRPr="00026305">
              <w:t>Costo anual</w:t>
            </w:r>
          </w:p>
        </w:tc>
        <w:tc>
          <w:tcPr>
            <w:tcW w:w="3064" w:type="dxa"/>
          </w:tcPr>
          <w:p w:rsidR="00913032" w:rsidRPr="00026305" w:rsidRDefault="00913032" w:rsidP="005D0A70">
            <w:pPr>
              <w:jc w:val="both"/>
            </w:pPr>
            <w:r w:rsidRPr="00026305">
              <w:t>$200.000</w:t>
            </w:r>
          </w:p>
        </w:tc>
        <w:tc>
          <w:tcPr>
            <w:tcW w:w="2592" w:type="dxa"/>
          </w:tcPr>
          <w:p w:rsidR="00913032" w:rsidRPr="00026305" w:rsidRDefault="00913032" w:rsidP="005D0A70">
            <w:pPr>
              <w:jc w:val="both"/>
            </w:pPr>
            <w:r w:rsidRPr="00026305">
              <w:t>$400.000</w:t>
            </w:r>
          </w:p>
        </w:tc>
      </w:tr>
    </w:tbl>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r w:rsidRPr="00026305">
        <w:t>Datos:</w:t>
      </w:r>
      <w:r w:rsidR="00CA0E77">
        <w:t xml:space="preserve"> </w:t>
      </w:r>
      <w:r w:rsidRPr="00026305">
        <w:t>i = 18%</w:t>
      </w:r>
      <w:r w:rsidR="00CA0E77">
        <w:t xml:space="preserve">, </w:t>
      </w:r>
      <w:r w:rsidRPr="00026305">
        <w:t>n = 10 años</w:t>
      </w:r>
    </w:p>
    <w:p w:rsidR="00913032" w:rsidRPr="00026305" w:rsidRDefault="00913032" w:rsidP="00913032">
      <w:pPr>
        <w:jc w:val="both"/>
      </w:pPr>
    </w:p>
    <w:p w:rsidR="00913032" w:rsidRPr="00026305" w:rsidRDefault="00913032" w:rsidP="00913032">
      <w:pPr>
        <w:jc w:val="both"/>
      </w:pPr>
      <w:proofErr w:type="spellStart"/>
      <w:r w:rsidRPr="00026305">
        <w:t>Vp</w:t>
      </w:r>
      <w:proofErr w:type="spellEnd"/>
      <w:r w:rsidRPr="00026305">
        <w:t xml:space="preserve">(A) = - 11.538.155 - 200.000 </w:t>
      </w:r>
      <w:r w:rsidRPr="00026305">
        <w:sym w:font="Symbol" w:char="F028"/>
      </w:r>
      <w:r w:rsidRPr="00026305">
        <w:t>P/A, 18%,10</w:t>
      </w:r>
      <w:r w:rsidRPr="00026305">
        <w:sym w:font="Symbol" w:char="F029"/>
      </w:r>
    </w:p>
    <w:p w:rsidR="00026305" w:rsidRDefault="00913032" w:rsidP="00913032">
      <w:pPr>
        <w:jc w:val="both"/>
        <w:rPr>
          <w:lang w:val="en-US"/>
        </w:rPr>
      </w:pPr>
      <w:r w:rsidRPr="00026305">
        <w:rPr>
          <w:lang w:val="en-US"/>
        </w:rPr>
        <w:t xml:space="preserve">                                                                                            </w:t>
      </w:r>
      <w:r w:rsidRPr="00026305">
        <w:rPr>
          <w:sz w:val="16"/>
          <w:szCs w:val="16"/>
          <w:lang w:val="en-US"/>
        </w:rPr>
        <w:t xml:space="preserve">10 </w:t>
      </w:r>
      <w:r w:rsidRPr="00026305">
        <w:rPr>
          <w:lang w:val="en-US"/>
        </w:rPr>
        <w:t xml:space="preserve">                                        </w:t>
      </w:r>
    </w:p>
    <w:p w:rsidR="00913032" w:rsidRPr="00026305" w:rsidRDefault="00913032" w:rsidP="00913032">
      <w:pPr>
        <w:jc w:val="both"/>
        <w:rPr>
          <w:b/>
          <w:lang w:val="en-US"/>
        </w:rPr>
      </w:pPr>
      <w:proofErr w:type="spellStart"/>
      <w:r w:rsidRPr="00026305">
        <w:rPr>
          <w:lang w:val="en-US"/>
        </w:rPr>
        <w:t>Vp</w:t>
      </w:r>
      <w:proofErr w:type="spellEnd"/>
      <w:r w:rsidRPr="00026305">
        <w:rPr>
          <w:lang w:val="en-US"/>
        </w:rPr>
        <w:t xml:space="preserve"> </w:t>
      </w:r>
      <w:r w:rsidRPr="00026305">
        <w:sym w:font="Symbol" w:char="F028"/>
      </w:r>
      <w:r w:rsidRPr="00026305">
        <w:rPr>
          <w:lang w:val="en-US"/>
        </w:rPr>
        <w:t xml:space="preserve">P/A, 18 %, 10) = 200.000 </w:t>
      </w:r>
      <w:r w:rsidRPr="00026305">
        <w:sym w:font="Symbol" w:char="F05B"/>
      </w:r>
      <w:r w:rsidRPr="00026305">
        <w:sym w:font="Symbol" w:char="F028"/>
      </w:r>
      <w:r w:rsidRPr="00026305">
        <w:rPr>
          <w:lang w:val="en-US"/>
        </w:rPr>
        <w:t>1+0.18</w:t>
      </w:r>
      <w:proofErr w:type="gramStart"/>
      <w:r w:rsidRPr="00026305">
        <w:rPr>
          <w:lang w:val="en-US"/>
        </w:rPr>
        <w:t>)  -</w:t>
      </w:r>
      <w:proofErr w:type="gramEnd"/>
      <w:r w:rsidRPr="00026305">
        <w:rPr>
          <w:lang w:val="en-US"/>
        </w:rPr>
        <w:t xml:space="preserve">1 / 0.18 (1+0.18)    </w:t>
      </w:r>
      <w:r w:rsidRPr="00026305">
        <w:sym w:font="Symbol" w:char="F05D"/>
      </w:r>
      <w:r w:rsidRPr="00026305">
        <w:rPr>
          <w:lang w:val="en-US"/>
        </w:rPr>
        <w:t xml:space="preserve"> = </w:t>
      </w:r>
      <w:r w:rsidRPr="00026305">
        <w:rPr>
          <w:b/>
          <w:lang w:val="en-US"/>
        </w:rPr>
        <w:t>$900.000</w:t>
      </w:r>
    </w:p>
    <w:p w:rsidR="00913032" w:rsidRPr="00026305" w:rsidRDefault="00913032" w:rsidP="00913032">
      <w:pPr>
        <w:jc w:val="both"/>
        <w:rPr>
          <w:lang w:val="en-US"/>
        </w:rPr>
      </w:pPr>
    </w:p>
    <w:p w:rsidR="00913032" w:rsidRPr="00026305" w:rsidRDefault="00913032" w:rsidP="00913032">
      <w:pPr>
        <w:jc w:val="both"/>
        <w:rPr>
          <w:lang w:val="en-US"/>
        </w:rPr>
      </w:pPr>
      <w:proofErr w:type="spellStart"/>
      <w:r w:rsidRPr="00026305">
        <w:rPr>
          <w:lang w:val="en-US"/>
        </w:rPr>
        <w:t>Vp</w:t>
      </w:r>
      <w:proofErr w:type="spellEnd"/>
      <w:r w:rsidRPr="00026305">
        <w:rPr>
          <w:lang w:val="en-US"/>
        </w:rPr>
        <w:t xml:space="preserve"> (B) = - 12.069.515 - 400.000 </w:t>
      </w:r>
      <w:r w:rsidRPr="00026305">
        <w:sym w:font="Symbol" w:char="F028"/>
      </w:r>
      <w:r w:rsidRPr="00026305">
        <w:rPr>
          <w:lang w:val="en-US"/>
        </w:rPr>
        <w:t>P/A, 18%</w:t>
      </w:r>
      <w:proofErr w:type="gramStart"/>
      <w:r w:rsidRPr="00026305">
        <w:rPr>
          <w:lang w:val="en-US"/>
        </w:rPr>
        <w:t>,10</w:t>
      </w:r>
      <w:proofErr w:type="gramEnd"/>
      <w:r w:rsidRPr="00026305">
        <w:sym w:font="Symbol" w:char="F029"/>
      </w:r>
    </w:p>
    <w:p w:rsidR="00913032" w:rsidRPr="00026305" w:rsidRDefault="00913032" w:rsidP="00913032">
      <w:pPr>
        <w:jc w:val="both"/>
        <w:rPr>
          <w:lang w:val="en-US"/>
        </w:rPr>
      </w:pPr>
    </w:p>
    <w:p w:rsidR="00026305" w:rsidRDefault="00913032" w:rsidP="00913032">
      <w:pPr>
        <w:jc w:val="both"/>
        <w:rPr>
          <w:lang w:val="en-US"/>
        </w:rPr>
      </w:pPr>
      <w:r w:rsidRPr="00026305">
        <w:rPr>
          <w:lang w:val="en-US"/>
        </w:rPr>
        <w:t xml:space="preserve">                                                                                      </w:t>
      </w:r>
      <w:r w:rsidRPr="00026305">
        <w:rPr>
          <w:sz w:val="16"/>
          <w:szCs w:val="16"/>
          <w:lang w:val="en-US"/>
        </w:rPr>
        <w:t xml:space="preserve">10 </w:t>
      </w:r>
      <w:r w:rsidRPr="00026305">
        <w:rPr>
          <w:lang w:val="en-US"/>
        </w:rPr>
        <w:t xml:space="preserve">                                        </w:t>
      </w:r>
    </w:p>
    <w:p w:rsidR="00913032" w:rsidRPr="00026305" w:rsidRDefault="00913032" w:rsidP="00913032">
      <w:pPr>
        <w:jc w:val="both"/>
        <w:rPr>
          <w:b/>
          <w:lang w:val="en-US"/>
        </w:rPr>
      </w:pPr>
      <w:proofErr w:type="spellStart"/>
      <w:proofErr w:type="gramStart"/>
      <w:r w:rsidRPr="00026305">
        <w:rPr>
          <w:lang w:val="en-US"/>
        </w:rPr>
        <w:t>Vp</w:t>
      </w:r>
      <w:proofErr w:type="spellEnd"/>
      <w:proofErr w:type="gramEnd"/>
      <w:r w:rsidRPr="00026305">
        <w:rPr>
          <w:lang w:val="en-US"/>
        </w:rPr>
        <w:t xml:space="preserve"> </w:t>
      </w:r>
      <w:r w:rsidRPr="00026305">
        <w:sym w:font="Symbol" w:char="F028"/>
      </w:r>
      <w:r w:rsidRPr="00026305">
        <w:rPr>
          <w:lang w:val="en-US"/>
        </w:rPr>
        <w:t xml:space="preserve">P/A, 18 %, 10) = 400.000 </w:t>
      </w:r>
      <w:r w:rsidRPr="00026305">
        <w:sym w:font="Symbol" w:char="F05B"/>
      </w:r>
      <w:r w:rsidRPr="00026305">
        <w:sym w:font="Symbol" w:char="F028"/>
      </w:r>
      <w:r w:rsidRPr="00026305">
        <w:rPr>
          <w:lang w:val="en-US"/>
        </w:rPr>
        <w:t xml:space="preserve">1+0.18) -1 / 0.18 (1+0.18)    </w:t>
      </w:r>
      <w:r w:rsidRPr="00026305">
        <w:sym w:font="Symbol" w:char="F05D"/>
      </w:r>
      <w:r w:rsidRPr="00026305">
        <w:rPr>
          <w:lang w:val="en-US"/>
        </w:rPr>
        <w:t xml:space="preserve"> = </w:t>
      </w:r>
      <w:r w:rsidRPr="00026305">
        <w:rPr>
          <w:b/>
          <w:lang w:val="en-US"/>
        </w:rPr>
        <w:t>$1.800.000</w:t>
      </w:r>
    </w:p>
    <w:p w:rsidR="00913032" w:rsidRPr="00026305" w:rsidRDefault="00913032" w:rsidP="00913032">
      <w:pPr>
        <w:jc w:val="both"/>
        <w:rPr>
          <w:lang w:val="en-US"/>
        </w:rPr>
      </w:pPr>
    </w:p>
    <w:p w:rsidR="00913032" w:rsidRPr="00026305" w:rsidRDefault="00913032" w:rsidP="00913032">
      <w:pPr>
        <w:jc w:val="both"/>
        <w:rPr>
          <w:b/>
        </w:rPr>
      </w:pPr>
      <w:proofErr w:type="spellStart"/>
      <w:r w:rsidRPr="00026305">
        <w:t>Vp</w:t>
      </w:r>
      <w:proofErr w:type="spellEnd"/>
      <w:r w:rsidRPr="00026305">
        <w:t xml:space="preserve"> (A) = -11.538.155 – 900.000 = </w:t>
      </w:r>
      <w:r w:rsidRPr="00026305">
        <w:rPr>
          <w:b/>
        </w:rPr>
        <w:t>$-12.483.155</w:t>
      </w:r>
    </w:p>
    <w:p w:rsidR="00913032" w:rsidRPr="00026305" w:rsidRDefault="00913032" w:rsidP="00913032">
      <w:pPr>
        <w:jc w:val="both"/>
        <w:rPr>
          <w:b/>
        </w:rPr>
      </w:pPr>
    </w:p>
    <w:p w:rsidR="00913032" w:rsidRPr="00026305" w:rsidRDefault="00913032" w:rsidP="00913032">
      <w:pPr>
        <w:jc w:val="both"/>
        <w:rPr>
          <w:b/>
        </w:rPr>
      </w:pPr>
      <w:proofErr w:type="spellStart"/>
      <w:r w:rsidRPr="00026305">
        <w:t>Vp</w:t>
      </w:r>
      <w:proofErr w:type="spellEnd"/>
      <w:r w:rsidRPr="00026305">
        <w:t xml:space="preserve"> (B) = -12.069.515 – 1.800.000 = </w:t>
      </w:r>
      <w:r w:rsidRPr="00026305">
        <w:rPr>
          <w:b/>
        </w:rPr>
        <w:t>$-13.869.515</w:t>
      </w:r>
    </w:p>
    <w:p w:rsidR="00913032" w:rsidRPr="00026305" w:rsidRDefault="00913032" w:rsidP="00913032">
      <w:pPr>
        <w:jc w:val="both"/>
        <w:rPr>
          <w:b/>
        </w:rPr>
      </w:pPr>
    </w:p>
    <w:p w:rsidR="00913032" w:rsidRDefault="00913032" w:rsidP="00913032">
      <w:pPr>
        <w:jc w:val="both"/>
      </w:pPr>
      <w:r w:rsidRPr="00026305">
        <w:t>Esto nos muestra que la opción más viable para llevar a cabo este proyecto es construir el tanque séptico en material de concreto.</w:t>
      </w:r>
    </w:p>
    <w:p w:rsidR="00DD2D83" w:rsidRDefault="00DD2D83" w:rsidP="00913032">
      <w:pPr>
        <w:jc w:val="both"/>
      </w:pPr>
    </w:p>
    <w:p w:rsidR="00DD2D83" w:rsidRDefault="00CA0E77" w:rsidP="00DD2D83">
      <w:pPr>
        <w:rPr>
          <w:b/>
          <w:caps/>
        </w:rPr>
      </w:pPr>
      <w:r>
        <w:rPr>
          <w:b/>
          <w:caps/>
        </w:rPr>
        <w:t xml:space="preserve">9.13 </w:t>
      </w:r>
      <w:r w:rsidR="00DD2D83">
        <w:rPr>
          <w:b/>
          <w:caps/>
        </w:rPr>
        <w:t>FINANCIACION</w:t>
      </w:r>
    </w:p>
    <w:p w:rsidR="00DD2D83" w:rsidRDefault="00DD2D83" w:rsidP="00DD2D83">
      <w:pPr>
        <w:jc w:val="both"/>
        <w:rPr>
          <w:b/>
          <w:caps/>
        </w:rPr>
      </w:pPr>
    </w:p>
    <w:p w:rsidR="00DD2D83" w:rsidRPr="00DD2D83" w:rsidRDefault="001C325E" w:rsidP="00DD2D83">
      <w:pPr>
        <w:jc w:val="both"/>
        <w:rPr>
          <w:caps/>
        </w:rPr>
      </w:pPr>
      <w:r w:rsidRPr="00DD2D83">
        <w:t xml:space="preserve">En total para el primer año de funcionamiento se requería de una inversión de $11.538.155  </w:t>
      </w:r>
    </w:p>
    <w:p w:rsidR="00DD2D83" w:rsidRDefault="00DD2D83" w:rsidP="00DD2D83">
      <w:pPr>
        <w:jc w:val="both"/>
        <w:rPr>
          <w:b/>
          <w:caps/>
        </w:rPr>
      </w:pPr>
    </w:p>
    <w:p w:rsidR="00DD2D83" w:rsidRDefault="00057CD4" w:rsidP="00DD2D83">
      <w:pPr>
        <w:jc w:val="both"/>
        <w:rPr>
          <w:b/>
          <w:caps/>
        </w:rPr>
      </w:pPr>
      <w:r>
        <w:rPr>
          <w:b/>
          <w:caps/>
        </w:rPr>
        <w:t xml:space="preserve">propuesta para la financiacion </w:t>
      </w:r>
    </w:p>
    <w:p w:rsidR="00DD2D83" w:rsidRDefault="00DD2D83" w:rsidP="00DD2D83">
      <w:pPr>
        <w:jc w:val="both"/>
        <w:rPr>
          <w:b/>
          <w:cap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4"/>
        <w:gridCol w:w="2693"/>
        <w:gridCol w:w="1843"/>
      </w:tblGrid>
      <w:tr w:rsidR="00DD2D83" w:rsidRPr="00C308EB" w:rsidTr="000E232D">
        <w:tc>
          <w:tcPr>
            <w:tcW w:w="3794" w:type="dxa"/>
          </w:tcPr>
          <w:p w:rsidR="00DD2D83" w:rsidRPr="00C308EB" w:rsidRDefault="00DD2D83" w:rsidP="00A050E3">
            <w:pPr>
              <w:jc w:val="both"/>
              <w:rPr>
                <w:b/>
                <w:caps/>
              </w:rPr>
            </w:pPr>
            <w:r w:rsidRPr="00C308EB">
              <w:rPr>
                <w:b/>
                <w:caps/>
              </w:rPr>
              <w:t>FUENTE</w:t>
            </w:r>
          </w:p>
        </w:tc>
        <w:tc>
          <w:tcPr>
            <w:tcW w:w="2693" w:type="dxa"/>
          </w:tcPr>
          <w:p w:rsidR="00DD2D83" w:rsidRPr="00C308EB" w:rsidRDefault="00DD2D83" w:rsidP="00A050E3">
            <w:pPr>
              <w:jc w:val="both"/>
              <w:rPr>
                <w:b/>
                <w:caps/>
              </w:rPr>
            </w:pPr>
            <w:r w:rsidRPr="00C308EB">
              <w:rPr>
                <w:b/>
                <w:caps/>
              </w:rPr>
              <w:t>VALOR EN PESOS</w:t>
            </w:r>
          </w:p>
        </w:tc>
        <w:tc>
          <w:tcPr>
            <w:tcW w:w="1843" w:type="dxa"/>
          </w:tcPr>
          <w:p w:rsidR="00DD2D83" w:rsidRPr="00C308EB" w:rsidRDefault="00DD2D83" w:rsidP="00A050E3">
            <w:pPr>
              <w:jc w:val="both"/>
              <w:rPr>
                <w:b/>
                <w:caps/>
              </w:rPr>
            </w:pPr>
            <w:r w:rsidRPr="00C308EB">
              <w:rPr>
                <w:b/>
                <w:caps/>
              </w:rPr>
              <w:t>VALOR EN %</w:t>
            </w:r>
          </w:p>
        </w:tc>
      </w:tr>
      <w:tr w:rsidR="00DD2D83" w:rsidRPr="00C308EB" w:rsidTr="000E232D">
        <w:tc>
          <w:tcPr>
            <w:tcW w:w="3794" w:type="dxa"/>
          </w:tcPr>
          <w:p w:rsidR="00DD2D83" w:rsidRPr="00C308EB" w:rsidRDefault="001C325E" w:rsidP="00A050E3">
            <w:pPr>
              <w:jc w:val="both"/>
              <w:rPr>
                <w:caps/>
              </w:rPr>
            </w:pPr>
            <w:r>
              <w:t>Aportes del sector privado y/o  ONG</w:t>
            </w:r>
          </w:p>
        </w:tc>
        <w:tc>
          <w:tcPr>
            <w:tcW w:w="2693" w:type="dxa"/>
          </w:tcPr>
          <w:p w:rsidR="00DD2D83" w:rsidRPr="00C308EB" w:rsidRDefault="000E232D" w:rsidP="00A050E3">
            <w:pPr>
              <w:jc w:val="center"/>
              <w:rPr>
                <w:caps/>
              </w:rPr>
            </w:pPr>
            <w:r>
              <w:rPr>
                <w:caps/>
              </w:rPr>
              <w:t>1</w:t>
            </w:r>
            <w:r w:rsidR="00DD2D83" w:rsidRPr="00C308EB">
              <w:rPr>
                <w:caps/>
              </w:rPr>
              <w:t>0.000.000</w:t>
            </w:r>
          </w:p>
        </w:tc>
        <w:tc>
          <w:tcPr>
            <w:tcW w:w="1843" w:type="dxa"/>
          </w:tcPr>
          <w:p w:rsidR="00DD2D83" w:rsidRPr="00E12BC8" w:rsidRDefault="00FC69BC" w:rsidP="00A050E3">
            <w:pPr>
              <w:jc w:val="center"/>
              <w:rPr>
                <w:caps/>
              </w:rPr>
            </w:pPr>
            <w:r>
              <w:rPr>
                <w:caps/>
              </w:rPr>
              <w:t>83.4%</w:t>
            </w:r>
          </w:p>
        </w:tc>
      </w:tr>
      <w:tr w:rsidR="00DD2D83" w:rsidRPr="00C308EB" w:rsidTr="000E232D">
        <w:tc>
          <w:tcPr>
            <w:tcW w:w="3794" w:type="dxa"/>
          </w:tcPr>
          <w:p w:rsidR="00DD2D83" w:rsidRPr="00C308EB" w:rsidRDefault="001C325E" w:rsidP="00A050E3">
            <w:pPr>
              <w:jc w:val="both"/>
              <w:rPr>
                <w:caps/>
              </w:rPr>
            </w:pPr>
            <w:r>
              <w:t>Gobernación de Cundinamarca</w:t>
            </w:r>
          </w:p>
        </w:tc>
        <w:tc>
          <w:tcPr>
            <w:tcW w:w="2693" w:type="dxa"/>
          </w:tcPr>
          <w:p w:rsidR="00DD2D83" w:rsidRPr="00C308EB" w:rsidRDefault="000E232D" w:rsidP="00A050E3">
            <w:pPr>
              <w:jc w:val="center"/>
              <w:rPr>
                <w:caps/>
              </w:rPr>
            </w:pPr>
            <w:r>
              <w:rPr>
                <w:caps/>
              </w:rPr>
              <w:t>1</w:t>
            </w:r>
            <w:r w:rsidR="00DD2D83" w:rsidRPr="00C308EB">
              <w:rPr>
                <w:caps/>
              </w:rPr>
              <w:t>.000.000</w:t>
            </w:r>
          </w:p>
        </w:tc>
        <w:tc>
          <w:tcPr>
            <w:tcW w:w="1843" w:type="dxa"/>
          </w:tcPr>
          <w:p w:rsidR="00DD2D83" w:rsidRPr="00E12BC8" w:rsidRDefault="00FC69BC" w:rsidP="00A050E3">
            <w:pPr>
              <w:jc w:val="center"/>
              <w:rPr>
                <w:caps/>
              </w:rPr>
            </w:pPr>
            <w:r>
              <w:rPr>
                <w:caps/>
              </w:rPr>
              <w:t>8.3%</w:t>
            </w:r>
          </w:p>
        </w:tc>
      </w:tr>
      <w:tr w:rsidR="00DD2D83" w:rsidRPr="00C308EB" w:rsidTr="000E232D">
        <w:tc>
          <w:tcPr>
            <w:tcW w:w="3794" w:type="dxa"/>
          </w:tcPr>
          <w:p w:rsidR="00DD2D83" w:rsidRPr="00C308EB" w:rsidRDefault="001C325E" w:rsidP="00A050E3">
            <w:pPr>
              <w:jc w:val="both"/>
              <w:rPr>
                <w:caps/>
              </w:rPr>
            </w:pPr>
            <w:r>
              <w:t>Alcaldía de Soacha</w:t>
            </w:r>
          </w:p>
        </w:tc>
        <w:tc>
          <w:tcPr>
            <w:tcW w:w="2693" w:type="dxa"/>
          </w:tcPr>
          <w:p w:rsidR="00DD2D83" w:rsidRPr="00C308EB" w:rsidRDefault="00DD2D83" w:rsidP="00A050E3">
            <w:pPr>
              <w:jc w:val="center"/>
              <w:rPr>
                <w:caps/>
              </w:rPr>
            </w:pPr>
            <w:r w:rsidRPr="00C308EB">
              <w:rPr>
                <w:caps/>
              </w:rPr>
              <w:t>1</w:t>
            </w:r>
            <w:r w:rsidR="00CF6E82">
              <w:rPr>
                <w:caps/>
              </w:rPr>
              <w:t>.000.000</w:t>
            </w:r>
          </w:p>
        </w:tc>
        <w:tc>
          <w:tcPr>
            <w:tcW w:w="1843" w:type="dxa"/>
          </w:tcPr>
          <w:p w:rsidR="00DD2D83" w:rsidRPr="00E12BC8" w:rsidRDefault="00FC69BC" w:rsidP="00A050E3">
            <w:pPr>
              <w:jc w:val="center"/>
              <w:rPr>
                <w:caps/>
              </w:rPr>
            </w:pPr>
            <w:r>
              <w:rPr>
                <w:caps/>
              </w:rPr>
              <w:t>8.3%</w:t>
            </w:r>
          </w:p>
        </w:tc>
      </w:tr>
      <w:tr w:rsidR="00DD2D83" w:rsidRPr="00C308EB" w:rsidTr="000E232D">
        <w:tc>
          <w:tcPr>
            <w:tcW w:w="3794" w:type="dxa"/>
          </w:tcPr>
          <w:p w:rsidR="00DD2D83" w:rsidRPr="00C308EB" w:rsidRDefault="00DD2D83" w:rsidP="00A050E3">
            <w:pPr>
              <w:jc w:val="both"/>
              <w:rPr>
                <w:b/>
                <w:caps/>
              </w:rPr>
            </w:pPr>
            <w:r w:rsidRPr="00C308EB">
              <w:rPr>
                <w:b/>
                <w:caps/>
              </w:rPr>
              <w:t>TOTAL</w:t>
            </w:r>
          </w:p>
        </w:tc>
        <w:tc>
          <w:tcPr>
            <w:tcW w:w="2693" w:type="dxa"/>
          </w:tcPr>
          <w:p w:rsidR="00DD2D83" w:rsidRPr="00C308EB" w:rsidRDefault="000E232D" w:rsidP="00A050E3">
            <w:pPr>
              <w:jc w:val="center"/>
              <w:rPr>
                <w:b/>
                <w:caps/>
              </w:rPr>
            </w:pPr>
            <w:r>
              <w:rPr>
                <w:b/>
                <w:caps/>
              </w:rPr>
              <w:t>1</w:t>
            </w:r>
            <w:r w:rsidR="00CF6E82">
              <w:rPr>
                <w:b/>
                <w:caps/>
              </w:rPr>
              <w:t>2.000.000</w:t>
            </w:r>
          </w:p>
        </w:tc>
        <w:tc>
          <w:tcPr>
            <w:tcW w:w="1843" w:type="dxa"/>
          </w:tcPr>
          <w:p w:rsidR="00DD2D83" w:rsidRPr="00C308EB" w:rsidRDefault="00DD2D83" w:rsidP="00A050E3">
            <w:pPr>
              <w:jc w:val="center"/>
              <w:rPr>
                <w:b/>
                <w:caps/>
              </w:rPr>
            </w:pPr>
            <w:r>
              <w:rPr>
                <w:b/>
                <w:caps/>
              </w:rPr>
              <w:t>100%</w:t>
            </w:r>
          </w:p>
        </w:tc>
      </w:tr>
    </w:tbl>
    <w:p w:rsidR="00DD2D83" w:rsidRDefault="00DD2D83" w:rsidP="00DD2D83">
      <w:pPr>
        <w:jc w:val="both"/>
        <w:rPr>
          <w:b/>
          <w:caps/>
        </w:rPr>
      </w:pPr>
    </w:p>
    <w:p w:rsidR="00DD2D83" w:rsidRDefault="00DD2D83" w:rsidP="00DD2D83">
      <w:pPr>
        <w:jc w:val="both"/>
      </w:pPr>
      <w:r w:rsidRPr="007C419C">
        <w:t>Para minimizar gastos al inicio se contara con las siguientes estrategias:</w:t>
      </w:r>
    </w:p>
    <w:p w:rsidR="00DD2D83" w:rsidRDefault="00DD2D83" w:rsidP="00DD2D83">
      <w:pPr>
        <w:jc w:val="both"/>
      </w:pPr>
    </w:p>
    <w:p w:rsidR="00DD2D83" w:rsidRDefault="00CA0E77" w:rsidP="00DD2D83">
      <w:pPr>
        <w:jc w:val="both"/>
      </w:pPr>
      <w:r>
        <w:t>1. D</w:t>
      </w:r>
      <w:r w:rsidR="00DD2D83">
        <w:t>ar inicio al proyecto en la fecha acordada, ya que cualquier retraso generaría gastos que en el momento no se podrán asumir</w:t>
      </w:r>
      <w:r w:rsidR="00FE5C7C">
        <w:t xml:space="preserve">, como son incremento en los valores del </w:t>
      </w:r>
      <w:proofErr w:type="spellStart"/>
      <w:r w:rsidR="00FE5C7C">
        <w:t>materal</w:t>
      </w:r>
      <w:proofErr w:type="spellEnd"/>
      <w:r w:rsidR="00DD2D83">
        <w:t>.</w:t>
      </w:r>
    </w:p>
    <w:p w:rsidR="00DD2D83" w:rsidRDefault="00DD2D83" w:rsidP="00DD2D83">
      <w:pPr>
        <w:jc w:val="both"/>
      </w:pPr>
    </w:p>
    <w:p w:rsidR="00DD2D83" w:rsidRDefault="00CA0E77" w:rsidP="00DD2D83">
      <w:pPr>
        <w:jc w:val="both"/>
      </w:pPr>
      <w:r>
        <w:t>2.  L</w:t>
      </w:r>
      <w:r w:rsidR="00DD2D83">
        <w:t xml:space="preserve">os habitantes del sector serán los encargados de la mano de obra, </w:t>
      </w:r>
      <w:r w:rsidR="00FC69BC">
        <w:t>la cual se realizara en cuatro (4) jornadas de trabajo</w:t>
      </w:r>
      <w:r w:rsidR="00DD2D83">
        <w:t xml:space="preserve"> el día domingo, esto con el fin de que participe la mayor cantidad de habitantes posible. </w:t>
      </w:r>
    </w:p>
    <w:p w:rsidR="00DD2D83" w:rsidRDefault="00DD2D83" w:rsidP="00DD2D83">
      <w:pPr>
        <w:jc w:val="both"/>
      </w:pPr>
    </w:p>
    <w:p w:rsidR="000E232D" w:rsidRDefault="00DD2D83" w:rsidP="00DD2D83">
      <w:pPr>
        <w:jc w:val="both"/>
      </w:pPr>
      <w:r>
        <w:t xml:space="preserve">3. </w:t>
      </w:r>
      <w:r w:rsidR="00CA0E77">
        <w:t>U</w:t>
      </w:r>
      <w:r>
        <w:t xml:space="preserve">tilizar </w:t>
      </w:r>
      <w:r w:rsidR="000E232D">
        <w:t>los recursos con los que cuentan los habitante</w:t>
      </w:r>
      <w:r w:rsidR="00FC69BC">
        <w:t>s ejemplo</w:t>
      </w:r>
      <w:r w:rsidR="000E232D">
        <w:t xml:space="preserve"> tubos, y transporte del material.</w:t>
      </w:r>
    </w:p>
    <w:p w:rsidR="000E232D" w:rsidRDefault="000E232D" w:rsidP="00DD2D83">
      <w:pPr>
        <w:jc w:val="both"/>
      </w:pPr>
    </w:p>
    <w:p w:rsidR="000E232D" w:rsidRDefault="00CA0E77" w:rsidP="00DD2D83">
      <w:pPr>
        <w:jc w:val="both"/>
      </w:pPr>
      <w:r>
        <w:t>4. S</w:t>
      </w:r>
      <w:r w:rsidR="000E232D">
        <w:t>e gestionara con ferreterías para que donen algunos de los materiales necesarios para la construcción.</w:t>
      </w:r>
    </w:p>
    <w:p w:rsidR="000E232D" w:rsidRDefault="000E232D" w:rsidP="00DD2D83">
      <w:pPr>
        <w:jc w:val="both"/>
      </w:pPr>
    </w:p>
    <w:p w:rsidR="000E232D" w:rsidRDefault="00CA0E77" w:rsidP="00DD2D83">
      <w:pPr>
        <w:jc w:val="both"/>
      </w:pPr>
      <w:r>
        <w:t>5. B</w:t>
      </w:r>
      <w:r w:rsidR="000E232D">
        <w:t>uscar apoyo financiero de empresas del sector privado y ONG para que suministren capital.</w:t>
      </w:r>
    </w:p>
    <w:p w:rsidR="00057CD4" w:rsidRDefault="00DD2D83" w:rsidP="00DD2D83">
      <w:pPr>
        <w:jc w:val="both"/>
      </w:pPr>
      <w:r>
        <w:t xml:space="preserve"> </w:t>
      </w:r>
    </w:p>
    <w:p w:rsidR="00DD2D83" w:rsidRDefault="00CA0E77" w:rsidP="00DD2D83">
      <w:pPr>
        <w:jc w:val="both"/>
      </w:pPr>
      <w:r>
        <w:t>6</w:t>
      </w:r>
      <w:r w:rsidR="00057CD4">
        <w:t xml:space="preserve">. se recomienda presentar este proyecto a la alcaldía de Soacha </w:t>
      </w:r>
      <w:r w:rsidR="00FC69BC">
        <w:t xml:space="preserve">y/o la gobernación de Cundinamarca </w:t>
      </w:r>
      <w:r w:rsidR="00057CD4">
        <w:t xml:space="preserve">para que ayuden con dinero y </w:t>
      </w:r>
      <w:r w:rsidR="00FC69BC">
        <w:t xml:space="preserve"> asesoría técnica</w:t>
      </w:r>
      <w:r w:rsidR="00057CD4">
        <w:t xml:space="preserve">. </w:t>
      </w:r>
    </w:p>
    <w:p w:rsidR="00DD2D83" w:rsidRDefault="00DD2D83" w:rsidP="00913032">
      <w:pPr>
        <w:jc w:val="both"/>
      </w:pPr>
    </w:p>
    <w:p w:rsidR="00614D0A" w:rsidRDefault="00614D0A">
      <w:pPr>
        <w:spacing w:after="200" w:line="276" w:lineRule="auto"/>
        <w:rPr>
          <w:rFonts w:eastAsiaTheme="majorEastAsia"/>
          <w:b/>
          <w:bCs/>
          <w:color w:val="000000" w:themeColor="text1"/>
          <w:szCs w:val="28"/>
          <w:lang w:val="es-CO"/>
        </w:rPr>
      </w:pPr>
      <w:bookmarkStart w:id="40" w:name="_Toc260255557"/>
      <w:r>
        <w:rPr>
          <w:color w:val="000000" w:themeColor="text1"/>
          <w:lang w:val="es-CO"/>
        </w:rPr>
        <w:br w:type="page"/>
      </w:r>
    </w:p>
    <w:p w:rsidR="00913032" w:rsidRPr="00057CD4" w:rsidRDefault="00C74E38" w:rsidP="00C74E38">
      <w:pPr>
        <w:pStyle w:val="Ttulo1"/>
        <w:rPr>
          <w:rFonts w:ascii="Times New Roman" w:hAnsi="Times New Roman" w:cs="Times New Roman"/>
          <w:color w:val="000000" w:themeColor="text1"/>
          <w:sz w:val="24"/>
          <w:lang w:val="es-CO"/>
        </w:rPr>
      </w:pPr>
      <w:r w:rsidRPr="00057CD4">
        <w:rPr>
          <w:rFonts w:ascii="Times New Roman" w:hAnsi="Times New Roman" w:cs="Times New Roman"/>
          <w:color w:val="000000" w:themeColor="text1"/>
          <w:sz w:val="24"/>
          <w:lang w:val="es-CO"/>
        </w:rPr>
        <w:lastRenderedPageBreak/>
        <w:t>10</w:t>
      </w:r>
      <w:r w:rsidR="002142A0" w:rsidRPr="00057CD4">
        <w:rPr>
          <w:rFonts w:ascii="Times New Roman" w:hAnsi="Times New Roman" w:cs="Times New Roman"/>
          <w:color w:val="000000" w:themeColor="text1"/>
          <w:sz w:val="24"/>
          <w:lang w:val="es-CO"/>
        </w:rPr>
        <w:t xml:space="preserve">. </w:t>
      </w:r>
      <w:r w:rsidR="00913032" w:rsidRPr="00057CD4">
        <w:rPr>
          <w:rFonts w:ascii="Times New Roman" w:hAnsi="Times New Roman" w:cs="Times New Roman"/>
          <w:color w:val="000000" w:themeColor="text1"/>
          <w:sz w:val="24"/>
          <w:lang w:val="es-CO"/>
        </w:rPr>
        <w:t>CONCLUSIONES</w:t>
      </w:r>
      <w:bookmarkEnd w:id="40"/>
    </w:p>
    <w:p w:rsidR="00913032" w:rsidRPr="009C6EBD" w:rsidRDefault="00913032" w:rsidP="00913032">
      <w:pPr>
        <w:jc w:val="both"/>
        <w:rPr>
          <w:b/>
          <w:lang w:val="es-CO"/>
        </w:rPr>
      </w:pPr>
    </w:p>
    <w:p w:rsidR="00913032" w:rsidRPr="0066663C" w:rsidRDefault="00A81667" w:rsidP="0066663C">
      <w:pPr>
        <w:pStyle w:val="Prrafodelista"/>
        <w:numPr>
          <w:ilvl w:val="0"/>
          <w:numId w:val="27"/>
        </w:numPr>
        <w:tabs>
          <w:tab w:val="left" w:pos="284"/>
        </w:tabs>
        <w:jc w:val="both"/>
        <w:rPr>
          <w:rFonts w:ascii="Times New Roman" w:hAnsi="Times New Roman" w:cs="Times New Roman"/>
          <w:sz w:val="24"/>
          <w:szCs w:val="24"/>
        </w:rPr>
      </w:pPr>
      <w:r w:rsidRPr="0066663C">
        <w:rPr>
          <w:rFonts w:ascii="Times New Roman" w:hAnsi="Times New Roman" w:cs="Times New Roman"/>
          <w:sz w:val="24"/>
          <w:szCs w:val="24"/>
        </w:rPr>
        <w:t xml:space="preserve">La propuesta de  creación del pozo séptico </w:t>
      </w:r>
      <w:r w:rsidR="00913032" w:rsidRPr="0066663C">
        <w:rPr>
          <w:rFonts w:ascii="Times New Roman" w:hAnsi="Times New Roman" w:cs="Times New Roman"/>
          <w:sz w:val="24"/>
          <w:szCs w:val="24"/>
        </w:rPr>
        <w:t>resulta una buena elección ya que es de bajo presupuesto y  mitiga el im</w:t>
      </w:r>
      <w:r w:rsidR="00DC14F5">
        <w:rPr>
          <w:rFonts w:ascii="Times New Roman" w:hAnsi="Times New Roman" w:cs="Times New Roman"/>
          <w:sz w:val="24"/>
          <w:szCs w:val="24"/>
        </w:rPr>
        <w:t>pacto ocasionado en el a</w:t>
      </w:r>
      <w:r w:rsidRPr="0066663C">
        <w:rPr>
          <w:rFonts w:ascii="Times New Roman" w:hAnsi="Times New Roman" w:cs="Times New Roman"/>
          <w:sz w:val="24"/>
          <w:szCs w:val="24"/>
        </w:rPr>
        <w:t>fluente</w:t>
      </w:r>
      <w:r w:rsidR="00FC69BC" w:rsidRPr="0066663C">
        <w:rPr>
          <w:rFonts w:ascii="Times New Roman" w:hAnsi="Times New Roman" w:cs="Times New Roman"/>
          <w:sz w:val="24"/>
          <w:szCs w:val="24"/>
        </w:rPr>
        <w:t>, beneficiando a l</w:t>
      </w:r>
      <w:r w:rsidRPr="0066663C">
        <w:rPr>
          <w:rFonts w:ascii="Times New Roman" w:hAnsi="Times New Roman" w:cs="Times New Roman"/>
          <w:sz w:val="24"/>
          <w:szCs w:val="24"/>
        </w:rPr>
        <w:t>a c</w:t>
      </w:r>
      <w:r w:rsidR="00FC69BC" w:rsidRPr="0066663C">
        <w:rPr>
          <w:rFonts w:ascii="Times New Roman" w:hAnsi="Times New Roman" w:cs="Times New Roman"/>
          <w:sz w:val="24"/>
          <w:szCs w:val="24"/>
        </w:rPr>
        <w:t>omunidad</w:t>
      </w:r>
      <w:r w:rsidRPr="0066663C">
        <w:rPr>
          <w:rFonts w:ascii="Times New Roman" w:hAnsi="Times New Roman" w:cs="Times New Roman"/>
          <w:sz w:val="24"/>
          <w:szCs w:val="24"/>
        </w:rPr>
        <w:t>.</w:t>
      </w:r>
    </w:p>
    <w:p w:rsidR="001D1448" w:rsidRPr="0066663C" w:rsidRDefault="001D1448" w:rsidP="001D1448">
      <w:pPr>
        <w:tabs>
          <w:tab w:val="left" w:pos="284"/>
        </w:tabs>
        <w:ind w:left="284"/>
        <w:jc w:val="both"/>
        <w:rPr>
          <w:lang w:val="es-CO"/>
        </w:rPr>
      </w:pPr>
    </w:p>
    <w:p w:rsidR="001D1448" w:rsidRPr="0066663C" w:rsidRDefault="001D1448" w:rsidP="0066663C">
      <w:pPr>
        <w:pStyle w:val="Prrafodelista"/>
        <w:numPr>
          <w:ilvl w:val="0"/>
          <w:numId w:val="27"/>
        </w:numPr>
        <w:tabs>
          <w:tab w:val="left" w:pos="284"/>
        </w:tabs>
        <w:jc w:val="both"/>
        <w:rPr>
          <w:rFonts w:ascii="Times New Roman" w:hAnsi="Times New Roman" w:cs="Times New Roman"/>
          <w:sz w:val="24"/>
          <w:szCs w:val="24"/>
        </w:rPr>
      </w:pPr>
      <w:r w:rsidRPr="0066663C">
        <w:rPr>
          <w:rFonts w:ascii="Times New Roman" w:hAnsi="Times New Roman" w:cs="Times New Roman"/>
          <w:sz w:val="24"/>
          <w:szCs w:val="24"/>
        </w:rPr>
        <w:t>El trabajo en campo permite  visualizar las condiciones reales  existentes en la zona de estudio, por esta razón  es trascendental hacer varias visitas y  por ende varias tomas de las muestras para poder corregir   posibles errores que alteraran los resultados finales.</w:t>
      </w:r>
    </w:p>
    <w:p w:rsidR="001D1448" w:rsidRPr="0066663C" w:rsidRDefault="001D1448" w:rsidP="001D1448">
      <w:pPr>
        <w:tabs>
          <w:tab w:val="left" w:pos="284"/>
        </w:tabs>
        <w:jc w:val="both"/>
        <w:rPr>
          <w:lang w:val="es-CO"/>
        </w:rPr>
      </w:pPr>
    </w:p>
    <w:p w:rsidR="009D6353" w:rsidRPr="0066663C" w:rsidRDefault="009D6353" w:rsidP="0066663C">
      <w:pPr>
        <w:pStyle w:val="Prrafodelista"/>
        <w:numPr>
          <w:ilvl w:val="0"/>
          <w:numId w:val="27"/>
        </w:numPr>
        <w:tabs>
          <w:tab w:val="left" w:pos="284"/>
        </w:tabs>
        <w:jc w:val="both"/>
        <w:rPr>
          <w:rFonts w:ascii="Times New Roman" w:hAnsi="Times New Roman" w:cs="Times New Roman"/>
          <w:sz w:val="24"/>
          <w:szCs w:val="24"/>
        </w:rPr>
      </w:pPr>
      <w:r w:rsidRPr="0066663C">
        <w:rPr>
          <w:rFonts w:ascii="Times New Roman" w:hAnsi="Times New Roman" w:cs="Times New Roman"/>
          <w:sz w:val="24"/>
          <w:szCs w:val="24"/>
        </w:rPr>
        <w:t>Las normas colombianas son muy permisibles en materia ambiental, se puede evidenciar claramente que al no fijar parámetros numéricos  de contaminación, se tolera que el emisor afecte de manera libre los recursos naturales.</w:t>
      </w:r>
    </w:p>
    <w:p w:rsidR="00FC69BC" w:rsidRPr="0066663C" w:rsidRDefault="00FC69BC" w:rsidP="0066663C">
      <w:pPr>
        <w:tabs>
          <w:tab w:val="left" w:pos="284"/>
        </w:tabs>
        <w:ind w:firstLine="60"/>
        <w:jc w:val="both"/>
        <w:rPr>
          <w:lang w:val="es-CO"/>
        </w:rPr>
      </w:pPr>
    </w:p>
    <w:p w:rsidR="00913032" w:rsidRPr="0066663C" w:rsidRDefault="00913032" w:rsidP="0066663C">
      <w:pPr>
        <w:pStyle w:val="Prrafodelista"/>
        <w:numPr>
          <w:ilvl w:val="0"/>
          <w:numId w:val="27"/>
        </w:numPr>
        <w:tabs>
          <w:tab w:val="left" w:pos="284"/>
        </w:tabs>
        <w:jc w:val="both"/>
        <w:rPr>
          <w:rFonts w:ascii="Times New Roman" w:hAnsi="Times New Roman" w:cs="Times New Roman"/>
          <w:sz w:val="24"/>
          <w:szCs w:val="24"/>
        </w:rPr>
      </w:pPr>
      <w:r w:rsidRPr="0066663C">
        <w:rPr>
          <w:rFonts w:ascii="Times New Roman" w:hAnsi="Times New Roman" w:cs="Times New Roman"/>
          <w:sz w:val="24"/>
          <w:szCs w:val="24"/>
        </w:rPr>
        <w:t xml:space="preserve">En la elaboración de un proyecto </w:t>
      </w:r>
      <w:r w:rsidR="00FC69BC" w:rsidRPr="0066663C">
        <w:rPr>
          <w:rFonts w:ascii="Times New Roman" w:hAnsi="Times New Roman" w:cs="Times New Roman"/>
          <w:sz w:val="24"/>
          <w:szCs w:val="24"/>
        </w:rPr>
        <w:t xml:space="preserve">de este tipo </w:t>
      </w:r>
      <w:r w:rsidRPr="0066663C">
        <w:rPr>
          <w:rFonts w:ascii="Times New Roman" w:hAnsi="Times New Roman" w:cs="Times New Roman"/>
          <w:sz w:val="24"/>
          <w:szCs w:val="24"/>
        </w:rPr>
        <w:t>es importante establecer siempre dos opciones presupuestales, así podemos tener una alternativa más que exponer.</w:t>
      </w:r>
    </w:p>
    <w:p w:rsidR="001577FC" w:rsidRPr="0066663C" w:rsidRDefault="001577FC" w:rsidP="00FC69BC">
      <w:pPr>
        <w:tabs>
          <w:tab w:val="left" w:pos="284"/>
        </w:tabs>
        <w:jc w:val="both"/>
        <w:rPr>
          <w:lang w:val="es-CO"/>
        </w:rPr>
      </w:pPr>
    </w:p>
    <w:p w:rsidR="001577FC" w:rsidRPr="0066663C" w:rsidRDefault="001577FC" w:rsidP="0066663C">
      <w:pPr>
        <w:pStyle w:val="Prrafodelista"/>
        <w:numPr>
          <w:ilvl w:val="0"/>
          <w:numId w:val="27"/>
        </w:numPr>
        <w:tabs>
          <w:tab w:val="left" w:pos="284"/>
        </w:tabs>
        <w:jc w:val="both"/>
        <w:rPr>
          <w:rFonts w:ascii="Times New Roman" w:hAnsi="Times New Roman" w:cs="Times New Roman"/>
          <w:sz w:val="24"/>
          <w:szCs w:val="24"/>
        </w:rPr>
      </w:pPr>
      <w:r w:rsidRPr="0066663C">
        <w:rPr>
          <w:rFonts w:ascii="Times New Roman" w:hAnsi="Times New Roman" w:cs="Times New Roman"/>
          <w:sz w:val="24"/>
          <w:szCs w:val="24"/>
        </w:rPr>
        <w:t>La implementación de un pozo séptico en un población limitada ayuda a mitiga el impacto generado al afluente pero no es la solución para la descontaminación del mismo</w:t>
      </w:r>
      <w:r w:rsidR="00807A0D" w:rsidRPr="0066663C">
        <w:rPr>
          <w:rFonts w:ascii="Times New Roman" w:hAnsi="Times New Roman" w:cs="Times New Roman"/>
          <w:sz w:val="24"/>
          <w:szCs w:val="24"/>
        </w:rPr>
        <w:t>.</w:t>
      </w:r>
    </w:p>
    <w:p w:rsidR="00807A0D" w:rsidRPr="0066663C" w:rsidRDefault="00807A0D" w:rsidP="00FC69BC">
      <w:pPr>
        <w:tabs>
          <w:tab w:val="left" w:pos="284"/>
        </w:tabs>
        <w:jc w:val="both"/>
        <w:rPr>
          <w:lang w:val="es-CO"/>
        </w:rPr>
      </w:pPr>
    </w:p>
    <w:p w:rsidR="00807A0D" w:rsidRPr="0066663C" w:rsidRDefault="00807A0D" w:rsidP="0066663C">
      <w:pPr>
        <w:pStyle w:val="Prrafodelista"/>
        <w:numPr>
          <w:ilvl w:val="0"/>
          <w:numId w:val="27"/>
        </w:numPr>
        <w:tabs>
          <w:tab w:val="left" w:pos="284"/>
        </w:tabs>
        <w:jc w:val="both"/>
        <w:rPr>
          <w:rFonts w:ascii="Times New Roman" w:hAnsi="Times New Roman" w:cs="Times New Roman"/>
          <w:sz w:val="24"/>
          <w:szCs w:val="24"/>
        </w:rPr>
      </w:pPr>
      <w:r w:rsidRPr="0066663C">
        <w:rPr>
          <w:rFonts w:ascii="Times New Roman" w:hAnsi="Times New Roman" w:cs="Times New Roman"/>
          <w:sz w:val="24"/>
          <w:szCs w:val="24"/>
        </w:rPr>
        <w:t>Para obtener mejores resultados en cuanto a la recuperación de la laguna es necesario que se realice un plan integrado de manejo de residuos líquidos y sólidos.</w:t>
      </w:r>
    </w:p>
    <w:p w:rsidR="00913032" w:rsidRPr="00026305" w:rsidRDefault="00913032" w:rsidP="00913032">
      <w:pPr>
        <w:jc w:val="both"/>
        <w:rPr>
          <w:lang w:val="es-CO"/>
        </w:rPr>
      </w:pPr>
    </w:p>
    <w:p w:rsidR="00913032" w:rsidRPr="00026305" w:rsidRDefault="00913032" w:rsidP="00913032">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C60C1B" w:rsidRDefault="00C60C1B">
      <w:pPr>
        <w:spacing w:after="200" w:line="276" w:lineRule="auto"/>
        <w:rPr>
          <w:rFonts w:eastAsiaTheme="majorEastAsia"/>
          <w:b/>
          <w:bCs/>
          <w:color w:val="000000" w:themeColor="text1"/>
          <w:szCs w:val="28"/>
        </w:rPr>
      </w:pPr>
      <w:bookmarkStart w:id="41" w:name="_Toc260255558"/>
      <w:r>
        <w:rPr>
          <w:color w:val="000000" w:themeColor="text1"/>
        </w:rPr>
        <w:br w:type="page"/>
      </w:r>
    </w:p>
    <w:p w:rsidR="00913032" w:rsidRPr="000D1530" w:rsidRDefault="000D1530" w:rsidP="000D1530">
      <w:pPr>
        <w:pStyle w:val="Ttulo1"/>
        <w:spacing w:before="0"/>
        <w:rPr>
          <w:rFonts w:ascii="Times New Roman" w:hAnsi="Times New Roman" w:cs="Times New Roman"/>
          <w:color w:val="000000" w:themeColor="text1"/>
          <w:sz w:val="24"/>
        </w:rPr>
      </w:pPr>
      <w:r w:rsidRPr="000D1530">
        <w:rPr>
          <w:rFonts w:ascii="Times New Roman" w:hAnsi="Times New Roman" w:cs="Times New Roman"/>
          <w:color w:val="000000" w:themeColor="text1"/>
          <w:sz w:val="24"/>
        </w:rPr>
        <w:lastRenderedPageBreak/>
        <w:t>11</w:t>
      </w:r>
      <w:r w:rsidR="002142A0" w:rsidRPr="000D1530">
        <w:rPr>
          <w:rFonts w:ascii="Times New Roman" w:hAnsi="Times New Roman" w:cs="Times New Roman"/>
          <w:color w:val="000000" w:themeColor="text1"/>
          <w:sz w:val="24"/>
        </w:rPr>
        <w:t xml:space="preserve">. </w:t>
      </w:r>
      <w:r w:rsidR="00913032" w:rsidRPr="000D1530">
        <w:rPr>
          <w:rFonts w:ascii="Times New Roman" w:hAnsi="Times New Roman" w:cs="Times New Roman"/>
          <w:color w:val="000000" w:themeColor="text1"/>
          <w:sz w:val="24"/>
        </w:rPr>
        <w:t>RECOMENDACIONES</w:t>
      </w:r>
      <w:bookmarkEnd w:id="41"/>
    </w:p>
    <w:p w:rsidR="00913032" w:rsidRPr="00026305" w:rsidRDefault="00913032" w:rsidP="00913032">
      <w:pPr>
        <w:jc w:val="center"/>
        <w:rPr>
          <w:b/>
        </w:rPr>
      </w:pPr>
    </w:p>
    <w:p w:rsidR="00913032" w:rsidRPr="0099046E" w:rsidRDefault="0000240A" w:rsidP="0082740D">
      <w:pPr>
        <w:pStyle w:val="Prrafodelista"/>
        <w:numPr>
          <w:ilvl w:val="0"/>
          <w:numId w:val="25"/>
        </w:numPr>
        <w:jc w:val="both"/>
        <w:rPr>
          <w:rFonts w:ascii="Times New Roman" w:hAnsi="Times New Roman" w:cs="Times New Roman"/>
          <w:sz w:val="24"/>
          <w:szCs w:val="24"/>
        </w:rPr>
      </w:pPr>
      <w:r w:rsidRPr="0099046E">
        <w:rPr>
          <w:rFonts w:ascii="Times New Roman" w:hAnsi="Times New Roman" w:cs="Times New Roman"/>
          <w:sz w:val="24"/>
          <w:szCs w:val="24"/>
        </w:rPr>
        <w:t>En el sector de altos de cazuca operan varias ONG como PIES DESCALZOS Y PNUD       (programa de naciones unidas para el desarrollo) por eso se recomienda gestionar frente a estas organizaciones, donativos para la creación del pozo séptico como otros programas que beneficien a la comunidad.</w:t>
      </w:r>
    </w:p>
    <w:p w:rsidR="0000240A" w:rsidRPr="0099046E" w:rsidRDefault="0000240A" w:rsidP="00913032">
      <w:pPr>
        <w:jc w:val="both"/>
      </w:pPr>
    </w:p>
    <w:p w:rsidR="0000240A" w:rsidRPr="0099046E" w:rsidRDefault="0000240A" w:rsidP="0082740D">
      <w:pPr>
        <w:pStyle w:val="Prrafodelista"/>
        <w:numPr>
          <w:ilvl w:val="0"/>
          <w:numId w:val="25"/>
        </w:numPr>
        <w:jc w:val="both"/>
        <w:rPr>
          <w:rFonts w:ascii="Times New Roman" w:hAnsi="Times New Roman" w:cs="Times New Roman"/>
          <w:sz w:val="24"/>
          <w:szCs w:val="24"/>
        </w:rPr>
      </w:pPr>
      <w:r w:rsidRPr="0099046E">
        <w:rPr>
          <w:rFonts w:ascii="Times New Roman" w:hAnsi="Times New Roman" w:cs="Times New Roman"/>
          <w:sz w:val="24"/>
          <w:szCs w:val="24"/>
        </w:rPr>
        <w:t>Para mejorar el factor ambiental del sector es indispensable realizar estudios especializados para saber la cantidad de carga contaminante qu</w:t>
      </w:r>
      <w:r w:rsidR="001E1D45">
        <w:rPr>
          <w:rFonts w:ascii="Times New Roman" w:hAnsi="Times New Roman" w:cs="Times New Roman"/>
          <w:sz w:val="24"/>
          <w:szCs w:val="24"/>
        </w:rPr>
        <w:t>e hay en los recursos naturales, para tal fin es necesario tomar varias muestras en diferentes periodos con el fin de tener un precedente de la evolución de estos.</w:t>
      </w:r>
    </w:p>
    <w:p w:rsidR="0000240A" w:rsidRPr="0099046E" w:rsidRDefault="0000240A" w:rsidP="00913032">
      <w:pPr>
        <w:jc w:val="both"/>
      </w:pPr>
    </w:p>
    <w:p w:rsidR="0000240A" w:rsidRPr="0099046E" w:rsidRDefault="0000240A" w:rsidP="0082740D">
      <w:pPr>
        <w:pStyle w:val="Prrafodelista"/>
        <w:numPr>
          <w:ilvl w:val="0"/>
          <w:numId w:val="25"/>
        </w:numPr>
        <w:jc w:val="both"/>
        <w:rPr>
          <w:rFonts w:ascii="Times New Roman" w:hAnsi="Times New Roman" w:cs="Times New Roman"/>
          <w:sz w:val="24"/>
          <w:szCs w:val="24"/>
        </w:rPr>
      </w:pPr>
      <w:r w:rsidRPr="0099046E">
        <w:rPr>
          <w:rFonts w:ascii="Times New Roman" w:hAnsi="Times New Roman" w:cs="Times New Roman"/>
          <w:sz w:val="24"/>
          <w:szCs w:val="24"/>
        </w:rPr>
        <w:t>Es recomendable gestionar frente a la alcaldía de Soacha planes de reforestación para el área de influencia de la laguna los terreros ya que esta presenta un grave deterioro ambiental</w:t>
      </w:r>
    </w:p>
    <w:p w:rsidR="0000240A" w:rsidRPr="0099046E" w:rsidRDefault="0000240A" w:rsidP="00913032">
      <w:pPr>
        <w:jc w:val="both"/>
      </w:pPr>
    </w:p>
    <w:p w:rsidR="00913032" w:rsidRPr="0099046E" w:rsidRDefault="0000240A" w:rsidP="0082740D">
      <w:pPr>
        <w:pStyle w:val="Prrafodelista"/>
        <w:numPr>
          <w:ilvl w:val="0"/>
          <w:numId w:val="25"/>
        </w:numPr>
        <w:jc w:val="both"/>
        <w:rPr>
          <w:rFonts w:ascii="Times New Roman" w:hAnsi="Times New Roman" w:cs="Times New Roman"/>
          <w:sz w:val="24"/>
          <w:szCs w:val="24"/>
        </w:rPr>
      </w:pPr>
      <w:r w:rsidRPr="0099046E">
        <w:rPr>
          <w:rFonts w:ascii="Times New Roman" w:hAnsi="Times New Roman" w:cs="Times New Roman"/>
          <w:sz w:val="24"/>
          <w:szCs w:val="24"/>
        </w:rPr>
        <w:t xml:space="preserve">Es indispensable la </w:t>
      </w:r>
      <w:r w:rsidR="0099046E" w:rsidRPr="0099046E">
        <w:rPr>
          <w:rFonts w:ascii="Times New Roman" w:hAnsi="Times New Roman" w:cs="Times New Roman"/>
          <w:sz w:val="24"/>
          <w:szCs w:val="24"/>
        </w:rPr>
        <w:t>creación</w:t>
      </w:r>
      <w:r w:rsidRPr="0099046E">
        <w:rPr>
          <w:rFonts w:ascii="Times New Roman" w:hAnsi="Times New Roman" w:cs="Times New Roman"/>
          <w:sz w:val="24"/>
          <w:szCs w:val="24"/>
        </w:rPr>
        <w:t xml:space="preserve"> de depósitos para la recolección de basuras, para evitar que sea arrojada a la laguna</w:t>
      </w:r>
      <w:r w:rsidR="001577FC">
        <w:rPr>
          <w:rFonts w:ascii="Times New Roman" w:hAnsi="Times New Roman" w:cs="Times New Roman"/>
          <w:sz w:val="24"/>
          <w:szCs w:val="24"/>
        </w:rPr>
        <w:t xml:space="preserve"> y quemada en </w:t>
      </w:r>
      <w:r w:rsidR="0099046E" w:rsidRPr="0099046E">
        <w:rPr>
          <w:rFonts w:ascii="Times New Roman" w:hAnsi="Times New Roman" w:cs="Times New Roman"/>
          <w:sz w:val="24"/>
          <w:szCs w:val="24"/>
        </w:rPr>
        <w:t>s</w:t>
      </w:r>
      <w:r w:rsidR="001577FC">
        <w:rPr>
          <w:rFonts w:ascii="Times New Roman" w:hAnsi="Times New Roman" w:cs="Times New Roman"/>
          <w:sz w:val="24"/>
          <w:szCs w:val="24"/>
        </w:rPr>
        <w:t>us</w:t>
      </w:r>
      <w:r w:rsidR="0099046E" w:rsidRPr="0099046E">
        <w:rPr>
          <w:rFonts w:ascii="Times New Roman" w:hAnsi="Times New Roman" w:cs="Times New Roman"/>
          <w:sz w:val="24"/>
          <w:szCs w:val="24"/>
        </w:rPr>
        <w:t xml:space="preserve"> alrededores.</w:t>
      </w:r>
    </w:p>
    <w:p w:rsidR="0099046E" w:rsidRPr="0099046E" w:rsidRDefault="0099046E" w:rsidP="00913032">
      <w:pPr>
        <w:jc w:val="both"/>
      </w:pPr>
    </w:p>
    <w:p w:rsidR="00913032" w:rsidRDefault="00913032" w:rsidP="0082740D">
      <w:pPr>
        <w:pStyle w:val="Prrafodelista"/>
        <w:numPr>
          <w:ilvl w:val="0"/>
          <w:numId w:val="25"/>
        </w:numPr>
        <w:jc w:val="both"/>
        <w:rPr>
          <w:rFonts w:ascii="Times New Roman" w:hAnsi="Times New Roman" w:cs="Times New Roman"/>
          <w:sz w:val="24"/>
          <w:szCs w:val="24"/>
        </w:rPr>
      </w:pPr>
      <w:r w:rsidRPr="0099046E">
        <w:rPr>
          <w:rFonts w:ascii="Times New Roman" w:hAnsi="Times New Roman" w:cs="Times New Roman"/>
          <w:sz w:val="24"/>
          <w:szCs w:val="24"/>
        </w:rPr>
        <w:t>Existen organizaciones que se</w:t>
      </w:r>
      <w:r w:rsidR="0099046E" w:rsidRPr="0099046E">
        <w:rPr>
          <w:rFonts w:ascii="Times New Roman" w:hAnsi="Times New Roman" w:cs="Times New Roman"/>
          <w:sz w:val="24"/>
          <w:szCs w:val="24"/>
        </w:rPr>
        <w:t xml:space="preserve"> encargan de elaborar brigadas de salud d</w:t>
      </w:r>
      <w:r w:rsidRPr="0099046E">
        <w:rPr>
          <w:rFonts w:ascii="Times New Roman" w:hAnsi="Times New Roman" w:cs="Times New Roman"/>
          <w:sz w:val="24"/>
          <w:szCs w:val="24"/>
        </w:rPr>
        <w:t xml:space="preserve">onde se  suministra </w:t>
      </w:r>
      <w:r w:rsidR="0099046E" w:rsidRPr="0099046E">
        <w:rPr>
          <w:rFonts w:ascii="Times New Roman" w:hAnsi="Times New Roman" w:cs="Times New Roman"/>
          <w:sz w:val="24"/>
          <w:szCs w:val="24"/>
        </w:rPr>
        <w:t>atención medica y odontológica por eso se recomienda contactar con ellos para que asistan a la población que se ve afectada por problemas de salud generados por la contaminación que hay en el ambiente.</w:t>
      </w:r>
    </w:p>
    <w:p w:rsidR="001D1448" w:rsidRDefault="001D1448" w:rsidP="001D1448">
      <w:pPr>
        <w:pStyle w:val="Prrafodelista"/>
        <w:jc w:val="both"/>
        <w:rPr>
          <w:rFonts w:ascii="Times New Roman" w:hAnsi="Times New Roman" w:cs="Times New Roman"/>
          <w:sz w:val="24"/>
          <w:szCs w:val="24"/>
        </w:rPr>
      </w:pPr>
    </w:p>
    <w:p w:rsidR="001D1448" w:rsidRDefault="001577FC" w:rsidP="001D1448">
      <w:pPr>
        <w:pStyle w:val="Prrafodelista"/>
        <w:numPr>
          <w:ilvl w:val="0"/>
          <w:numId w:val="26"/>
        </w:numPr>
        <w:jc w:val="both"/>
      </w:pPr>
      <w:r>
        <w:rPr>
          <w:rFonts w:ascii="Times New Roman" w:hAnsi="Times New Roman" w:cs="Times New Roman"/>
          <w:sz w:val="24"/>
          <w:szCs w:val="24"/>
        </w:rPr>
        <w:t xml:space="preserve">Es necesario que los habitantes de los barrios aledaños implementen sistemas como el pozo séptico para así ayudar a la recuperación de la laguna. </w:t>
      </w:r>
    </w:p>
    <w:p w:rsidR="001D1448" w:rsidRPr="001D1448" w:rsidRDefault="001D1448" w:rsidP="001D1448">
      <w:pPr>
        <w:jc w:val="both"/>
      </w:pPr>
    </w:p>
    <w:p w:rsidR="00913032" w:rsidRPr="0099046E" w:rsidRDefault="00913032" w:rsidP="00913032">
      <w:pPr>
        <w:jc w:val="both"/>
        <w:rPr>
          <w:b/>
        </w:rPr>
      </w:pPr>
    </w:p>
    <w:p w:rsidR="00913032" w:rsidRPr="00026305" w:rsidRDefault="00913032" w:rsidP="00913032">
      <w:pPr>
        <w:jc w:val="both"/>
        <w:rPr>
          <w:b/>
        </w:rPr>
      </w:pPr>
    </w:p>
    <w:p w:rsidR="00913032" w:rsidRPr="00026305" w:rsidRDefault="00913032" w:rsidP="00913032">
      <w:pPr>
        <w:jc w:val="both"/>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2142A0" w:rsidRDefault="002142A0" w:rsidP="002142A0">
      <w:pPr>
        <w:rPr>
          <w:b/>
        </w:rPr>
      </w:pPr>
    </w:p>
    <w:p w:rsidR="000D1530" w:rsidRDefault="000D1530">
      <w:pPr>
        <w:spacing w:after="200" w:line="276" w:lineRule="auto"/>
        <w:rPr>
          <w:b/>
        </w:rPr>
      </w:pPr>
      <w:r>
        <w:rPr>
          <w:b/>
        </w:rPr>
        <w:br w:type="page"/>
      </w:r>
    </w:p>
    <w:p w:rsidR="00913032" w:rsidRPr="000D1530" w:rsidRDefault="000D1530" w:rsidP="000D1530">
      <w:pPr>
        <w:pStyle w:val="Ttulo1"/>
        <w:spacing w:before="0"/>
        <w:ind w:left="709" w:hanging="709"/>
        <w:rPr>
          <w:rFonts w:ascii="Times New Roman" w:hAnsi="Times New Roman" w:cs="Times New Roman"/>
          <w:color w:val="000000" w:themeColor="text1"/>
          <w:sz w:val="24"/>
        </w:rPr>
      </w:pPr>
      <w:bookmarkStart w:id="42" w:name="_Toc260255559"/>
      <w:r w:rsidRPr="000D1530">
        <w:rPr>
          <w:rFonts w:ascii="Times New Roman" w:hAnsi="Times New Roman" w:cs="Times New Roman"/>
          <w:color w:val="000000" w:themeColor="text1"/>
          <w:sz w:val="24"/>
        </w:rPr>
        <w:lastRenderedPageBreak/>
        <w:t>12</w:t>
      </w:r>
      <w:r w:rsidR="002142A0" w:rsidRPr="000D1530">
        <w:rPr>
          <w:rFonts w:ascii="Times New Roman" w:hAnsi="Times New Roman" w:cs="Times New Roman"/>
          <w:color w:val="000000" w:themeColor="text1"/>
          <w:sz w:val="24"/>
        </w:rPr>
        <w:t xml:space="preserve">. </w:t>
      </w:r>
      <w:r w:rsidR="00913032" w:rsidRPr="000D1530">
        <w:rPr>
          <w:rFonts w:ascii="Times New Roman" w:hAnsi="Times New Roman" w:cs="Times New Roman"/>
          <w:color w:val="000000" w:themeColor="text1"/>
          <w:sz w:val="24"/>
        </w:rPr>
        <w:t>BIBLIOGRAFIA</w:t>
      </w:r>
      <w:bookmarkEnd w:id="42"/>
    </w:p>
    <w:p w:rsidR="00913032" w:rsidRPr="000D1530" w:rsidRDefault="00913032" w:rsidP="000D1530">
      <w:pPr>
        <w:ind w:left="709" w:hanging="709"/>
        <w:jc w:val="both"/>
      </w:pPr>
    </w:p>
    <w:p w:rsidR="00913032" w:rsidRPr="000D1530" w:rsidRDefault="004221C1" w:rsidP="0082740D">
      <w:pPr>
        <w:pStyle w:val="Prrafodelista"/>
        <w:numPr>
          <w:ilvl w:val="0"/>
          <w:numId w:val="22"/>
        </w:numPr>
        <w:spacing w:after="0" w:line="240" w:lineRule="auto"/>
        <w:ind w:left="709" w:hanging="709"/>
        <w:rPr>
          <w:rFonts w:ascii="Times New Roman" w:hAnsi="Times New Roman" w:cs="Times New Roman"/>
          <w:sz w:val="24"/>
          <w:szCs w:val="24"/>
        </w:rPr>
      </w:pPr>
      <w:hyperlink r:id="rId39" w:history="1">
        <w:r w:rsidR="00913032" w:rsidRPr="000D1530">
          <w:rPr>
            <w:rStyle w:val="Hipervnculo"/>
            <w:rFonts w:ascii="Times New Roman" w:hAnsi="Times New Roman" w:cs="Times New Roman"/>
            <w:color w:val="auto"/>
            <w:sz w:val="24"/>
            <w:szCs w:val="24"/>
          </w:rPr>
          <w:t>www.geocities.com/unalbiocomp/glosario.html</w:t>
        </w:r>
      </w:hyperlink>
      <w:r w:rsidR="00913032" w:rsidRPr="000D1530">
        <w:rPr>
          <w:rFonts w:ascii="Times New Roman" w:hAnsi="Times New Roman" w:cs="Times New Roman"/>
          <w:sz w:val="24"/>
          <w:szCs w:val="24"/>
        </w:rPr>
        <w:t xml:space="preserve"> </w:t>
      </w:r>
    </w:p>
    <w:p w:rsidR="00913032" w:rsidRPr="000D1530" w:rsidRDefault="004221C1" w:rsidP="0082740D">
      <w:pPr>
        <w:pStyle w:val="NormalWeb"/>
        <w:numPr>
          <w:ilvl w:val="0"/>
          <w:numId w:val="22"/>
        </w:numPr>
        <w:shd w:val="clear" w:color="auto" w:fill="FFFFFF"/>
        <w:spacing w:before="0" w:beforeAutospacing="0" w:after="0" w:afterAutospacing="0"/>
        <w:ind w:left="709" w:hanging="709"/>
        <w:jc w:val="both"/>
      </w:pPr>
      <w:hyperlink r:id="rId40" w:history="1">
        <w:r w:rsidR="002142A0" w:rsidRPr="000D1530">
          <w:rPr>
            <w:rStyle w:val="Hipervnculo"/>
            <w:color w:val="auto"/>
          </w:rPr>
          <w:t>www.tecnun.es/Asignaturas/ecologia/Hipertexto/11CAgu/180Depur</w:t>
        </w:r>
      </w:hyperlink>
      <w:r w:rsidR="00913032" w:rsidRPr="000D1530">
        <w:t>.htm#Tipos%20de</w:t>
      </w:r>
    </w:p>
    <w:p w:rsidR="00913032" w:rsidRPr="000D1530" w:rsidRDefault="004221C1" w:rsidP="0082740D">
      <w:pPr>
        <w:pStyle w:val="NormalWeb"/>
        <w:numPr>
          <w:ilvl w:val="0"/>
          <w:numId w:val="22"/>
        </w:numPr>
        <w:shd w:val="clear" w:color="auto" w:fill="FFFFFF"/>
        <w:spacing w:before="0" w:beforeAutospacing="0" w:after="0" w:afterAutospacing="0"/>
        <w:ind w:left="709" w:hanging="709"/>
        <w:jc w:val="both"/>
      </w:pPr>
      <w:hyperlink r:id="rId41" w:history="1">
        <w:r w:rsidR="00913032" w:rsidRPr="000D1530">
          <w:rPr>
            <w:rStyle w:val="Hipervnculo"/>
            <w:color w:val="auto"/>
          </w:rPr>
          <w:t>http://www.elprisma.com/apuntes/curso.asp?id=10125</w:t>
        </w:r>
      </w:hyperlink>
    </w:p>
    <w:p w:rsidR="00913032" w:rsidRPr="000D1530" w:rsidRDefault="004221C1" w:rsidP="0082740D">
      <w:pPr>
        <w:pStyle w:val="NormalWeb"/>
        <w:numPr>
          <w:ilvl w:val="0"/>
          <w:numId w:val="22"/>
        </w:numPr>
        <w:shd w:val="clear" w:color="auto" w:fill="FFFFFF"/>
        <w:spacing w:before="0" w:beforeAutospacing="0" w:after="0" w:afterAutospacing="0"/>
        <w:ind w:left="709" w:hanging="709"/>
        <w:jc w:val="both"/>
      </w:pPr>
      <w:hyperlink r:id="rId42" w:history="1">
        <w:r w:rsidR="00913032" w:rsidRPr="000D1530">
          <w:rPr>
            <w:rStyle w:val="Hipervnculo"/>
            <w:color w:val="auto"/>
          </w:rPr>
          <w:t>http://mediambient.gencat.net/aca/es//agencia/publicacions/vocabulari.js</w:t>
        </w:r>
      </w:hyperlink>
    </w:p>
    <w:p w:rsidR="00913032" w:rsidRPr="000D1530" w:rsidRDefault="004221C1" w:rsidP="0082740D">
      <w:pPr>
        <w:pStyle w:val="NormalWeb"/>
        <w:numPr>
          <w:ilvl w:val="0"/>
          <w:numId w:val="22"/>
        </w:numPr>
        <w:shd w:val="clear" w:color="auto" w:fill="FFFFFF"/>
        <w:tabs>
          <w:tab w:val="left" w:pos="720"/>
        </w:tabs>
        <w:spacing w:before="0" w:beforeAutospacing="0" w:after="0" w:afterAutospacing="0"/>
        <w:ind w:left="709" w:hanging="709"/>
        <w:jc w:val="both"/>
      </w:pPr>
      <w:hyperlink r:id="rId43" w:anchor="%B3gica-de-ox%C3%ADg" w:history="1">
        <w:r w:rsidR="00913032" w:rsidRPr="000D1530">
          <w:rPr>
            <w:rStyle w:val="Hipervnculo"/>
            <w:color w:val="auto"/>
          </w:rPr>
          <w:t>http://es.wikipedia.org/wiki/Demanda_biol%C#%B3gica-de-ox%C3%ADg</w:t>
        </w:r>
      </w:hyperlink>
    </w:p>
    <w:p w:rsidR="00913032" w:rsidRPr="000D1530" w:rsidRDefault="00913032" w:rsidP="0082740D">
      <w:pPr>
        <w:pStyle w:val="NormalWeb"/>
        <w:numPr>
          <w:ilvl w:val="0"/>
          <w:numId w:val="22"/>
        </w:numPr>
        <w:shd w:val="clear" w:color="auto" w:fill="FFFFFF"/>
        <w:spacing w:before="0" w:beforeAutospacing="0" w:after="0" w:afterAutospacing="0"/>
        <w:ind w:left="709" w:hanging="709"/>
        <w:jc w:val="both"/>
      </w:pPr>
      <w:r w:rsidRPr="000D1530">
        <w:rPr>
          <w:lang w:val="es-CO"/>
        </w:rPr>
        <w:t xml:space="preserve">Folleto “Sistema Séptico y Domiciliario”  Rotoplast </w:t>
      </w:r>
    </w:p>
    <w:p w:rsidR="002142A0" w:rsidRPr="000D1530" w:rsidRDefault="004221C1" w:rsidP="0082740D">
      <w:pPr>
        <w:pStyle w:val="Prrafodelista"/>
        <w:numPr>
          <w:ilvl w:val="0"/>
          <w:numId w:val="22"/>
        </w:numPr>
        <w:spacing w:after="0" w:line="240" w:lineRule="auto"/>
        <w:ind w:left="709" w:hanging="709"/>
        <w:rPr>
          <w:rFonts w:ascii="Times New Roman" w:hAnsi="Times New Roman" w:cs="Times New Roman"/>
          <w:sz w:val="24"/>
          <w:szCs w:val="24"/>
        </w:rPr>
      </w:pPr>
      <w:hyperlink r:id="rId44" w:history="1">
        <w:r w:rsidR="002142A0" w:rsidRPr="000D1530">
          <w:rPr>
            <w:rStyle w:val="Hipervnculo"/>
            <w:rFonts w:ascii="Times New Roman" w:hAnsi="Times New Roman" w:cs="Times New Roman"/>
            <w:color w:val="auto"/>
            <w:sz w:val="24"/>
            <w:szCs w:val="24"/>
          </w:rPr>
          <w:t>http://www.disaster-info.net/desplazados/legislacion/ResolucionRegional003-Soacha.pdf</w:t>
        </w:r>
      </w:hyperlink>
    </w:p>
    <w:p w:rsidR="002142A0" w:rsidRPr="000D1530" w:rsidRDefault="004221C1" w:rsidP="0082740D">
      <w:pPr>
        <w:pStyle w:val="Prrafodelista"/>
        <w:numPr>
          <w:ilvl w:val="0"/>
          <w:numId w:val="22"/>
        </w:numPr>
        <w:spacing w:after="0" w:line="240" w:lineRule="auto"/>
        <w:ind w:left="709" w:hanging="709"/>
        <w:jc w:val="both"/>
        <w:rPr>
          <w:rFonts w:ascii="Times New Roman" w:hAnsi="Times New Roman" w:cs="Times New Roman"/>
          <w:sz w:val="24"/>
          <w:szCs w:val="24"/>
        </w:rPr>
      </w:pPr>
      <w:hyperlink r:id="rId45" w:history="1">
        <w:r w:rsidR="002142A0" w:rsidRPr="000D1530">
          <w:rPr>
            <w:rStyle w:val="Hipervnculo"/>
            <w:rFonts w:ascii="Times New Roman" w:hAnsi="Times New Roman" w:cs="Times New Roman"/>
            <w:color w:val="auto"/>
            <w:sz w:val="24"/>
            <w:szCs w:val="24"/>
          </w:rPr>
          <w:t>http://es.wikipedia.org/wiki/Tratamiento_de_aguas</w:t>
        </w:r>
      </w:hyperlink>
      <w:r w:rsidR="002142A0" w:rsidRPr="000D1530">
        <w:rPr>
          <w:rFonts w:ascii="Times New Roman" w:hAnsi="Times New Roman" w:cs="Times New Roman"/>
          <w:sz w:val="24"/>
          <w:szCs w:val="24"/>
        </w:rPr>
        <w:t xml:space="preserve">. </w:t>
      </w:r>
    </w:p>
    <w:p w:rsidR="002142A0" w:rsidRPr="000D1530" w:rsidRDefault="004221C1" w:rsidP="0082740D">
      <w:pPr>
        <w:pStyle w:val="Prrafodelista"/>
        <w:numPr>
          <w:ilvl w:val="0"/>
          <w:numId w:val="22"/>
        </w:numPr>
        <w:spacing w:after="0" w:line="240" w:lineRule="auto"/>
        <w:ind w:left="709" w:hanging="709"/>
        <w:rPr>
          <w:rFonts w:ascii="Times New Roman" w:hAnsi="Times New Roman" w:cs="Times New Roman"/>
          <w:sz w:val="24"/>
          <w:szCs w:val="24"/>
        </w:rPr>
      </w:pPr>
      <w:hyperlink r:id="rId46" w:history="1">
        <w:r w:rsidR="002142A0" w:rsidRPr="000D1530">
          <w:rPr>
            <w:rStyle w:val="Hipervnculo"/>
            <w:rFonts w:ascii="Times New Roman" w:hAnsi="Times New Roman" w:cs="Times New Roman"/>
            <w:color w:val="auto"/>
            <w:sz w:val="24"/>
            <w:szCs w:val="24"/>
          </w:rPr>
          <w:t>http://www.elprisma.com/apuntes/curso.asp?id=10125</w:t>
        </w:r>
      </w:hyperlink>
    </w:p>
    <w:p w:rsidR="00913032" w:rsidRPr="00026305" w:rsidRDefault="00913032" w:rsidP="000D1530">
      <w:pPr>
        <w:pStyle w:val="NormalWeb"/>
        <w:shd w:val="clear" w:color="auto" w:fill="FFFFFF"/>
        <w:spacing w:before="0" w:beforeAutospacing="0" w:after="0" w:afterAutospacing="0"/>
        <w:ind w:left="709" w:hanging="709"/>
        <w:jc w:val="both"/>
        <w:rPr>
          <w:lang w:val="es-CO"/>
        </w:rPr>
      </w:pPr>
    </w:p>
    <w:p w:rsidR="00913032" w:rsidRPr="00026305" w:rsidRDefault="00913032" w:rsidP="000D1530">
      <w:pPr>
        <w:pStyle w:val="NormalWeb"/>
        <w:shd w:val="clear" w:color="auto" w:fill="FFFFFF"/>
        <w:spacing w:before="0" w:beforeAutospacing="0" w:after="0" w:afterAutospacing="0"/>
        <w:ind w:left="709" w:hanging="709"/>
        <w:jc w:val="both"/>
      </w:pPr>
    </w:p>
    <w:p w:rsidR="00913032" w:rsidRPr="00026305" w:rsidRDefault="00913032" w:rsidP="00913032">
      <w:pPr>
        <w:jc w:val="both"/>
      </w:pPr>
      <w:r w:rsidRPr="00026305">
        <w:br/>
      </w:r>
    </w:p>
    <w:p w:rsidR="00913032" w:rsidRPr="00026305" w:rsidRDefault="00913032" w:rsidP="00913032">
      <w:pPr>
        <w:pStyle w:val="NormalWeb"/>
        <w:shd w:val="clear" w:color="auto" w:fill="FFFFFF"/>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913032" w:rsidRPr="00026305" w:rsidRDefault="00913032" w:rsidP="00913032">
      <w:pPr>
        <w:jc w:val="both"/>
      </w:pPr>
    </w:p>
    <w:p w:rsidR="003D7E1B" w:rsidRDefault="003D7E1B">
      <w:pPr>
        <w:spacing w:after="200" w:line="276" w:lineRule="auto"/>
        <w:rPr>
          <w:rFonts w:eastAsiaTheme="majorEastAsia"/>
          <w:b/>
          <w:bCs/>
          <w:color w:val="000000" w:themeColor="text1"/>
          <w:szCs w:val="28"/>
        </w:rPr>
      </w:pPr>
      <w:bookmarkStart w:id="43" w:name="_Toc260255560"/>
      <w:r>
        <w:rPr>
          <w:color w:val="000000" w:themeColor="text1"/>
        </w:rPr>
        <w:br w:type="page"/>
      </w:r>
    </w:p>
    <w:p w:rsidR="00913032" w:rsidRDefault="000D1530" w:rsidP="000D1530">
      <w:pPr>
        <w:pStyle w:val="Ttulo1"/>
        <w:spacing w:before="0"/>
        <w:rPr>
          <w:rFonts w:ascii="Times New Roman" w:hAnsi="Times New Roman" w:cs="Times New Roman"/>
          <w:color w:val="000000" w:themeColor="text1"/>
          <w:sz w:val="24"/>
        </w:rPr>
      </w:pPr>
      <w:r w:rsidRPr="000D1530">
        <w:rPr>
          <w:rFonts w:ascii="Times New Roman" w:hAnsi="Times New Roman" w:cs="Times New Roman"/>
          <w:color w:val="000000" w:themeColor="text1"/>
          <w:sz w:val="24"/>
        </w:rPr>
        <w:lastRenderedPageBreak/>
        <w:t>13</w:t>
      </w:r>
      <w:r w:rsidR="002142A0" w:rsidRPr="000D1530">
        <w:rPr>
          <w:rFonts w:ascii="Times New Roman" w:hAnsi="Times New Roman" w:cs="Times New Roman"/>
          <w:color w:val="000000" w:themeColor="text1"/>
          <w:sz w:val="24"/>
        </w:rPr>
        <w:t xml:space="preserve">. </w:t>
      </w:r>
      <w:r w:rsidR="00913032" w:rsidRPr="000D1530">
        <w:rPr>
          <w:rFonts w:ascii="Times New Roman" w:hAnsi="Times New Roman" w:cs="Times New Roman"/>
          <w:color w:val="000000" w:themeColor="text1"/>
          <w:sz w:val="24"/>
        </w:rPr>
        <w:t>ANEXOS</w:t>
      </w:r>
      <w:bookmarkEnd w:id="43"/>
    </w:p>
    <w:p w:rsidR="000D1530" w:rsidRPr="000D1530" w:rsidRDefault="000D1530" w:rsidP="000D1530"/>
    <w:p w:rsidR="00E10D91" w:rsidRPr="00026305" w:rsidRDefault="00E10D91" w:rsidP="00E10D91">
      <w:pPr>
        <w:jc w:val="both"/>
      </w:pPr>
      <w:r w:rsidRPr="00026305">
        <w:t>Modelo de la Encuesta</w:t>
      </w:r>
    </w:p>
    <w:p w:rsidR="00E10D91" w:rsidRPr="00026305" w:rsidRDefault="00E10D91" w:rsidP="00E10D91">
      <w:pPr>
        <w:jc w:val="both"/>
      </w:pPr>
    </w:p>
    <w:p w:rsidR="00E10D91" w:rsidRPr="00026305" w:rsidRDefault="00E10D91" w:rsidP="00E10D91">
      <w:pPr>
        <w:jc w:val="both"/>
      </w:pPr>
      <w:r w:rsidRPr="00026305">
        <w:t>Ficha Técnica:     UNIVERSIDAD  SANTO TOMAS DE AQUINO</w:t>
      </w:r>
    </w:p>
    <w:p w:rsidR="00E10D91" w:rsidRPr="00026305" w:rsidRDefault="00E10D91" w:rsidP="00E10D91">
      <w:pPr>
        <w:pStyle w:val="Textoindependiente3"/>
        <w:jc w:val="center"/>
        <w:rPr>
          <w:rFonts w:ascii="Times New Roman" w:hAnsi="Times New Roman"/>
          <w:b w:val="0"/>
          <w:szCs w:val="24"/>
        </w:rPr>
      </w:pPr>
      <w:r w:rsidRPr="00026305">
        <w:rPr>
          <w:rFonts w:ascii="Times New Roman" w:hAnsi="Times New Roman"/>
          <w:b w:val="0"/>
          <w:szCs w:val="24"/>
        </w:rPr>
        <w:t xml:space="preserve">FACULTAD DE CIENCIAS Y TECNOLOGÍAS </w:t>
      </w:r>
    </w:p>
    <w:p w:rsidR="00E10D91" w:rsidRPr="00026305" w:rsidRDefault="00E10D91" w:rsidP="00E10D91">
      <w:pPr>
        <w:pStyle w:val="Textoindependiente3"/>
        <w:jc w:val="center"/>
        <w:rPr>
          <w:rFonts w:ascii="Times New Roman" w:hAnsi="Times New Roman"/>
          <w:b w:val="0"/>
          <w:szCs w:val="24"/>
        </w:rPr>
      </w:pPr>
      <w:r w:rsidRPr="00026305">
        <w:rPr>
          <w:rFonts w:ascii="Times New Roman" w:hAnsi="Times New Roman"/>
          <w:b w:val="0"/>
          <w:szCs w:val="24"/>
        </w:rPr>
        <w:t xml:space="preserve">                         TECNOLOGIA EN RECURSOS NATURALES RENOVABLES</w:t>
      </w:r>
    </w:p>
    <w:p w:rsidR="00E10D91" w:rsidRPr="00026305" w:rsidRDefault="00E10D91" w:rsidP="00E10D91">
      <w:pPr>
        <w:pStyle w:val="Textoindependiente3"/>
        <w:jc w:val="center"/>
        <w:rPr>
          <w:rFonts w:ascii="Times New Roman" w:hAnsi="Times New Roman"/>
          <w:b w:val="0"/>
          <w:szCs w:val="24"/>
        </w:rPr>
      </w:pPr>
      <w:r w:rsidRPr="00026305">
        <w:rPr>
          <w:rFonts w:ascii="Times New Roman" w:hAnsi="Times New Roman"/>
          <w:b w:val="0"/>
          <w:szCs w:val="24"/>
        </w:rPr>
        <w:t xml:space="preserve">                  ADMINISTRACION AMBIENTAL Y DE LOS RECURSOS NATURALES RENOVABLES</w:t>
      </w:r>
    </w:p>
    <w:p w:rsidR="00E10D91" w:rsidRPr="00026305" w:rsidRDefault="00E10D91" w:rsidP="00E10D91">
      <w:pPr>
        <w:pStyle w:val="Textoindependiente3"/>
        <w:jc w:val="center"/>
        <w:rPr>
          <w:rFonts w:ascii="Times New Roman" w:hAnsi="Times New Roman"/>
          <w:b w:val="0"/>
          <w:szCs w:val="24"/>
        </w:rPr>
      </w:pPr>
      <w:r w:rsidRPr="00026305">
        <w:rPr>
          <w:rFonts w:ascii="Times New Roman" w:hAnsi="Times New Roman"/>
          <w:b w:val="0"/>
          <w:szCs w:val="24"/>
        </w:rPr>
        <w:t>Proyecto de Grado Tecnología ambiental y de los recursos naturales</w:t>
      </w:r>
    </w:p>
    <w:p w:rsidR="00E10D91" w:rsidRPr="00026305" w:rsidRDefault="00E10D91" w:rsidP="00E10D91">
      <w:pPr>
        <w:jc w:val="both"/>
      </w:pPr>
      <w:r w:rsidRPr="00026305">
        <w:t xml:space="preserve">        Tratamiento de Aguas Residuales para Poblaciones de Bajos Recursos</w:t>
      </w:r>
    </w:p>
    <w:p w:rsidR="00E10D91" w:rsidRPr="00026305" w:rsidRDefault="00E10D91" w:rsidP="00E10D91">
      <w:pPr>
        <w:jc w:val="both"/>
      </w:pPr>
    </w:p>
    <w:p w:rsidR="00E10D91" w:rsidRPr="00026305" w:rsidRDefault="00E10D91" w:rsidP="00E10D91">
      <w:pPr>
        <w:jc w:val="both"/>
      </w:pPr>
    </w:p>
    <w:p w:rsidR="00E10D91" w:rsidRPr="00026305" w:rsidRDefault="00E10D91" w:rsidP="00E10D91">
      <w:pPr>
        <w:jc w:val="both"/>
      </w:pPr>
      <w:r w:rsidRPr="00026305">
        <w:rPr>
          <w:b/>
        </w:rPr>
        <w:t xml:space="preserve">1. </w:t>
      </w:r>
      <w:proofErr w:type="gramStart"/>
      <w:r w:rsidRPr="00026305">
        <w:rPr>
          <w:b/>
        </w:rPr>
        <w:t>Barrio</w:t>
      </w:r>
      <w:proofErr w:type="gramEnd"/>
      <w:r w:rsidRPr="00026305">
        <w:t xml:space="preserve"> ________________________________________________________</w:t>
      </w:r>
    </w:p>
    <w:p w:rsidR="00E10D91" w:rsidRPr="00026305" w:rsidRDefault="00E10D91" w:rsidP="00E10D91">
      <w:pPr>
        <w:jc w:val="both"/>
      </w:pPr>
    </w:p>
    <w:p w:rsidR="00E10D91" w:rsidRPr="00026305" w:rsidRDefault="00E10D91" w:rsidP="00E10D91">
      <w:pPr>
        <w:jc w:val="both"/>
      </w:pPr>
    </w:p>
    <w:p w:rsidR="00E10D91" w:rsidRPr="00026305" w:rsidRDefault="00E10D91" w:rsidP="00E10D91">
      <w:pPr>
        <w:jc w:val="both"/>
      </w:pPr>
      <w:r w:rsidRPr="00026305">
        <w:rPr>
          <w:b/>
        </w:rPr>
        <w:t>2. Nombre</w:t>
      </w:r>
      <w:r w:rsidRPr="00026305">
        <w:t xml:space="preserve"> ________________________________ </w:t>
      </w:r>
      <w:r w:rsidRPr="00026305">
        <w:rPr>
          <w:b/>
        </w:rPr>
        <w:t>Teléfono</w:t>
      </w:r>
      <w:r w:rsidRPr="00026305">
        <w:t>_______________</w:t>
      </w:r>
    </w:p>
    <w:p w:rsidR="00E10D91" w:rsidRPr="00026305" w:rsidRDefault="00E10D91" w:rsidP="00E10D91">
      <w:pPr>
        <w:jc w:val="both"/>
      </w:pPr>
    </w:p>
    <w:p w:rsidR="00E10D91" w:rsidRPr="00026305" w:rsidRDefault="00E10D91" w:rsidP="00E10D91">
      <w:pPr>
        <w:jc w:val="both"/>
      </w:pPr>
    </w:p>
    <w:p w:rsidR="00E10D91" w:rsidRPr="00026305" w:rsidRDefault="00E10D91" w:rsidP="00E10D91">
      <w:pPr>
        <w:jc w:val="both"/>
      </w:pPr>
    </w:p>
    <w:p w:rsidR="00E10D91" w:rsidRPr="00026305" w:rsidRDefault="00E10D91" w:rsidP="00E10D91">
      <w:pPr>
        <w:jc w:val="both"/>
      </w:pPr>
      <w:r w:rsidRPr="00026305">
        <w:rPr>
          <w:b/>
        </w:rPr>
        <w:t>3. Número de Habitantes</w:t>
      </w:r>
      <w:r w:rsidRPr="00026305">
        <w:t xml:space="preserve"> _____________   </w:t>
      </w:r>
      <w:r w:rsidRPr="00026305">
        <w:rPr>
          <w:b/>
        </w:rPr>
        <w:t>Adultos</w:t>
      </w:r>
      <w:r w:rsidRPr="00026305">
        <w:t xml:space="preserve">________ </w:t>
      </w:r>
      <w:r w:rsidRPr="00026305">
        <w:rPr>
          <w:b/>
        </w:rPr>
        <w:t xml:space="preserve">Niños </w:t>
      </w:r>
      <w:r w:rsidRPr="00026305">
        <w:t>_________</w:t>
      </w:r>
    </w:p>
    <w:p w:rsidR="00E10D91" w:rsidRPr="00026305" w:rsidRDefault="00E10D91" w:rsidP="00E10D91">
      <w:pPr>
        <w:jc w:val="both"/>
      </w:pPr>
    </w:p>
    <w:p w:rsidR="00E10D91" w:rsidRPr="00026305" w:rsidRDefault="00E10D91" w:rsidP="00E10D91">
      <w:pPr>
        <w:jc w:val="both"/>
        <w:rPr>
          <w:b/>
        </w:rPr>
      </w:pPr>
      <w:r w:rsidRPr="00026305">
        <w:t xml:space="preserve">4. </w:t>
      </w:r>
      <w:r w:rsidRPr="00026305">
        <w:rPr>
          <w:b/>
        </w:rPr>
        <w:t>Que servicios Públicos Posee la Vivienda:</w:t>
      </w:r>
    </w:p>
    <w:p w:rsidR="00E10D91" w:rsidRPr="00026305" w:rsidRDefault="00E10D91" w:rsidP="00E10D91">
      <w:pPr>
        <w:jc w:val="both"/>
      </w:pPr>
    </w:p>
    <w:p w:rsidR="00E10D91" w:rsidRPr="00026305" w:rsidRDefault="00E10D91" w:rsidP="00E10D91">
      <w:pPr>
        <w:jc w:val="both"/>
      </w:pPr>
      <w:r w:rsidRPr="00026305">
        <w:t xml:space="preserve">     Agua Potable_______        Luz______       Gas_______  Teléfono ________</w:t>
      </w:r>
    </w:p>
    <w:p w:rsidR="00E10D91" w:rsidRPr="00026305" w:rsidRDefault="00E10D91" w:rsidP="00E10D91">
      <w:pPr>
        <w:jc w:val="both"/>
      </w:pPr>
    </w:p>
    <w:p w:rsidR="00E10D91" w:rsidRPr="00026305" w:rsidRDefault="00E10D91" w:rsidP="00E10D91">
      <w:pPr>
        <w:jc w:val="both"/>
      </w:pPr>
      <w:r w:rsidRPr="00026305">
        <w:t xml:space="preserve">Si respondió que no posee Agua Potable (pregunta 4) responda: </w:t>
      </w:r>
    </w:p>
    <w:p w:rsidR="00E10D91" w:rsidRPr="00026305" w:rsidRDefault="00E10D91" w:rsidP="00E10D91">
      <w:pPr>
        <w:jc w:val="both"/>
      </w:pPr>
    </w:p>
    <w:p w:rsidR="00E10D91" w:rsidRPr="00026305" w:rsidRDefault="00E10D91" w:rsidP="00E10D91">
      <w:pPr>
        <w:jc w:val="both"/>
      </w:pPr>
    </w:p>
    <w:p w:rsidR="00E10D91" w:rsidRPr="00026305" w:rsidRDefault="00E10D91" w:rsidP="00E10D91">
      <w:pPr>
        <w:jc w:val="both"/>
      </w:pPr>
      <w:r w:rsidRPr="00026305">
        <w:t xml:space="preserve">5. </w:t>
      </w:r>
      <w:r w:rsidRPr="00026305">
        <w:rPr>
          <w:b/>
        </w:rPr>
        <w:t>De donde se abastece de agua:</w:t>
      </w:r>
      <w:r w:rsidRPr="00026305">
        <w:t xml:space="preserve"> ___________________________________</w:t>
      </w:r>
    </w:p>
    <w:p w:rsidR="00E10D91" w:rsidRPr="00026305" w:rsidRDefault="00E10D91" w:rsidP="00E10D91">
      <w:pPr>
        <w:jc w:val="both"/>
      </w:pPr>
    </w:p>
    <w:p w:rsidR="00E10D91" w:rsidRPr="00026305" w:rsidRDefault="00E10D91" w:rsidP="00E10D91">
      <w:pPr>
        <w:jc w:val="both"/>
      </w:pPr>
    </w:p>
    <w:p w:rsidR="00E10D91" w:rsidRPr="00026305" w:rsidRDefault="00E10D91" w:rsidP="00E10D91">
      <w:pPr>
        <w:jc w:val="both"/>
      </w:pPr>
      <w:r w:rsidRPr="00026305">
        <w:t xml:space="preserve">6. </w:t>
      </w:r>
      <w:r w:rsidRPr="00026305">
        <w:rPr>
          <w:b/>
        </w:rPr>
        <w:t>Tipo de Vivienda: Madera</w:t>
      </w:r>
      <w:r w:rsidRPr="00026305">
        <w:t>_____   Bareque_____ Ladrillo</w:t>
      </w:r>
      <w:r w:rsidRPr="00026305">
        <w:rPr>
          <w:b/>
        </w:rPr>
        <w:t xml:space="preserve"> </w:t>
      </w:r>
      <w:r w:rsidRPr="00026305">
        <w:t>_____  Otro _____</w:t>
      </w:r>
    </w:p>
    <w:p w:rsidR="00E10D91" w:rsidRPr="00026305" w:rsidRDefault="00E10D91" w:rsidP="00E10D91">
      <w:pPr>
        <w:jc w:val="both"/>
      </w:pPr>
    </w:p>
    <w:p w:rsidR="00E10D91" w:rsidRPr="00026305" w:rsidRDefault="00E10D91" w:rsidP="00E10D91">
      <w:pPr>
        <w:jc w:val="both"/>
      </w:pPr>
    </w:p>
    <w:p w:rsidR="00E10D91" w:rsidRPr="00026305" w:rsidRDefault="00E10D91" w:rsidP="00E10D91">
      <w:pPr>
        <w:jc w:val="both"/>
      </w:pPr>
      <w:r w:rsidRPr="00026305">
        <w:t xml:space="preserve">7. </w:t>
      </w:r>
      <w:r w:rsidRPr="00026305">
        <w:rPr>
          <w:b/>
        </w:rPr>
        <w:t>Condición Sanitaria</w:t>
      </w:r>
      <w:r w:rsidRPr="00026305">
        <w:t>:     Inodoro    ____________        Letrina     ___________</w:t>
      </w:r>
    </w:p>
    <w:p w:rsidR="00E10D91" w:rsidRPr="00026305" w:rsidRDefault="00E10D91" w:rsidP="00E10D91">
      <w:pPr>
        <w:jc w:val="both"/>
      </w:pPr>
    </w:p>
    <w:p w:rsidR="00E10D91" w:rsidRPr="00026305" w:rsidRDefault="00E10D91" w:rsidP="00E10D91">
      <w:pPr>
        <w:jc w:val="both"/>
      </w:pPr>
    </w:p>
    <w:p w:rsidR="00E10D91" w:rsidRPr="00026305" w:rsidRDefault="00E10D91" w:rsidP="00E10D91">
      <w:pPr>
        <w:jc w:val="both"/>
      </w:pPr>
      <w:r w:rsidRPr="00026305">
        <w:t xml:space="preserve">8. </w:t>
      </w:r>
      <w:r w:rsidRPr="00026305">
        <w:rPr>
          <w:b/>
        </w:rPr>
        <w:t>Que tipo de Enfermedades han padecido en esta vivienda:</w:t>
      </w:r>
      <w:r w:rsidRPr="00026305">
        <w:t xml:space="preserve">  </w:t>
      </w:r>
    </w:p>
    <w:p w:rsidR="00E10D91" w:rsidRPr="00026305" w:rsidRDefault="00E10D91" w:rsidP="00E10D91">
      <w:pPr>
        <w:jc w:val="both"/>
      </w:pPr>
      <w:r w:rsidRPr="00026305">
        <w:t xml:space="preserve">                                                                    </w:t>
      </w:r>
    </w:p>
    <w:p w:rsidR="00E10D91" w:rsidRPr="00026305" w:rsidRDefault="00E10D91" w:rsidP="00E10D91">
      <w:pPr>
        <w:jc w:val="both"/>
      </w:pPr>
      <w:r w:rsidRPr="00026305">
        <w:t xml:space="preserve"> Gripas_______          Alergias______          Dengue______          Otras______</w:t>
      </w:r>
    </w:p>
    <w:p w:rsidR="00E10D91" w:rsidRPr="00026305" w:rsidRDefault="00E10D91" w:rsidP="00E10D91">
      <w:pPr>
        <w:jc w:val="both"/>
      </w:pPr>
    </w:p>
    <w:p w:rsidR="00E10D91" w:rsidRPr="00026305" w:rsidRDefault="00E10D91" w:rsidP="00E10D91">
      <w:pPr>
        <w:jc w:val="both"/>
      </w:pPr>
    </w:p>
    <w:p w:rsidR="00E10D91" w:rsidRPr="00026305" w:rsidRDefault="00E10D91" w:rsidP="00E10D91">
      <w:pPr>
        <w:jc w:val="both"/>
        <w:rPr>
          <w:b/>
        </w:rPr>
      </w:pPr>
      <w:r w:rsidRPr="00026305">
        <w:t xml:space="preserve">9. </w:t>
      </w:r>
      <w:r w:rsidRPr="00026305">
        <w:rPr>
          <w:b/>
        </w:rPr>
        <w:t>Desarrollan algún tipo de actividad económica en la vivienda:</w:t>
      </w:r>
    </w:p>
    <w:p w:rsidR="00E10D91" w:rsidRPr="00026305" w:rsidRDefault="00E10D91" w:rsidP="00E10D91">
      <w:pPr>
        <w:jc w:val="both"/>
        <w:rPr>
          <w:b/>
        </w:rPr>
      </w:pPr>
    </w:p>
    <w:p w:rsidR="00E10D91" w:rsidRPr="00026305" w:rsidRDefault="00E10D91" w:rsidP="00E10D91">
      <w:pPr>
        <w:jc w:val="both"/>
      </w:pPr>
      <w:r w:rsidRPr="00026305">
        <w:t>obreros______         reciclaje______       comercio _______    Otros______</w:t>
      </w:r>
    </w:p>
    <w:p w:rsidR="00D43994" w:rsidRDefault="00D43994" w:rsidP="008023AE">
      <w:pPr>
        <w:jc w:val="center"/>
        <w:rPr>
          <w:b/>
        </w:rPr>
      </w:pPr>
    </w:p>
    <w:p w:rsidR="003D7E1B" w:rsidRDefault="003D7E1B">
      <w:pPr>
        <w:spacing w:after="200" w:line="276" w:lineRule="auto"/>
        <w:rPr>
          <w:b/>
        </w:rPr>
      </w:pPr>
      <w:r>
        <w:rPr>
          <w:b/>
        </w:rPr>
        <w:br w:type="page"/>
      </w:r>
    </w:p>
    <w:p w:rsidR="008023AE" w:rsidRPr="00026305" w:rsidRDefault="008023AE" w:rsidP="008023AE">
      <w:pPr>
        <w:jc w:val="center"/>
        <w:rPr>
          <w:b/>
        </w:rPr>
      </w:pPr>
      <w:r w:rsidRPr="00026305">
        <w:rPr>
          <w:b/>
        </w:rPr>
        <w:lastRenderedPageBreak/>
        <w:t>Fotos tomadas el barrio la isla en altos de cazuca</w:t>
      </w:r>
    </w:p>
    <w:p w:rsidR="008023AE" w:rsidRPr="00026305" w:rsidRDefault="008023AE" w:rsidP="008023AE">
      <w:pPr>
        <w:jc w:val="center"/>
        <w:rPr>
          <w:b/>
        </w:rPr>
      </w:pPr>
    </w:p>
    <w:p w:rsidR="008023AE" w:rsidRPr="00D43994" w:rsidRDefault="00D43994" w:rsidP="008023AE">
      <w:pPr>
        <w:jc w:val="center"/>
      </w:pPr>
      <w:r w:rsidRPr="00D43994">
        <w:t>Foto 1</w:t>
      </w:r>
    </w:p>
    <w:p w:rsidR="008023AE" w:rsidRDefault="008023AE" w:rsidP="008023AE">
      <w:pPr>
        <w:spacing w:line="360" w:lineRule="auto"/>
        <w:jc w:val="center"/>
        <w:rPr>
          <w:b/>
        </w:rPr>
      </w:pPr>
      <w:r w:rsidRPr="00026305">
        <w:rPr>
          <w:noProof/>
          <w:lang w:val="es-CO" w:eastAsia="es-CO"/>
        </w:rPr>
        <w:drawing>
          <wp:inline distT="0" distB="0" distL="0" distR="0">
            <wp:extent cx="5600699" cy="2286000"/>
            <wp:effectExtent l="19050" t="0" r="1" b="0"/>
            <wp:docPr id="22" name="Imagen 20" descr="C:\Users\Gabo\AppData\Local\Microsoft\Windows\Temporary Internet Files\Content.Word\100_07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Gabo\AppData\Local\Microsoft\Windows\Temporary Internet Files\Content.Word\100_0735.jpg"/>
                    <pic:cNvPicPr>
                      <a:picLocks noChangeAspect="1" noChangeArrowheads="1"/>
                    </pic:cNvPicPr>
                  </pic:nvPicPr>
                  <pic:blipFill>
                    <a:blip r:embed="rId47" cstate="print"/>
                    <a:srcRect/>
                    <a:stretch>
                      <a:fillRect/>
                    </a:stretch>
                  </pic:blipFill>
                  <pic:spPr bwMode="auto">
                    <a:xfrm>
                      <a:off x="0" y="0"/>
                      <a:ext cx="5612130" cy="2290666"/>
                    </a:xfrm>
                    <a:prstGeom prst="rect">
                      <a:avLst/>
                    </a:prstGeom>
                    <a:noFill/>
                    <a:ln w="9525">
                      <a:noFill/>
                      <a:miter lim="800000"/>
                      <a:headEnd/>
                      <a:tailEnd/>
                    </a:ln>
                  </pic:spPr>
                </pic:pic>
              </a:graphicData>
            </a:graphic>
          </wp:inline>
        </w:drawing>
      </w:r>
    </w:p>
    <w:p w:rsidR="00252F74" w:rsidRDefault="00252F74" w:rsidP="00252F74">
      <w:r w:rsidRPr="006C3BEC">
        <w:t xml:space="preserve">Foto </w:t>
      </w:r>
      <w:r>
        <w:t>1: E</w:t>
      </w:r>
      <w:r w:rsidRPr="006C3BEC">
        <w:t xml:space="preserve">n esta foto se observa la tapa de lo que un día fue un pozo séptico </w:t>
      </w:r>
      <w:r>
        <w:t>pero por falta d</w:t>
      </w:r>
      <w:r w:rsidRPr="006C3BEC">
        <w:t>e</w:t>
      </w:r>
      <w:r>
        <w:t xml:space="preserve"> </w:t>
      </w:r>
      <w:r w:rsidRPr="006C3BEC">
        <w:t>mantenimiento esta fuera de servicio y no es posible su recuperación pues su capacidad es mínima para la requerida en el sector.</w:t>
      </w:r>
    </w:p>
    <w:p w:rsidR="00252F74" w:rsidRPr="00026305" w:rsidRDefault="00252F74" w:rsidP="008023AE">
      <w:pPr>
        <w:spacing w:line="360" w:lineRule="auto"/>
        <w:jc w:val="center"/>
        <w:rPr>
          <w:b/>
        </w:rPr>
      </w:pPr>
    </w:p>
    <w:p w:rsidR="008023AE" w:rsidRPr="00D43994" w:rsidRDefault="00D43994" w:rsidP="008023AE">
      <w:pPr>
        <w:spacing w:line="360" w:lineRule="auto"/>
        <w:jc w:val="center"/>
      </w:pPr>
      <w:r w:rsidRPr="00D43994">
        <w:t>Foto 2</w:t>
      </w:r>
    </w:p>
    <w:p w:rsidR="008023AE" w:rsidRDefault="008023AE" w:rsidP="008023AE">
      <w:pPr>
        <w:spacing w:line="360" w:lineRule="auto"/>
        <w:jc w:val="center"/>
        <w:rPr>
          <w:b/>
        </w:rPr>
      </w:pPr>
      <w:r w:rsidRPr="00026305">
        <w:rPr>
          <w:noProof/>
          <w:lang w:val="es-CO" w:eastAsia="es-CO"/>
        </w:rPr>
        <w:drawing>
          <wp:inline distT="0" distB="0" distL="0" distR="0">
            <wp:extent cx="5600700" cy="2343150"/>
            <wp:effectExtent l="19050" t="0" r="0" b="0"/>
            <wp:docPr id="24" name="Imagen 23" descr="C:\Users\Gabo\AppData\Local\Microsoft\Windows\Temporary Internet Files\Content.Word\100_07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Gabo\AppData\Local\Microsoft\Windows\Temporary Internet Files\Content.Word\100_0736.jpg"/>
                    <pic:cNvPicPr>
                      <a:picLocks noChangeAspect="1" noChangeArrowheads="1"/>
                    </pic:cNvPicPr>
                  </pic:nvPicPr>
                  <pic:blipFill>
                    <a:blip r:embed="rId48" cstate="print"/>
                    <a:srcRect/>
                    <a:stretch>
                      <a:fillRect/>
                    </a:stretch>
                  </pic:blipFill>
                  <pic:spPr bwMode="auto">
                    <a:xfrm>
                      <a:off x="0" y="0"/>
                      <a:ext cx="5612130" cy="2347932"/>
                    </a:xfrm>
                    <a:prstGeom prst="rect">
                      <a:avLst/>
                    </a:prstGeom>
                    <a:noFill/>
                    <a:ln w="9525">
                      <a:noFill/>
                      <a:miter lim="800000"/>
                      <a:headEnd/>
                      <a:tailEnd/>
                    </a:ln>
                  </pic:spPr>
                </pic:pic>
              </a:graphicData>
            </a:graphic>
          </wp:inline>
        </w:drawing>
      </w:r>
    </w:p>
    <w:p w:rsidR="00252F74" w:rsidRDefault="00252F74" w:rsidP="00252F74">
      <w:r>
        <w:t>Foto 2: En la imagen se aprecia una de las calles del sector por donde escurren las aguas servidas que dan a unirse con las aguas de la laguna los Terreros.</w:t>
      </w:r>
    </w:p>
    <w:p w:rsidR="00252F74" w:rsidRDefault="00252F74" w:rsidP="008023AE">
      <w:pPr>
        <w:spacing w:line="360" w:lineRule="auto"/>
        <w:jc w:val="center"/>
        <w:rPr>
          <w:b/>
        </w:rPr>
      </w:pPr>
    </w:p>
    <w:p w:rsidR="00252F74" w:rsidRDefault="00252F74" w:rsidP="008023AE">
      <w:pPr>
        <w:spacing w:line="360" w:lineRule="auto"/>
        <w:jc w:val="center"/>
        <w:rPr>
          <w:b/>
        </w:rPr>
      </w:pPr>
    </w:p>
    <w:p w:rsidR="00252F74" w:rsidRPr="00026305" w:rsidRDefault="00252F74" w:rsidP="008023AE">
      <w:pPr>
        <w:spacing w:line="360" w:lineRule="auto"/>
        <w:jc w:val="center"/>
        <w:rPr>
          <w:b/>
        </w:rPr>
      </w:pPr>
    </w:p>
    <w:p w:rsidR="00252F74" w:rsidRDefault="008023AE" w:rsidP="008023AE">
      <w:pPr>
        <w:jc w:val="center"/>
      </w:pPr>
      <w:r w:rsidRPr="00026305">
        <w:t xml:space="preserve"> </w:t>
      </w:r>
    </w:p>
    <w:p w:rsidR="00252F74" w:rsidRDefault="00252F74" w:rsidP="008023AE">
      <w:pPr>
        <w:jc w:val="center"/>
      </w:pPr>
    </w:p>
    <w:p w:rsidR="00252F74" w:rsidRDefault="00252F74" w:rsidP="008023AE">
      <w:pPr>
        <w:jc w:val="center"/>
      </w:pPr>
    </w:p>
    <w:p w:rsidR="00252F74" w:rsidRDefault="00252F74" w:rsidP="008023AE">
      <w:pPr>
        <w:jc w:val="center"/>
      </w:pPr>
    </w:p>
    <w:p w:rsidR="003D7E1B" w:rsidRDefault="003D7E1B">
      <w:pPr>
        <w:spacing w:after="200" w:line="276" w:lineRule="auto"/>
      </w:pPr>
      <w:r>
        <w:br w:type="page"/>
      </w:r>
    </w:p>
    <w:p w:rsidR="008023AE" w:rsidRDefault="008023AE" w:rsidP="008023AE">
      <w:pPr>
        <w:jc w:val="center"/>
      </w:pPr>
      <w:r w:rsidRPr="00026305">
        <w:lastRenderedPageBreak/>
        <w:t xml:space="preserve"> </w:t>
      </w:r>
      <w:r w:rsidR="00D43994" w:rsidRPr="00026305">
        <w:t>Foto</w:t>
      </w:r>
      <w:r w:rsidR="00D43994">
        <w:t xml:space="preserve"> 3</w:t>
      </w:r>
    </w:p>
    <w:p w:rsidR="00252F74" w:rsidRPr="00026305" w:rsidRDefault="00252F74" w:rsidP="008023AE">
      <w:pPr>
        <w:jc w:val="center"/>
      </w:pPr>
    </w:p>
    <w:p w:rsidR="008023AE" w:rsidRDefault="008023AE" w:rsidP="008023AE">
      <w:pPr>
        <w:spacing w:line="360" w:lineRule="auto"/>
        <w:jc w:val="center"/>
        <w:rPr>
          <w:b/>
        </w:rPr>
      </w:pPr>
      <w:r w:rsidRPr="00026305">
        <w:rPr>
          <w:noProof/>
          <w:lang w:val="es-CO" w:eastAsia="es-CO"/>
        </w:rPr>
        <w:drawing>
          <wp:inline distT="0" distB="0" distL="0" distR="0">
            <wp:extent cx="5600700" cy="2314575"/>
            <wp:effectExtent l="19050" t="0" r="0" b="0"/>
            <wp:docPr id="25" name="Imagen 26" descr="C:\Users\Gabo\AppData\Local\Microsoft\Windows\Temporary Internet Files\Content.Word\100_07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Gabo\AppData\Local\Microsoft\Windows\Temporary Internet Files\Content.Word\100_0742.jpg"/>
                    <pic:cNvPicPr>
                      <a:picLocks noChangeAspect="1" noChangeArrowheads="1"/>
                    </pic:cNvPicPr>
                  </pic:nvPicPr>
                  <pic:blipFill>
                    <a:blip r:embed="rId49" cstate="print"/>
                    <a:srcRect/>
                    <a:stretch>
                      <a:fillRect/>
                    </a:stretch>
                  </pic:blipFill>
                  <pic:spPr bwMode="auto">
                    <a:xfrm>
                      <a:off x="0" y="0"/>
                      <a:ext cx="5612130" cy="2319299"/>
                    </a:xfrm>
                    <a:prstGeom prst="rect">
                      <a:avLst/>
                    </a:prstGeom>
                    <a:noFill/>
                    <a:ln w="9525">
                      <a:noFill/>
                      <a:miter lim="800000"/>
                      <a:headEnd/>
                      <a:tailEnd/>
                    </a:ln>
                  </pic:spPr>
                </pic:pic>
              </a:graphicData>
            </a:graphic>
          </wp:inline>
        </w:drawing>
      </w:r>
    </w:p>
    <w:p w:rsidR="00252F74" w:rsidRDefault="00252F74" w:rsidP="00252F74">
      <w:r>
        <w:t>Foto 3: Esta es la imagen de una zona de la laguna donde se deposita parte de estas aguas y vemos el color verde de estas eso debido a la contaminación y falta de oxigeno del agua.</w:t>
      </w:r>
    </w:p>
    <w:p w:rsidR="008023AE" w:rsidRPr="00026305" w:rsidRDefault="008023AE" w:rsidP="008023AE">
      <w:pPr>
        <w:spacing w:line="360" w:lineRule="auto"/>
        <w:jc w:val="center"/>
        <w:rPr>
          <w:b/>
        </w:rPr>
      </w:pPr>
    </w:p>
    <w:p w:rsidR="008023AE" w:rsidRPr="006C3BEC" w:rsidRDefault="006C3BEC" w:rsidP="008023AE">
      <w:pPr>
        <w:spacing w:line="360" w:lineRule="auto"/>
        <w:jc w:val="center"/>
      </w:pPr>
      <w:r w:rsidRPr="006C3BEC">
        <w:t>Foto 4</w:t>
      </w:r>
    </w:p>
    <w:p w:rsidR="008023AE" w:rsidRDefault="008023AE" w:rsidP="008023AE">
      <w:pPr>
        <w:spacing w:line="360" w:lineRule="auto"/>
        <w:jc w:val="center"/>
        <w:rPr>
          <w:b/>
        </w:rPr>
      </w:pPr>
      <w:r w:rsidRPr="00026305">
        <w:rPr>
          <w:noProof/>
          <w:lang w:val="es-CO" w:eastAsia="es-CO"/>
        </w:rPr>
        <w:drawing>
          <wp:inline distT="0" distB="0" distL="0" distR="0">
            <wp:extent cx="5600700" cy="2114550"/>
            <wp:effectExtent l="19050" t="0" r="0" b="0"/>
            <wp:docPr id="27" name="Imagen 29" descr="C:\Users\Gabo\AppData\Local\Microsoft\Windows\Temporary Internet Files\Content.Word\100_07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Gabo\AppData\Local\Microsoft\Windows\Temporary Internet Files\Content.Word\100_0758.jpg"/>
                    <pic:cNvPicPr>
                      <a:picLocks noChangeAspect="1" noChangeArrowheads="1"/>
                    </pic:cNvPicPr>
                  </pic:nvPicPr>
                  <pic:blipFill>
                    <a:blip r:embed="rId50" cstate="print"/>
                    <a:srcRect/>
                    <a:stretch>
                      <a:fillRect/>
                    </a:stretch>
                  </pic:blipFill>
                  <pic:spPr bwMode="auto">
                    <a:xfrm>
                      <a:off x="0" y="0"/>
                      <a:ext cx="5612130" cy="2118865"/>
                    </a:xfrm>
                    <a:prstGeom prst="rect">
                      <a:avLst/>
                    </a:prstGeom>
                    <a:noFill/>
                    <a:ln w="9525">
                      <a:noFill/>
                      <a:miter lim="800000"/>
                      <a:headEnd/>
                      <a:tailEnd/>
                    </a:ln>
                  </pic:spPr>
                </pic:pic>
              </a:graphicData>
            </a:graphic>
          </wp:inline>
        </w:drawing>
      </w:r>
    </w:p>
    <w:p w:rsidR="00252F74" w:rsidRDefault="00252F74" w:rsidP="00252F74">
      <w:r>
        <w:t>Foto 4: La laguna sirve también de basurero, aunque el sector cuenta con ruta de recolección de basuras, la comunidad deposita sus desechos y escombros en las orillas de la laguna.</w:t>
      </w:r>
    </w:p>
    <w:p w:rsidR="00252F74" w:rsidRDefault="00252F74" w:rsidP="008023AE">
      <w:pPr>
        <w:spacing w:line="360" w:lineRule="auto"/>
        <w:jc w:val="center"/>
        <w:rPr>
          <w:b/>
        </w:rPr>
      </w:pPr>
    </w:p>
    <w:p w:rsidR="00252F74" w:rsidRDefault="00252F74" w:rsidP="008023AE">
      <w:pPr>
        <w:spacing w:line="360" w:lineRule="auto"/>
        <w:jc w:val="center"/>
        <w:rPr>
          <w:b/>
        </w:rPr>
      </w:pPr>
    </w:p>
    <w:p w:rsidR="00252F74" w:rsidRDefault="00252F74" w:rsidP="008023AE">
      <w:pPr>
        <w:spacing w:line="360" w:lineRule="auto"/>
        <w:jc w:val="center"/>
        <w:rPr>
          <w:b/>
        </w:rPr>
      </w:pPr>
    </w:p>
    <w:p w:rsidR="00252F74" w:rsidRPr="00026305" w:rsidRDefault="00252F74" w:rsidP="008023AE">
      <w:pPr>
        <w:spacing w:line="360" w:lineRule="auto"/>
        <w:jc w:val="center"/>
        <w:rPr>
          <w:b/>
        </w:rPr>
      </w:pPr>
    </w:p>
    <w:p w:rsidR="00252F74" w:rsidRDefault="00252F74" w:rsidP="008023AE">
      <w:pPr>
        <w:spacing w:line="360" w:lineRule="auto"/>
        <w:jc w:val="center"/>
      </w:pPr>
    </w:p>
    <w:p w:rsidR="00252F74" w:rsidRDefault="00252F74" w:rsidP="008023AE">
      <w:pPr>
        <w:spacing w:line="360" w:lineRule="auto"/>
        <w:jc w:val="center"/>
      </w:pPr>
    </w:p>
    <w:p w:rsidR="00252F74" w:rsidRDefault="00252F74" w:rsidP="008023AE">
      <w:pPr>
        <w:spacing w:line="360" w:lineRule="auto"/>
        <w:jc w:val="center"/>
      </w:pPr>
    </w:p>
    <w:p w:rsidR="003D7E1B" w:rsidRDefault="003D7E1B">
      <w:pPr>
        <w:spacing w:after="200" w:line="276" w:lineRule="auto"/>
      </w:pPr>
      <w:r>
        <w:br w:type="page"/>
      </w:r>
    </w:p>
    <w:p w:rsidR="008023AE" w:rsidRPr="006C3BEC" w:rsidRDefault="006C3BEC" w:rsidP="008023AE">
      <w:pPr>
        <w:spacing w:line="360" w:lineRule="auto"/>
        <w:jc w:val="center"/>
      </w:pPr>
      <w:r w:rsidRPr="006C3BEC">
        <w:lastRenderedPageBreak/>
        <w:t>Foto 5</w:t>
      </w:r>
    </w:p>
    <w:p w:rsidR="008023AE" w:rsidRPr="00026305" w:rsidRDefault="008023AE" w:rsidP="008023AE">
      <w:pPr>
        <w:spacing w:line="360" w:lineRule="auto"/>
        <w:jc w:val="center"/>
        <w:rPr>
          <w:b/>
        </w:rPr>
      </w:pPr>
      <w:r w:rsidRPr="00026305">
        <w:rPr>
          <w:noProof/>
          <w:lang w:val="es-CO" w:eastAsia="es-CO"/>
        </w:rPr>
        <w:drawing>
          <wp:inline distT="0" distB="0" distL="0" distR="0">
            <wp:extent cx="5600700" cy="2438400"/>
            <wp:effectExtent l="19050" t="0" r="0" b="0"/>
            <wp:docPr id="28" name="Imagen 32" descr="C:\Users\Gabo\AppData\Local\Microsoft\Windows\Temporary Internet Files\Content.Word\100_07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Gabo\AppData\Local\Microsoft\Windows\Temporary Internet Files\Content.Word\100_0759.jpg"/>
                    <pic:cNvPicPr>
                      <a:picLocks noChangeAspect="1" noChangeArrowheads="1"/>
                    </pic:cNvPicPr>
                  </pic:nvPicPr>
                  <pic:blipFill>
                    <a:blip r:embed="rId51" cstate="print"/>
                    <a:srcRect/>
                    <a:stretch>
                      <a:fillRect/>
                    </a:stretch>
                  </pic:blipFill>
                  <pic:spPr bwMode="auto">
                    <a:xfrm>
                      <a:off x="0" y="0"/>
                      <a:ext cx="5612130" cy="2443376"/>
                    </a:xfrm>
                    <a:prstGeom prst="rect">
                      <a:avLst/>
                    </a:prstGeom>
                    <a:noFill/>
                    <a:ln w="9525">
                      <a:noFill/>
                      <a:miter lim="800000"/>
                      <a:headEnd/>
                      <a:tailEnd/>
                    </a:ln>
                  </pic:spPr>
                </pic:pic>
              </a:graphicData>
            </a:graphic>
          </wp:inline>
        </w:drawing>
      </w:r>
    </w:p>
    <w:p w:rsidR="008023AE" w:rsidRPr="006C3BEC" w:rsidRDefault="006C3BEC" w:rsidP="008023AE">
      <w:pPr>
        <w:spacing w:line="360" w:lineRule="auto"/>
        <w:jc w:val="center"/>
      </w:pPr>
      <w:r w:rsidRPr="006C3BEC">
        <w:t>Foto 6</w:t>
      </w:r>
    </w:p>
    <w:p w:rsidR="008023AE" w:rsidRPr="00026305" w:rsidRDefault="008023AE" w:rsidP="008023AE">
      <w:pPr>
        <w:spacing w:line="360" w:lineRule="auto"/>
        <w:jc w:val="center"/>
        <w:rPr>
          <w:b/>
        </w:rPr>
      </w:pPr>
      <w:r w:rsidRPr="00026305">
        <w:rPr>
          <w:noProof/>
          <w:lang w:val="es-CO" w:eastAsia="es-CO"/>
        </w:rPr>
        <w:drawing>
          <wp:inline distT="0" distB="0" distL="0" distR="0">
            <wp:extent cx="5604992" cy="2819400"/>
            <wp:effectExtent l="19050" t="0" r="0" b="0"/>
            <wp:docPr id="30" name="Imagen 35" descr="C:\Users\Gabo\AppData\Local\Microsoft\Windows\Temporary Internet Files\Content.Word\100_07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Gabo\AppData\Local\Microsoft\Windows\Temporary Internet Files\Content.Word\100_0760.jpg"/>
                    <pic:cNvPicPr>
                      <a:picLocks noChangeAspect="1" noChangeArrowheads="1"/>
                    </pic:cNvPicPr>
                  </pic:nvPicPr>
                  <pic:blipFill>
                    <a:blip r:embed="rId52" cstate="print"/>
                    <a:srcRect/>
                    <a:stretch>
                      <a:fillRect/>
                    </a:stretch>
                  </pic:blipFill>
                  <pic:spPr bwMode="auto">
                    <a:xfrm>
                      <a:off x="0" y="0"/>
                      <a:ext cx="5612130" cy="2822991"/>
                    </a:xfrm>
                    <a:prstGeom prst="rect">
                      <a:avLst/>
                    </a:prstGeom>
                    <a:noFill/>
                    <a:ln w="9525">
                      <a:noFill/>
                      <a:miter lim="800000"/>
                      <a:headEnd/>
                      <a:tailEnd/>
                    </a:ln>
                  </pic:spPr>
                </pic:pic>
              </a:graphicData>
            </a:graphic>
          </wp:inline>
        </w:drawing>
      </w:r>
    </w:p>
    <w:p w:rsidR="006C3BEC" w:rsidRDefault="006C3BEC" w:rsidP="006C3BEC"/>
    <w:p w:rsidR="00915879" w:rsidRPr="006C3BEC" w:rsidRDefault="00915879" w:rsidP="006C3BEC">
      <w:r>
        <w:t>Foto 5 y 6: Estas fotos muestran un canal de aguas negras recogidas de barrios aledaños, que también son depositadas en la laguna los Terreros sin previo tratamiento, agravando mucho más el problema de este afluente.</w:t>
      </w:r>
    </w:p>
    <w:p w:rsidR="004B010E" w:rsidRPr="00026305" w:rsidRDefault="004B010E"/>
    <w:p w:rsidR="00026305" w:rsidRPr="00026305" w:rsidRDefault="00026305"/>
    <w:sectPr w:rsidR="00026305" w:rsidRPr="00026305" w:rsidSect="00367437">
      <w:pgSz w:w="12240" w:h="15840" w:code="1"/>
      <w:pgMar w:top="709" w:right="1701" w:bottom="0"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50E3" w:rsidRDefault="00A050E3" w:rsidP="008023AE">
      <w:r>
        <w:separator/>
      </w:r>
    </w:p>
  </w:endnote>
  <w:endnote w:type="continuationSeparator" w:id="0">
    <w:p w:rsidR="00A050E3" w:rsidRDefault="00A050E3" w:rsidP="008023A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0E3" w:rsidRDefault="004221C1" w:rsidP="00944FBB">
    <w:pPr>
      <w:pStyle w:val="Piedepgina"/>
      <w:framePr w:wrap="around" w:vAnchor="text" w:hAnchor="margin" w:xAlign="right" w:y="1"/>
      <w:rPr>
        <w:rStyle w:val="Nmerodepgina"/>
      </w:rPr>
    </w:pPr>
    <w:r>
      <w:rPr>
        <w:rStyle w:val="Nmerodepgina"/>
      </w:rPr>
      <w:fldChar w:fldCharType="begin"/>
    </w:r>
    <w:r w:rsidR="00A050E3">
      <w:rPr>
        <w:rStyle w:val="Nmerodepgina"/>
      </w:rPr>
      <w:instrText xml:space="preserve">PAGE  </w:instrText>
    </w:r>
    <w:r>
      <w:rPr>
        <w:rStyle w:val="Nmerodepgina"/>
      </w:rPr>
      <w:fldChar w:fldCharType="end"/>
    </w:r>
  </w:p>
  <w:p w:rsidR="00A050E3" w:rsidRDefault="00A050E3" w:rsidP="00944FBB">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0E3" w:rsidRDefault="00A050E3" w:rsidP="00944FBB">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50E3" w:rsidRDefault="00A050E3" w:rsidP="008023AE">
      <w:r>
        <w:separator/>
      </w:r>
    </w:p>
  </w:footnote>
  <w:footnote w:type="continuationSeparator" w:id="0">
    <w:p w:rsidR="00A050E3" w:rsidRDefault="00A050E3" w:rsidP="008023AE">
      <w:r>
        <w:continuationSeparator/>
      </w:r>
    </w:p>
  </w:footnote>
  <w:footnote w:id="1">
    <w:p w:rsidR="00A050E3" w:rsidRPr="00C9275F" w:rsidRDefault="00A050E3" w:rsidP="00D2076F">
      <w:pPr>
        <w:pStyle w:val="Textonotapie"/>
      </w:pPr>
      <w:r>
        <w:rPr>
          <w:rStyle w:val="Refdenotaalpie"/>
        </w:rPr>
        <w:footnoteRef/>
      </w:r>
      <w:r>
        <w:t xml:space="preserve"> Tomado de </w:t>
      </w:r>
      <w:r w:rsidRPr="00C9275F">
        <w:t>http://soacha-cundinamarca.gov.co/nuestromunicipio.shtml?apc=m1G1--&amp;m=f</w:t>
      </w:r>
    </w:p>
  </w:footnote>
  <w:footnote w:id="2">
    <w:p w:rsidR="00A050E3" w:rsidRPr="00FD2310" w:rsidRDefault="00A050E3" w:rsidP="00944FBB">
      <w:pPr>
        <w:pStyle w:val="NormalWeb"/>
        <w:shd w:val="clear" w:color="auto" w:fill="FFFFFF"/>
        <w:jc w:val="both"/>
      </w:pPr>
      <w:r w:rsidRPr="00FD2310">
        <w:rPr>
          <w:rStyle w:val="Refdenotaalpie"/>
          <w:sz w:val="18"/>
          <w:szCs w:val="18"/>
        </w:rPr>
        <w:footnoteRef/>
      </w:r>
      <w:r w:rsidRPr="00FD2310">
        <w:rPr>
          <w:sz w:val="18"/>
          <w:szCs w:val="18"/>
        </w:rPr>
        <w:t xml:space="preserve"> Tomado de </w:t>
      </w:r>
      <w:hyperlink r:id="rId1" w:history="1">
        <w:r w:rsidRPr="00FD2310">
          <w:rPr>
            <w:rStyle w:val="Hipervnculo"/>
            <w:color w:val="auto"/>
            <w:sz w:val="18"/>
            <w:szCs w:val="18"/>
          </w:rPr>
          <w:t>http://mediambient.gencat.net/aca/es//agencia/publicacions/vocabulari.jsp</w:t>
        </w:r>
      </w:hyperlink>
    </w:p>
  </w:footnote>
  <w:footnote w:id="3">
    <w:p w:rsidR="00A050E3" w:rsidRPr="00FD2310" w:rsidRDefault="00A050E3" w:rsidP="00FD2310">
      <w:pPr>
        <w:pStyle w:val="Textonotapie"/>
      </w:pPr>
      <w:r>
        <w:rPr>
          <w:rStyle w:val="Refdenotaalpie"/>
        </w:rPr>
        <w:footnoteRef/>
      </w:r>
      <w:r>
        <w:t xml:space="preserve"> </w:t>
      </w:r>
      <w:r w:rsidRPr="00FD2310">
        <w:rPr>
          <w:sz w:val="18"/>
          <w:szCs w:val="18"/>
        </w:rPr>
        <w:t xml:space="preserve">Tomado de </w:t>
      </w:r>
      <w:hyperlink r:id="rId2" w:history="1">
        <w:r w:rsidRPr="00FD2310">
          <w:rPr>
            <w:rStyle w:val="Hipervnculo"/>
            <w:color w:val="auto"/>
            <w:sz w:val="18"/>
            <w:szCs w:val="18"/>
          </w:rPr>
          <w:t>www.geocities.com/unalbiocomp/glosario.html</w:t>
        </w:r>
      </w:hyperlink>
      <w:r>
        <w:t xml:space="preserve"> </w:t>
      </w:r>
    </w:p>
  </w:footnote>
  <w:footnote w:id="4">
    <w:p w:rsidR="00A050E3" w:rsidRPr="00FD2310" w:rsidRDefault="00A050E3">
      <w:pPr>
        <w:pStyle w:val="Textonotapie"/>
      </w:pPr>
      <w:r>
        <w:rPr>
          <w:rStyle w:val="Refdenotaalpie"/>
        </w:rPr>
        <w:footnoteRef/>
      </w:r>
      <w:r>
        <w:t xml:space="preserve"> </w:t>
      </w:r>
      <w:r w:rsidRPr="00FD2310">
        <w:rPr>
          <w:sz w:val="18"/>
          <w:szCs w:val="18"/>
        </w:rPr>
        <w:t xml:space="preserve">Tomado de </w:t>
      </w:r>
      <w:hyperlink r:id="rId3" w:history="1">
        <w:r w:rsidRPr="00FD2310">
          <w:rPr>
            <w:rStyle w:val="Hipervnculo"/>
            <w:color w:val="auto"/>
            <w:sz w:val="18"/>
            <w:szCs w:val="18"/>
          </w:rPr>
          <w:t>http://es.wikipedia.org/wiki/Demanda_biol%C3%B3gica_de_ox%C3%ADgeno</w:t>
        </w:r>
      </w:hyperlink>
    </w:p>
  </w:footnote>
  <w:footnote w:id="5">
    <w:p w:rsidR="00A050E3" w:rsidRPr="00FD2310" w:rsidRDefault="00A050E3">
      <w:pPr>
        <w:pStyle w:val="Textonotapie"/>
        <w:rPr>
          <w:sz w:val="18"/>
          <w:szCs w:val="18"/>
        </w:rPr>
      </w:pPr>
      <w:r>
        <w:rPr>
          <w:rStyle w:val="Refdenotaalpie"/>
        </w:rPr>
        <w:footnoteRef/>
      </w:r>
      <w:r>
        <w:t xml:space="preserve"> </w:t>
      </w:r>
      <w:r w:rsidRPr="00FD2310">
        <w:rPr>
          <w:sz w:val="18"/>
          <w:szCs w:val="18"/>
        </w:rPr>
        <w:t>Tomado de http://www.tecnun.es/Asignaturas/ecologia/Hipertexto/11CAgu/180Depur.htm#Tipos%20de</w:t>
      </w:r>
    </w:p>
  </w:footnote>
  <w:footnote w:id="6">
    <w:p w:rsidR="00A050E3" w:rsidRPr="00915879" w:rsidRDefault="00A050E3">
      <w:pPr>
        <w:pStyle w:val="Textonotapie"/>
      </w:pPr>
      <w:r>
        <w:rPr>
          <w:rStyle w:val="Refdenotaalpie"/>
        </w:rPr>
        <w:footnoteRef/>
      </w:r>
      <w:r>
        <w:t xml:space="preserve">  </w:t>
      </w:r>
      <w:r w:rsidRPr="00915879">
        <w:t xml:space="preserve">Tomado de </w:t>
      </w:r>
      <w:hyperlink r:id="rId4" w:history="1">
        <w:r w:rsidRPr="00915879">
          <w:rPr>
            <w:rStyle w:val="Hipervnculo"/>
            <w:color w:val="auto"/>
            <w:sz w:val="18"/>
            <w:szCs w:val="18"/>
          </w:rPr>
          <w:t>http://www.elprisma.com/apuntes/curso.asp?id=10125</w:t>
        </w:r>
      </w:hyperlink>
    </w:p>
  </w:footnote>
  <w:footnote w:id="7">
    <w:p w:rsidR="00A050E3" w:rsidRPr="000A49AB" w:rsidRDefault="00A050E3" w:rsidP="00D4720C">
      <w:pPr>
        <w:rPr>
          <w:sz w:val="18"/>
          <w:szCs w:val="18"/>
          <w:lang w:val="es-CO"/>
        </w:rPr>
      </w:pPr>
      <w:r>
        <w:rPr>
          <w:rStyle w:val="Refdenotaalpie"/>
        </w:rPr>
        <w:footnoteRef/>
      </w:r>
      <w:r>
        <w:t xml:space="preserve"> </w:t>
      </w:r>
      <w:r>
        <w:rPr>
          <w:sz w:val="18"/>
          <w:szCs w:val="18"/>
          <w:lang w:val="es-CO"/>
        </w:rPr>
        <w:t xml:space="preserve"> Tomado de limpieza y disposición de lodos  Folleto “Sistema Séptico y Domiciliario”  Rotoplast</w:t>
      </w:r>
      <w:r w:rsidRPr="000A49AB">
        <w:rPr>
          <w:sz w:val="18"/>
          <w:szCs w:val="18"/>
          <w:lang w:val="es-CO"/>
        </w:rPr>
        <w:t xml:space="preserve"> </w:t>
      </w:r>
    </w:p>
    <w:p w:rsidR="00A050E3" w:rsidRPr="00163EA9" w:rsidRDefault="00A050E3" w:rsidP="00D4720C">
      <w:pPr>
        <w:pStyle w:val="Textonotapie"/>
        <w:rPr>
          <w:lang w:val="es-CO"/>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E39AE"/>
    <w:multiLevelType w:val="multilevel"/>
    <w:tmpl w:val="EE8CF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4977EF"/>
    <w:multiLevelType w:val="hybridMultilevel"/>
    <w:tmpl w:val="CC58C910"/>
    <w:lvl w:ilvl="0" w:tplc="DD0A5EB6">
      <w:start w:val="1"/>
      <w:numFmt w:val="bullet"/>
      <w:lvlText w:val=""/>
      <w:lvlJc w:val="left"/>
      <w:pPr>
        <w:ind w:left="360" w:hanging="360"/>
      </w:pPr>
      <w:rPr>
        <w:rFonts w:ascii="Wingdings" w:hAnsi="Wingdings" w:hint="default"/>
        <w:b w:val="0"/>
        <w:i w:val="0"/>
        <w:color w:val="auto"/>
        <w:sz w:val="20"/>
        <w:szCs w:val="2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024B3772"/>
    <w:multiLevelType w:val="multilevel"/>
    <w:tmpl w:val="878C9FF8"/>
    <w:lvl w:ilvl="0">
      <w:start w:val="1"/>
      <w:numFmt w:val="bullet"/>
      <w:lvlText w:val=""/>
      <w:lvlJc w:val="left"/>
      <w:pPr>
        <w:tabs>
          <w:tab w:val="num" w:pos="360"/>
        </w:tabs>
        <w:ind w:left="360" w:hanging="360"/>
      </w:pPr>
      <w:rPr>
        <w:rFonts w:ascii="Wingdings" w:hAnsi="Wingdings" w:hint="default"/>
        <w:b w:val="0"/>
        <w:i w:val="0"/>
        <w:color w:val="auto"/>
        <w:sz w:val="20"/>
        <w:szCs w:val="20"/>
      </w:rPr>
    </w:lvl>
    <w:lvl w:ilvl="1">
      <w:start w:val="1"/>
      <w:numFmt w:val="decimal"/>
      <w:lvlText w:val="%2."/>
      <w:lvlJc w:val="left"/>
      <w:pPr>
        <w:tabs>
          <w:tab w:val="num" w:pos="1080"/>
        </w:tabs>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nsid w:val="0ACB5043"/>
    <w:multiLevelType w:val="multilevel"/>
    <w:tmpl w:val="AF96B38A"/>
    <w:lvl w:ilvl="0">
      <w:start w:val="1"/>
      <w:numFmt w:val="bullet"/>
      <w:lvlText w:val=""/>
      <w:lvlJc w:val="left"/>
      <w:pPr>
        <w:tabs>
          <w:tab w:val="num" w:pos="360"/>
        </w:tabs>
        <w:ind w:left="360" w:hanging="360"/>
      </w:pPr>
      <w:rPr>
        <w:rFonts w:ascii="Wingdings" w:hAnsi="Wingdings" w:hint="default"/>
        <w:b w:val="0"/>
        <w:i w:val="0"/>
        <w:color w:val="auto"/>
        <w:sz w:val="20"/>
        <w:szCs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nsid w:val="0AD11995"/>
    <w:multiLevelType w:val="multilevel"/>
    <w:tmpl w:val="595E07EA"/>
    <w:lvl w:ilvl="0">
      <w:start w:val="1"/>
      <w:numFmt w:val="bullet"/>
      <w:lvlText w:val=""/>
      <w:lvlJc w:val="left"/>
      <w:pPr>
        <w:tabs>
          <w:tab w:val="num" w:pos="720"/>
        </w:tabs>
        <w:ind w:left="720" w:hanging="360"/>
      </w:pPr>
      <w:rPr>
        <w:rFonts w:ascii="Wingdings" w:hAnsi="Wingdings" w:hint="default"/>
        <w:b w:val="0"/>
        <w:i w:val="0"/>
        <w:color w:val="auto"/>
        <w:sz w:val="20"/>
        <w:szCs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C065DE"/>
    <w:multiLevelType w:val="hybridMultilevel"/>
    <w:tmpl w:val="9A20245E"/>
    <w:lvl w:ilvl="0" w:tplc="DD0A5EB6">
      <w:start w:val="1"/>
      <w:numFmt w:val="bullet"/>
      <w:lvlText w:val=""/>
      <w:lvlJc w:val="left"/>
      <w:pPr>
        <w:ind w:left="720" w:hanging="360"/>
      </w:pPr>
      <w:rPr>
        <w:rFonts w:ascii="Wingdings" w:hAnsi="Wingdings" w:hint="default"/>
        <w:b w:val="0"/>
        <w:i w:val="0"/>
        <w:color w:val="auto"/>
        <w:sz w:val="20"/>
        <w:szCs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84D775B"/>
    <w:multiLevelType w:val="hybridMultilevel"/>
    <w:tmpl w:val="7B20FB6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DC67EBF"/>
    <w:multiLevelType w:val="hybridMultilevel"/>
    <w:tmpl w:val="C666EBFC"/>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1FCB61F0"/>
    <w:multiLevelType w:val="hybridMultilevel"/>
    <w:tmpl w:val="1F52E484"/>
    <w:lvl w:ilvl="0" w:tplc="DD0A5EB6">
      <w:start w:val="1"/>
      <w:numFmt w:val="bullet"/>
      <w:lvlText w:val=""/>
      <w:lvlJc w:val="left"/>
      <w:pPr>
        <w:ind w:left="720" w:hanging="360"/>
      </w:pPr>
      <w:rPr>
        <w:rFonts w:ascii="Wingdings" w:hAnsi="Wingdings" w:hint="default"/>
        <w:b w:val="0"/>
        <w:i w:val="0"/>
        <w:color w:val="auto"/>
        <w:sz w:val="20"/>
        <w:szCs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468554D"/>
    <w:multiLevelType w:val="hybridMultilevel"/>
    <w:tmpl w:val="5E6238EA"/>
    <w:lvl w:ilvl="0" w:tplc="DD0A5EB6">
      <w:start w:val="1"/>
      <w:numFmt w:val="bullet"/>
      <w:lvlText w:val=""/>
      <w:lvlJc w:val="left"/>
      <w:pPr>
        <w:tabs>
          <w:tab w:val="num" w:pos="360"/>
        </w:tabs>
        <w:ind w:left="360" w:hanging="360"/>
      </w:pPr>
      <w:rPr>
        <w:rFonts w:ascii="Wingdings" w:hAnsi="Wingdings" w:hint="default"/>
        <w:b w:val="0"/>
        <w:i w:val="0"/>
        <w:color w:val="auto"/>
        <w:sz w:val="20"/>
        <w:szCs w:val="20"/>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
    <w:nsid w:val="26C045E9"/>
    <w:multiLevelType w:val="hybridMultilevel"/>
    <w:tmpl w:val="57E668BE"/>
    <w:lvl w:ilvl="0" w:tplc="DD0A5EB6">
      <w:start w:val="1"/>
      <w:numFmt w:val="bullet"/>
      <w:lvlText w:val=""/>
      <w:lvlJc w:val="left"/>
      <w:pPr>
        <w:ind w:left="720" w:hanging="360"/>
      </w:pPr>
      <w:rPr>
        <w:rFonts w:ascii="Wingdings" w:hAnsi="Wingdings" w:hint="default"/>
        <w:b w:val="0"/>
        <w:i w:val="0"/>
        <w:color w:val="auto"/>
        <w:sz w:val="20"/>
        <w:szCs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28A462EE"/>
    <w:multiLevelType w:val="hybridMultilevel"/>
    <w:tmpl w:val="BAD2C4D8"/>
    <w:lvl w:ilvl="0" w:tplc="0C0A000F">
      <w:start w:val="1"/>
      <w:numFmt w:val="decimal"/>
      <w:lvlText w:val="%1."/>
      <w:lvlJc w:val="left"/>
      <w:pPr>
        <w:tabs>
          <w:tab w:val="num" w:pos="720"/>
        </w:tabs>
        <w:ind w:left="720" w:hanging="360"/>
      </w:pPr>
    </w:lvl>
    <w:lvl w:ilvl="1" w:tplc="2084D046">
      <w:start w:val="5"/>
      <w:numFmt w:val="decimal"/>
      <w:lvlText w:val="(%2......Ş꣔"/>
      <w:lvlJc w:val="left"/>
      <w:pPr>
        <w:tabs>
          <w:tab w:val="num" w:pos="3240"/>
        </w:tabs>
        <w:ind w:left="3240" w:hanging="2160"/>
      </w:pPr>
      <w:rPr>
        <w:rFonts w:hint="default"/>
        <w:b w:val="0"/>
        <w:sz w:val="18"/>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359D73B1"/>
    <w:multiLevelType w:val="hybridMultilevel"/>
    <w:tmpl w:val="5A143AA2"/>
    <w:lvl w:ilvl="0" w:tplc="DD0A5EB6">
      <w:start w:val="1"/>
      <w:numFmt w:val="bullet"/>
      <w:lvlText w:val=""/>
      <w:lvlJc w:val="left"/>
      <w:pPr>
        <w:tabs>
          <w:tab w:val="num" w:pos="360"/>
        </w:tabs>
        <w:ind w:left="360" w:hanging="360"/>
      </w:pPr>
      <w:rPr>
        <w:rFonts w:ascii="Wingdings" w:hAnsi="Wingdings" w:hint="default"/>
        <w:b w:val="0"/>
        <w:i w:val="0"/>
        <w:color w:val="auto"/>
        <w:sz w:val="20"/>
        <w:szCs w:val="20"/>
      </w:rPr>
    </w:lvl>
    <w:lvl w:ilvl="1" w:tplc="DD0A5EB6">
      <w:start w:val="1"/>
      <w:numFmt w:val="bullet"/>
      <w:lvlText w:val=""/>
      <w:lvlJc w:val="left"/>
      <w:pPr>
        <w:tabs>
          <w:tab w:val="num" w:pos="1117"/>
        </w:tabs>
        <w:ind w:left="1117" w:hanging="397"/>
      </w:pPr>
      <w:rPr>
        <w:rFonts w:ascii="Wingdings" w:hAnsi="Wingdings" w:hint="default"/>
        <w:b w:val="0"/>
        <w:i w:val="0"/>
        <w:color w:val="auto"/>
        <w:sz w:val="20"/>
        <w:szCs w:val="20"/>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3">
    <w:nsid w:val="3F765115"/>
    <w:multiLevelType w:val="hybridMultilevel"/>
    <w:tmpl w:val="B1047668"/>
    <w:lvl w:ilvl="0" w:tplc="DD0A5EB6">
      <w:start w:val="1"/>
      <w:numFmt w:val="bullet"/>
      <w:lvlText w:val=""/>
      <w:lvlJc w:val="left"/>
      <w:pPr>
        <w:ind w:left="360" w:hanging="360"/>
      </w:pPr>
      <w:rPr>
        <w:rFonts w:ascii="Wingdings" w:hAnsi="Wingdings" w:hint="default"/>
        <w:b w:val="0"/>
        <w:i w:val="0"/>
        <w:color w:val="auto"/>
        <w:sz w:val="20"/>
        <w:szCs w:val="2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44133ECD"/>
    <w:multiLevelType w:val="multilevel"/>
    <w:tmpl w:val="09F45390"/>
    <w:lvl w:ilvl="0">
      <w:start w:val="1"/>
      <w:numFmt w:val="bullet"/>
      <w:lvlText w:val=""/>
      <w:lvlJc w:val="left"/>
      <w:pPr>
        <w:tabs>
          <w:tab w:val="num" w:pos="720"/>
        </w:tabs>
        <w:ind w:left="720" w:hanging="360"/>
      </w:pPr>
      <w:rPr>
        <w:rFonts w:ascii="Wingdings" w:hAnsi="Wingdings" w:hint="default"/>
        <w:b w:val="0"/>
        <w:i w:val="0"/>
        <w:color w:val="auto"/>
        <w:sz w:val="20"/>
        <w:szCs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42F7253"/>
    <w:multiLevelType w:val="multilevel"/>
    <w:tmpl w:val="26B6A04C"/>
    <w:lvl w:ilvl="0">
      <w:start w:val="1"/>
      <w:numFmt w:val="decimal"/>
      <w:lvlText w:val="%1."/>
      <w:lvlJc w:val="left"/>
      <w:pPr>
        <w:tabs>
          <w:tab w:val="num" w:pos="720"/>
        </w:tabs>
        <w:ind w:left="720" w:hanging="360"/>
      </w:pPr>
    </w:lvl>
    <w:lvl w:ilvl="1">
      <w:start w:val="6"/>
      <w:numFmt w:val="decimal"/>
      <w:isLgl/>
      <w:lvlText w:val="%1.%2."/>
      <w:lvlJc w:val="left"/>
      <w:pPr>
        <w:tabs>
          <w:tab w:val="num" w:pos="1080"/>
        </w:tabs>
        <w:ind w:left="1080" w:hanging="720"/>
      </w:pPr>
      <w:rPr>
        <w:rFonts w:hint="default"/>
      </w:rPr>
    </w:lvl>
    <w:lvl w:ilvl="2">
      <w:start w:val="2"/>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16">
    <w:nsid w:val="4C564632"/>
    <w:multiLevelType w:val="hybridMultilevel"/>
    <w:tmpl w:val="7400C2EE"/>
    <w:lvl w:ilvl="0" w:tplc="DD0A5EB6">
      <w:start w:val="1"/>
      <w:numFmt w:val="bullet"/>
      <w:lvlText w:val=""/>
      <w:lvlJc w:val="left"/>
      <w:pPr>
        <w:tabs>
          <w:tab w:val="num" w:pos="360"/>
        </w:tabs>
        <w:ind w:left="360" w:hanging="360"/>
      </w:pPr>
      <w:rPr>
        <w:rFonts w:ascii="Wingdings" w:hAnsi="Wingdings" w:hint="default"/>
        <w:b w:val="0"/>
        <w:i w:val="0"/>
        <w:color w:val="auto"/>
        <w:sz w:val="20"/>
        <w:szCs w:val="20"/>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7">
    <w:nsid w:val="52357DA6"/>
    <w:multiLevelType w:val="hybridMultilevel"/>
    <w:tmpl w:val="582885B4"/>
    <w:lvl w:ilvl="0" w:tplc="DD0A5EB6">
      <w:start w:val="1"/>
      <w:numFmt w:val="bullet"/>
      <w:lvlText w:val=""/>
      <w:lvlJc w:val="left"/>
      <w:pPr>
        <w:ind w:left="360" w:hanging="360"/>
      </w:pPr>
      <w:rPr>
        <w:rFonts w:ascii="Wingdings" w:hAnsi="Wingdings" w:hint="default"/>
        <w:b w:val="0"/>
        <w:i w:val="0"/>
        <w:color w:val="auto"/>
        <w:sz w:val="20"/>
        <w:szCs w:val="2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nsid w:val="5BC843C2"/>
    <w:multiLevelType w:val="hybridMultilevel"/>
    <w:tmpl w:val="603064CC"/>
    <w:lvl w:ilvl="0" w:tplc="DD0A5EB6">
      <w:start w:val="1"/>
      <w:numFmt w:val="bullet"/>
      <w:lvlText w:val=""/>
      <w:lvlJc w:val="left"/>
      <w:pPr>
        <w:ind w:left="360" w:hanging="360"/>
      </w:pPr>
      <w:rPr>
        <w:rFonts w:ascii="Wingdings" w:hAnsi="Wingdings" w:hint="default"/>
        <w:b w:val="0"/>
        <w:i w:val="0"/>
        <w:color w:val="auto"/>
        <w:sz w:val="20"/>
        <w:szCs w:val="2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nsid w:val="5FCC6DCE"/>
    <w:multiLevelType w:val="hybridMultilevel"/>
    <w:tmpl w:val="78DE3828"/>
    <w:lvl w:ilvl="0" w:tplc="DD0A5EB6">
      <w:start w:val="1"/>
      <w:numFmt w:val="bullet"/>
      <w:lvlText w:val=""/>
      <w:lvlJc w:val="left"/>
      <w:pPr>
        <w:ind w:left="360" w:hanging="360"/>
      </w:pPr>
      <w:rPr>
        <w:rFonts w:ascii="Wingdings" w:hAnsi="Wingdings" w:hint="default"/>
        <w:b w:val="0"/>
        <w:i w:val="0"/>
        <w:color w:val="auto"/>
        <w:sz w:val="20"/>
        <w:szCs w:val="2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nsid w:val="61390C26"/>
    <w:multiLevelType w:val="hybridMultilevel"/>
    <w:tmpl w:val="9406516A"/>
    <w:lvl w:ilvl="0" w:tplc="DD0A5EB6">
      <w:start w:val="1"/>
      <w:numFmt w:val="bullet"/>
      <w:lvlText w:val=""/>
      <w:lvlJc w:val="left"/>
      <w:pPr>
        <w:ind w:left="720" w:hanging="360"/>
      </w:pPr>
      <w:rPr>
        <w:rFonts w:ascii="Wingdings" w:hAnsi="Wingdings" w:hint="default"/>
        <w:b w:val="0"/>
        <w:i w:val="0"/>
        <w:color w:val="auto"/>
        <w:sz w:val="20"/>
        <w:szCs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62C155D7"/>
    <w:multiLevelType w:val="hybridMultilevel"/>
    <w:tmpl w:val="A24E1424"/>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6905285E"/>
    <w:multiLevelType w:val="hybridMultilevel"/>
    <w:tmpl w:val="CBC0230E"/>
    <w:lvl w:ilvl="0" w:tplc="DD0A5EB6">
      <w:start w:val="1"/>
      <w:numFmt w:val="bullet"/>
      <w:lvlText w:val=""/>
      <w:lvlJc w:val="left"/>
      <w:pPr>
        <w:ind w:left="720" w:hanging="360"/>
      </w:pPr>
      <w:rPr>
        <w:rFonts w:ascii="Wingdings" w:hAnsi="Wingdings" w:hint="default"/>
        <w:b w:val="0"/>
        <w:i w:val="0"/>
        <w:color w:val="auto"/>
        <w:sz w:val="20"/>
        <w:szCs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6EC70C32"/>
    <w:multiLevelType w:val="hybridMultilevel"/>
    <w:tmpl w:val="387E8E68"/>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73392CC2"/>
    <w:multiLevelType w:val="hybridMultilevel"/>
    <w:tmpl w:val="92D0D2F0"/>
    <w:lvl w:ilvl="0" w:tplc="DD0A5EB6">
      <w:start w:val="1"/>
      <w:numFmt w:val="bullet"/>
      <w:lvlText w:val=""/>
      <w:lvlJc w:val="left"/>
      <w:pPr>
        <w:ind w:left="360" w:hanging="360"/>
      </w:pPr>
      <w:rPr>
        <w:rFonts w:ascii="Wingdings" w:hAnsi="Wingdings" w:hint="default"/>
        <w:b w:val="0"/>
        <w:i w:val="0"/>
        <w:color w:val="auto"/>
        <w:sz w:val="20"/>
        <w:szCs w:val="2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nsid w:val="7554583D"/>
    <w:multiLevelType w:val="hybridMultilevel"/>
    <w:tmpl w:val="FCBA29C6"/>
    <w:lvl w:ilvl="0" w:tplc="DD0A5EB6">
      <w:start w:val="1"/>
      <w:numFmt w:val="bullet"/>
      <w:lvlText w:val=""/>
      <w:lvlJc w:val="left"/>
      <w:pPr>
        <w:ind w:left="283" w:hanging="283"/>
      </w:pPr>
      <w:rPr>
        <w:rFonts w:ascii="Wingdings" w:hAnsi="Wingdings" w:hint="default"/>
        <w:b w:val="0"/>
        <w:i w:val="0"/>
        <w:color w:val="auto"/>
        <w:sz w:val="20"/>
        <w:szCs w:val="20"/>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7F20497C"/>
    <w:multiLevelType w:val="hybridMultilevel"/>
    <w:tmpl w:val="9D123EB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25"/>
  </w:num>
  <w:num w:numId="2">
    <w:abstractNumId w:val="15"/>
  </w:num>
  <w:num w:numId="3">
    <w:abstractNumId w:val="11"/>
  </w:num>
  <w:num w:numId="4">
    <w:abstractNumId w:val="7"/>
  </w:num>
  <w:num w:numId="5">
    <w:abstractNumId w:val="23"/>
  </w:num>
  <w:num w:numId="6">
    <w:abstractNumId w:val="21"/>
  </w:num>
  <w:num w:numId="7">
    <w:abstractNumId w:val="12"/>
  </w:num>
  <w:num w:numId="8">
    <w:abstractNumId w:val="13"/>
  </w:num>
  <w:num w:numId="9">
    <w:abstractNumId w:val="5"/>
  </w:num>
  <w:num w:numId="10">
    <w:abstractNumId w:val="19"/>
  </w:num>
  <w:num w:numId="11">
    <w:abstractNumId w:val="16"/>
  </w:num>
  <w:num w:numId="12">
    <w:abstractNumId w:val="14"/>
  </w:num>
  <w:num w:numId="13">
    <w:abstractNumId w:val="9"/>
  </w:num>
  <w:num w:numId="14">
    <w:abstractNumId w:val="10"/>
  </w:num>
  <w:num w:numId="15">
    <w:abstractNumId w:val="2"/>
  </w:num>
  <w:num w:numId="16">
    <w:abstractNumId w:val="4"/>
  </w:num>
  <w:num w:numId="17">
    <w:abstractNumId w:val="3"/>
  </w:num>
  <w:num w:numId="18">
    <w:abstractNumId w:val="1"/>
  </w:num>
  <w:num w:numId="19">
    <w:abstractNumId w:val="18"/>
  </w:num>
  <w:num w:numId="20">
    <w:abstractNumId w:val="17"/>
  </w:num>
  <w:num w:numId="21">
    <w:abstractNumId w:val="24"/>
  </w:num>
  <w:num w:numId="22">
    <w:abstractNumId w:val="20"/>
  </w:num>
  <w:num w:numId="23">
    <w:abstractNumId w:val="26"/>
  </w:num>
  <w:num w:numId="24">
    <w:abstractNumId w:val="0"/>
  </w:num>
  <w:num w:numId="25">
    <w:abstractNumId w:val="8"/>
  </w:num>
  <w:num w:numId="26">
    <w:abstractNumId w:val="6"/>
  </w:num>
  <w:num w:numId="27">
    <w:abstractNumId w:val="22"/>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8023AE"/>
    <w:rsid w:val="0000240A"/>
    <w:rsid w:val="00006297"/>
    <w:rsid w:val="00026305"/>
    <w:rsid w:val="00057CD4"/>
    <w:rsid w:val="00071026"/>
    <w:rsid w:val="000A0906"/>
    <w:rsid w:val="000B6C9D"/>
    <w:rsid w:val="000D1530"/>
    <w:rsid w:val="000E232D"/>
    <w:rsid w:val="000E509F"/>
    <w:rsid w:val="00104EC2"/>
    <w:rsid w:val="001577FC"/>
    <w:rsid w:val="00163EA9"/>
    <w:rsid w:val="00164C6D"/>
    <w:rsid w:val="00193800"/>
    <w:rsid w:val="001C325E"/>
    <w:rsid w:val="001D1448"/>
    <w:rsid w:val="001E0591"/>
    <w:rsid w:val="001E1D45"/>
    <w:rsid w:val="00206EF7"/>
    <w:rsid w:val="0021061D"/>
    <w:rsid w:val="00213E82"/>
    <w:rsid w:val="002142A0"/>
    <w:rsid w:val="00231E8B"/>
    <w:rsid w:val="002324E3"/>
    <w:rsid w:val="00236F21"/>
    <w:rsid w:val="00252F74"/>
    <w:rsid w:val="002E650D"/>
    <w:rsid w:val="003117B4"/>
    <w:rsid w:val="00337D93"/>
    <w:rsid w:val="003405C9"/>
    <w:rsid w:val="00354AE3"/>
    <w:rsid w:val="00367437"/>
    <w:rsid w:val="00384EDE"/>
    <w:rsid w:val="00391A85"/>
    <w:rsid w:val="00396DD3"/>
    <w:rsid w:val="003C3125"/>
    <w:rsid w:val="003D7E1B"/>
    <w:rsid w:val="003F49EA"/>
    <w:rsid w:val="004221C1"/>
    <w:rsid w:val="0042475A"/>
    <w:rsid w:val="004437DB"/>
    <w:rsid w:val="00443BDB"/>
    <w:rsid w:val="00447B5F"/>
    <w:rsid w:val="00481157"/>
    <w:rsid w:val="00494C24"/>
    <w:rsid w:val="004B010E"/>
    <w:rsid w:val="00514438"/>
    <w:rsid w:val="00540136"/>
    <w:rsid w:val="0058069D"/>
    <w:rsid w:val="0058715D"/>
    <w:rsid w:val="005D0A70"/>
    <w:rsid w:val="006028E4"/>
    <w:rsid w:val="00614D0A"/>
    <w:rsid w:val="0061500D"/>
    <w:rsid w:val="00624133"/>
    <w:rsid w:val="006379AE"/>
    <w:rsid w:val="00647DE5"/>
    <w:rsid w:val="0066663C"/>
    <w:rsid w:val="00684916"/>
    <w:rsid w:val="006C1D13"/>
    <w:rsid w:val="006C3BEC"/>
    <w:rsid w:val="006D692C"/>
    <w:rsid w:val="00704895"/>
    <w:rsid w:val="00705AAA"/>
    <w:rsid w:val="00724062"/>
    <w:rsid w:val="0075347C"/>
    <w:rsid w:val="00784B6C"/>
    <w:rsid w:val="007C1C6A"/>
    <w:rsid w:val="007E319A"/>
    <w:rsid w:val="00802126"/>
    <w:rsid w:val="008023AE"/>
    <w:rsid w:val="00807A0D"/>
    <w:rsid w:val="00820BC6"/>
    <w:rsid w:val="0082423B"/>
    <w:rsid w:val="0082740D"/>
    <w:rsid w:val="00877586"/>
    <w:rsid w:val="008B3068"/>
    <w:rsid w:val="008D533D"/>
    <w:rsid w:val="00904861"/>
    <w:rsid w:val="00913032"/>
    <w:rsid w:val="00915879"/>
    <w:rsid w:val="0092136C"/>
    <w:rsid w:val="00944FBB"/>
    <w:rsid w:val="0099046E"/>
    <w:rsid w:val="00995137"/>
    <w:rsid w:val="009C6EBD"/>
    <w:rsid w:val="009D6353"/>
    <w:rsid w:val="009E6978"/>
    <w:rsid w:val="00A050E3"/>
    <w:rsid w:val="00A46944"/>
    <w:rsid w:val="00A72BCC"/>
    <w:rsid w:val="00A81667"/>
    <w:rsid w:val="00AA0539"/>
    <w:rsid w:val="00AA710D"/>
    <w:rsid w:val="00AC6B02"/>
    <w:rsid w:val="00AC71DB"/>
    <w:rsid w:val="00AE4B5F"/>
    <w:rsid w:val="00AF6331"/>
    <w:rsid w:val="00B47C8A"/>
    <w:rsid w:val="00B555F7"/>
    <w:rsid w:val="00B9712C"/>
    <w:rsid w:val="00BC1C67"/>
    <w:rsid w:val="00BF5D87"/>
    <w:rsid w:val="00C60C1B"/>
    <w:rsid w:val="00C74E38"/>
    <w:rsid w:val="00C81A7A"/>
    <w:rsid w:val="00C92B24"/>
    <w:rsid w:val="00CA0E77"/>
    <w:rsid w:val="00CC1DB7"/>
    <w:rsid w:val="00CF339A"/>
    <w:rsid w:val="00CF6E82"/>
    <w:rsid w:val="00CF7F94"/>
    <w:rsid w:val="00D2076F"/>
    <w:rsid w:val="00D36EBA"/>
    <w:rsid w:val="00D43994"/>
    <w:rsid w:val="00D4720C"/>
    <w:rsid w:val="00D517CA"/>
    <w:rsid w:val="00D94958"/>
    <w:rsid w:val="00DA2601"/>
    <w:rsid w:val="00DC14F5"/>
    <w:rsid w:val="00DC20EA"/>
    <w:rsid w:val="00DD2D83"/>
    <w:rsid w:val="00DF2CB2"/>
    <w:rsid w:val="00E10D91"/>
    <w:rsid w:val="00E44FC4"/>
    <w:rsid w:val="00E46E1E"/>
    <w:rsid w:val="00E72DC1"/>
    <w:rsid w:val="00E862D3"/>
    <w:rsid w:val="00EF7F48"/>
    <w:rsid w:val="00F04461"/>
    <w:rsid w:val="00F53A6B"/>
    <w:rsid w:val="00F81A00"/>
    <w:rsid w:val="00FB2B56"/>
    <w:rsid w:val="00FC69BC"/>
    <w:rsid w:val="00FD2310"/>
    <w:rsid w:val="00FE5C7C"/>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309"/>
    <o:shapelayout v:ext="edit">
      <o:idmap v:ext="edit" data="1"/>
      <o:rules v:ext="edit">
        <o:r id="V:Rule2" type="connector" idref="#_x0000_s130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23AE"/>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AC71D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C71D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2475A"/>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rsid w:val="008023AE"/>
    <w:pPr>
      <w:spacing w:before="100" w:beforeAutospacing="1" w:after="100" w:afterAutospacing="1"/>
    </w:pPr>
  </w:style>
  <w:style w:type="paragraph" w:styleId="Textoindependiente3">
    <w:name w:val="Body Text 3"/>
    <w:basedOn w:val="Normal"/>
    <w:link w:val="Textoindependiente3Car"/>
    <w:rsid w:val="008023AE"/>
    <w:pPr>
      <w:jc w:val="both"/>
    </w:pPr>
    <w:rPr>
      <w:rFonts w:ascii="Arial" w:hAnsi="Arial"/>
      <w:b/>
      <w:szCs w:val="20"/>
    </w:rPr>
  </w:style>
  <w:style w:type="character" w:customStyle="1" w:styleId="Textoindependiente3Car">
    <w:name w:val="Texto independiente 3 Car"/>
    <w:basedOn w:val="Fuentedeprrafopredeter"/>
    <w:link w:val="Textoindependiente3"/>
    <w:rsid w:val="008023AE"/>
    <w:rPr>
      <w:rFonts w:ascii="Arial" w:eastAsia="Times New Roman" w:hAnsi="Arial" w:cs="Times New Roman"/>
      <w:b/>
      <w:sz w:val="24"/>
      <w:szCs w:val="20"/>
      <w:lang w:val="es-ES" w:eastAsia="es-ES"/>
    </w:rPr>
  </w:style>
  <w:style w:type="paragraph" w:styleId="Prrafodelista">
    <w:name w:val="List Paragraph"/>
    <w:basedOn w:val="Normal"/>
    <w:uiPriority w:val="34"/>
    <w:qFormat/>
    <w:rsid w:val="008023AE"/>
    <w:pPr>
      <w:spacing w:after="200" w:line="276" w:lineRule="auto"/>
      <w:ind w:left="720"/>
      <w:contextualSpacing/>
    </w:pPr>
    <w:rPr>
      <w:rFonts w:asciiTheme="minorHAnsi" w:eastAsiaTheme="minorHAnsi" w:hAnsiTheme="minorHAnsi" w:cstheme="minorBidi"/>
      <w:sz w:val="22"/>
      <w:szCs w:val="22"/>
      <w:lang w:val="es-CO" w:eastAsia="en-US"/>
    </w:rPr>
  </w:style>
  <w:style w:type="paragraph" w:styleId="Sinespaciado">
    <w:name w:val="No Spacing"/>
    <w:uiPriority w:val="1"/>
    <w:qFormat/>
    <w:rsid w:val="008023AE"/>
    <w:pPr>
      <w:spacing w:after="0" w:line="240" w:lineRule="auto"/>
    </w:pPr>
    <w:rPr>
      <w:rFonts w:ascii="Calibri" w:eastAsia="Calibri" w:hAnsi="Calibri" w:cs="Times New Roman"/>
    </w:rPr>
  </w:style>
  <w:style w:type="paragraph" w:styleId="Textonotapie">
    <w:name w:val="footnote text"/>
    <w:basedOn w:val="Normal"/>
    <w:link w:val="TextonotapieCar"/>
    <w:uiPriority w:val="99"/>
    <w:semiHidden/>
    <w:unhideWhenUsed/>
    <w:rsid w:val="008023AE"/>
    <w:rPr>
      <w:sz w:val="20"/>
      <w:szCs w:val="20"/>
    </w:rPr>
  </w:style>
  <w:style w:type="character" w:customStyle="1" w:styleId="TextonotapieCar">
    <w:name w:val="Texto nota pie Car"/>
    <w:basedOn w:val="Fuentedeprrafopredeter"/>
    <w:link w:val="Textonotapie"/>
    <w:uiPriority w:val="99"/>
    <w:semiHidden/>
    <w:rsid w:val="008023AE"/>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unhideWhenUsed/>
    <w:rsid w:val="008023AE"/>
    <w:rPr>
      <w:vertAlign w:val="superscript"/>
    </w:rPr>
  </w:style>
  <w:style w:type="paragraph" w:styleId="Textodeglobo">
    <w:name w:val="Balloon Text"/>
    <w:basedOn w:val="Normal"/>
    <w:link w:val="TextodegloboCar"/>
    <w:uiPriority w:val="99"/>
    <w:semiHidden/>
    <w:unhideWhenUsed/>
    <w:rsid w:val="008023AE"/>
    <w:rPr>
      <w:rFonts w:ascii="Tahoma" w:hAnsi="Tahoma" w:cs="Tahoma"/>
      <w:sz w:val="16"/>
      <w:szCs w:val="16"/>
    </w:rPr>
  </w:style>
  <w:style w:type="character" w:customStyle="1" w:styleId="TextodegloboCar">
    <w:name w:val="Texto de globo Car"/>
    <w:basedOn w:val="Fuentedeprrafopredeter"/>
    <w:link w:val="Textodeglobo"/>
    <w:uiPriority w:val="99"/>
    <w:semiHidden/>
    <w:rsid w:val="008023AE"/>
    <w:rPr>
      <w:rFonts w:ascii="Tahoma" w:eastAsia="Times New Roman" w:hAnsi="Tahoma" w:cs="Tahoma"/>
      <w:sz w:val="16"/>
      <w:szCs w:val="16"/>
      <w:lang w:val="es-ES" w:eastAsia="es-ES"/>
    </w:rPr>
  </w:style>
  <w:style w:type="character" w:styleId="Hipervnculo">
    <w:name w:val="Hyperlink"/>
    <w:basedOn w:val="Fuentedeprrafopredeter"/>
    <w:uiPriority w:val="99"/>
    <w:rsid w:val="00913032"/>
    <w:rPr>
      <w:strike w:val="0"/>
      <w:dstrike w:val="0"/>
      <w:color w:val="0000FF"/>
      <w:u w:val="none"/>
      <w:effect w:val="none"/>
    </w:rPr>
  </w:style>
  <w:style w:type="table" w:styleId="Tablaconcuadrcula">
    <w:name w:val="Table Grid"/>
    <w:basedOn w:val="Tablanormal"/>
    <w:uiPriority w:val="59"/>
    <w:rsid w:val="00206EF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AC71DB"/>
    <w:rPr>
      <w:rFonts w:asciiTheme="majorHAnsi" w:eastAsiaTheme="majorEastAsia" w:hAnsiTheme="majorHAnsi" w:cstheme="majorBidi"/>
      <w:b/>
      <w:bCs/>
      <w:color w:val="365F91" w:themeColor="accent1" w:themeShade="BF"/>
      <w:sz w:val="28"/>
      <w:szCs w:val="28"/>
      <w:lang w:val="es-ES" w:eastAsia="es-ES"/>
    </w:rPr>
  </w:style>
  <w:style w:type="character" w:customStyle="1" w:styleId="Ttulo2Car">
    <w:name w:val="Título 2 Car"/>
    <w:basedOn w:val="Fuentedeprrafopredeter"/>
    <w:link w:val="Ttulo2"/>
    <w:uiPriority w:val="9"/>
    <w:rsid w:val="00AC71DB"/>
    <w:rPr>
      <w:rFonts w:asciiTheme="majorHAnsi" w:eastAsiaTheme="majorEastAsia" w:hAnsiTheme="majorHAnsi" w:cstheme="majorBidi"/>
      <w:b/>
      <w:bCs/>
      <w:color w:val="4F81BD" w:themeColor="accent1"/>
      <w:sz w:val="26"/>
      <w:szCs w:val="26"/>
      <w:lang w:val="es-ES" w:eastAsia="es-ES"/>
    </w:rPr>
  </w:style>
  <w:style w:type="character" w:customStyle="1" w:styleId="Ttulo3Car">
    <w:name w:val="Título 3 Car"/>
    <w:basedOn w:val="Fuentedeprrafopredeter"/>
    <w:link w:val="Ttulo3"/>
    <w:uiPriority w:val="9"/>
    <w:rsid w:val="0042475A"/>
    <w:rPr>
      <w:rFonts w:asciiTheme="majorHAnsi" w:eastAsiaTheme="majorEastAsia" w:hAnsiTheme="majorHAnsi" w:cstheme="majorBidi"/>
      <w:b/>
      <w:bCs/>
      <w:color w:val="4F81BD" w:themeColor="accent1"/>
      <w:sz w:val="24"/>
      <w:szCs w:val="24"/>
      <w:lang w:val="es-ES" w:eastAsia="es-ES"/>
    </w:rPr>
  </w:style>
  <w:style w:type="paragraph" w:styleId="TtulodeTDC">
    <w:name w:val="TOC Heading"/>
    <w:basedOn w:val="Ttulo1"/>
    <w:next w:val="Normal"/>
    <w:uiPriority w:val="39"/>
    <w:unhideWhenUsed/>
    <w:qFormat/>
    <w:rsid w:val="0082423B"/>
    <w:pPr>
      <w:spacing w:line="276" w:lineRule="auto"/>
      <w:outlineLvl w:val="9"/>
    </w:pPr>
    <w:rPr>
      <w:lang w:eastAsia="en-US"/>
    </w:rPr>
  </w:style>
  <w:style w:type="paragraph" w:styleId="TDC1">
    <w:name w:val="toc 1"/>
    <w:basedOn w:val="Normal"/>
    <w:next w:val="Normal"/>
    <w:autoRedefine/>
    <w:uiPriority w:val="39"/>
    <w:unhideWhenUsed/>
    <w:rsid w:val="0082423B"/>
    <w:pPr>
      <w:spacing w:after="100"/>
    </w:pPr>
  </w:style>
  <w:style w:type="paragraph" w:styleId="TDC2">
    <w:name w:val="toc 2"/>
    <w:basedOn w:val="Normal"/>
    <w:next w:val="Normal"/>
    <w:autoRedefine/>
    <w:uiPriority w:val="39"/>
    <w:unhideWhenUsed/>
    <w:rsid w:val="0082423B"/>
    <w:pPr>
      <w:spacing w:after="100"/>
      <w:ind w:left="240"/>
    </w:pPr>
  </w:style>
  <w:style w:type="paragraph" w:styleId="TDC3">
    <w:name w:val="toc 3"/>
    <w:basedOn w:val="Normal"/>
    <w:next w:val="Normal"/>
    <w:autoRedefine/>
    <w:uiPriority w:val="39"/>
    <w:unhideWhenUsed/>
    <w:rsid w:val="0082423B"/>
    <w:pPr>
      <w:spacing w:after="100"/>
      <w:ind w:left="480"/>
    </w:pPr>
  </w:style>
  <w:style w:type="paragraph" w:styleId="Encabezado">
    <w:name w:val="header"/>
    <w:basedOn w:val="Normal"/>
    <w:link w:val="EncabezadoCar"/>
    <w:unhideWhenUsed/>
    <w:rsid w:val="0082423B"/>
    <w:pPr>
      <w:tabs>
        <w:tab w:val="center" w:pos="4419"/>
        <w:tab w:val="right" w:pos="8838"/>
      </w:tabs>
    </w:pPr>
  </w:style>
  <w:style w:type="character" w:customStyle="1" w:styleId="EncabezadoCar">
    <w:name w:val="Encabezado Car"/>
    <w:basedOn w:val="Fuentedeprrafopredeter"/>
    <w:link w:val="Encabezado"/>
    <w:uiPriority w:val="99"/>
    <w:semiHidden/>
    <w:rsid w:val="0082423B"/>
    <w:rPr>
      <w:rFonts w:ascii="Times New Roman" w:eastAsia="Times New Roman" w:hAnsi="Times New Roman" w:cs="Times New Roman"/>
      <w:sz w:val="24"/>
      <w:szCs w:val="24"/>
      <w:lang w:val="es-ES" w:eastAsia="es-ES"/>
    </w:rPr>
  </w:style>
  <w:style w:type="paragraph" w:styleId="Piedepgina">
    <w:name w:val="footer"/>
    <w:basedOn w:val="Normal"/>
    <w:link w:val="PiedepginaCar"/>
    <w:unhideWhenUsed/>
    <w:rsid w:val="0082423B"/>
    <w:pPr>
      <w:tabs>
        <w:tab w:val="center" w:pos="4419"/>
        <w:tab w:val="right" w:pos="8838"/>
      </w:tabs>
    </w:pPr>
  </w:style>
  <w:style w:type="character" w:customStyle="1" w:styleId="PiedepginaCar">
    <w:name w:val="Pie de página Car"/>
    <w:basedOn w:val="Fuentedeprrafopredeter"/>
    <w:link w:val="Piedepgina"/>
    <w:uiPriority w:val="99"/>
    <w:semiHidden/>
    <w:rsid w:val="0082423B"/>
    <w:rPr>
      <w:rFonts w:ascii="Times New Roman" w:eastAsia="Times New Roman" w:hAnsi="Times New Roman" w:cs="Times New Roman"/>
      <w:sz w:val="24"/>
      <w:szCs w:val="24"/>
      <w:lang w:val="es-ES" w:eastAsia="es-ES"/>
    </w:rPr>
  </w:style>
  <w:style w:type="paragraph" w:customStyle="1" w:styleId="Default">
    <w:name w:val="Default"/>
    <w:rsid w:val="00877586"/>
    <w:pPr>
      <w:autoSpaceDE w:val="0"/>
      <w:autoSpaceDN w:val="0"/>
      <w:adjustRightInd w:val="0"/>
      <w:spacing w:after="0" w:line="240" w:lineRule="auto"/>
    </w:pPr>
    <w:rPr>
      <w:rFonts w:ascii="Arial" w:eastAsia="Times New Roman" w:hAnsi="Arial" w:cs="Arial"/>
      <w:color w:val="000000"/>
      <w:sz w:val="24"/>
      <w:szCs w:val="24"/>
      <w:lang w:val="es-ES" w:eastAsia="es-ES"/>
    </w:rPr>
  </w:style>
  <w:style w:type="character" w:styleId="Nmerodepgina">
    <w:name w:val="page number"/>
    <w:basedOn w:val="Fuentedeprrafopredeter"/>
    <w:rsid w:val="00877586"/>
  </w:style>
  <w:style w:type="character" w:customStyle="1" w:styleId="mw-headline">
    <w:name w:val="mw-headline"/>
    <w:basedOn w:val="Fuentedeprrafopredeter"/>
    <w:rsid w:val="00915879"/>
  </w:style>
</w:styles>
</file>

<file path=word/webSettings.xml><?xml version="1.0" encoding="utf-8"?>
<w:webSettings xmlns:r="http://schemas.openxmlformats.org/officeDocument/2006/relationships" xmlns:w="http://schemas.openxmlformats.org/wordprocessingml/2006/main">
  <w:divs>
    <w:div w:id="102112247">
      <w:bodyDiv w:val="1"/>
      <w:marLeft w:val="0"/>
      <w:marRight w:val="0"/>
      <w:marTop w:val="0"/>
      <w:marBottom w:val="0"/>
      <w:divBdr>
        <w:top w:val="none" w:sz="0" w:space="0" w:color="auto"/>
        <w:left w:val="none" w:sz="0" w:space="0" w:color="auto"/>
        <w:bottom w:val="none" w:sz="0" w:space="0" w:color="auto"/>
        <w:right w:val="none" w:sz="0" w:space="0" w:color="auto"/>
      </w:divBdr>
      <w:divsChild>
        <w:div w:id="84888378">
          <w:marLeft w:val="0"/>
          <w:marRight w:val="0"/>
          <w:marTop w:val="0"/>
          <w:marBottom w:val="0"/>
          <w:divBdr>
            <w:top w:val="none" w:sz="0" w:space="0" w:color="auto"/>
            <w:left w:val="none" w:sz="0" w:space="0" w:color="auto"/>
            <w:bottom w:val="none" w:sz="0" w:space="0" w:color="auto"/>
            <w:right w:val="none" w:sz="0" w:space="0" w:color="auto"/>
          </w:divBdr>
          <w:divsChild>
            <w:div w:id="437020592">
              <w:marLeft w:val="0"/>
              <w:marRight w:val="0"/>
              <w:marTop w:val="0"/>
              <w:marBottom w:val="0"/>
              <w:divBdr>
                <w:top w:val="none" w:sz="0" w:space="0" w:color="auto"/>
                <w:left w:val="none" w:sz="0" w:space="0" w:color="auto"/>
                <w:bottom w:val="none" w:sz="0" w:space="0" w:color="auto"/>
                <w:right w:val="none" w:sz="0" w:space="0" w:color="auto"/>
              </w:divBdr>
              <w:divsChild>
                <w:div w:id="2057972236">
                  <w:marLeft w:val="0"/>
                  <w:marRight w:val="0"/>
                  <w:marTop w:val="0"/>
                  <w:marBottom w:val="270"/>
                  <w:divBdr>
                    <w:top w:val="none" w:sz="0" w:space="0" w:color="auto"/>
                    <w:left w:val="none" w:sz="0" w:space="0" w:color="auto"/>
                    <w:bottom w:val="none" w:sz="0" w:space="0" w:color="auto"/>
                    <w:right w:val="none" w:sz="0" w:space="0" w:color="auto"/>
                  </w:divBdr>
                  <w:divsChild>
                    <w:div w:id="422340458">
                      <w:marLeft w:val="0"/>
                      <w:marRight w:val="0"/>
                      <w:marTop w:val="0"/>
                      <w:marBottom w:val="0"/>
                      <w:divBdr>
                        <w:top w:val="none" w:sz="0" w:space="0" w:color="auto"/>
                        <w:left w:val="none" w:sz="0" w:space="0" w:color="auto"/>
                        <w:bottom w:val="none" w:sz="0" w:space="0" w:color="auto"/>
                        <w:right w:val="none" w:sz="0" w:space="0" w:color="auto"/>
                      </w:divBdr>
                      <w:divsChild>
                        <w:div w:id="27834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es.wikipedia.org/wiki/Inorg%C3%A1nica" TargetMode="External"/><Relationship Id="rId26" Type="http://schemas.openxmlformats.org/officeDocument/2006/relationships/hyperlink" Target="http://es.wikipedia.org/wiki/Contaminaci%C3%B3n" TargetMode="External"/><Relationship Id="rId39" Type="http://schemas.openxmlformats.org/officeDocument/2006/relationships/hyperlink" Target="http://www.google.com.co/url?sa=X&amp;start=59&amp;oi=define&amp;q=http://www.geocities.com/unalbiocomp/glosario.html&amp;usg=AFQjCNFJugn_t0hq40RLo60Z-sjXm7GQNA" TargetMode="External"/><Relationship Id="rId3" Type="http://schemas.openxmlformats.org/officeDocument/2006/relationships/styles" Target="styles.xml"/><Relationship Id="rId21" Type="http://schemas.openxmlformats.org/officeDocument/2006/relationships/hyperlink" Target="http://es.wikipedia.org/wiki/An%C3%A1lisis_volum%C3%A9trico" TargetMode="External"/><Relationship Id="rId34" Type="http://schemas.openxmlformats.org/officeDocument/2006/relationships/chart" Target="charts/chart3.xml"/><Relationship Id="rId42" Type="http://schemas.openxmlformats.org/officeDocument/2006/relationships/hyperlink" Target="http://mediambient.gencat.net/aca/es//agencia/publicacions/vocabulari.js" TargetMode="External"/><Relationship Id="rId47" Type="http://schemas.openxmlformats.org/officeDocument/2006/relationships/image" Target="media/image7.jpeg"/><Relationship Id="rId50"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es.wikipedia.org/wiki/Ox%C3%ADgeno_diat%C3%B3mico" TargetMode="External"/><Relationship Id="rId25" Type="http://schemas.openxmlformats.org/officeDocument/2006/relationships/hyperlink" Target="http://es.wikipedia.org/wiki/Biodegradabilidad" TargetMode="External"/><Relationship Id="rId33" Type="http://schemas.openxmlformats.org/officeDocument/2006/relationships/chart" Target="charts/chart2.xml"/><Relationship Id="rId38" Type="http://schemas.openxmlformats.org/officeDocument/2006/relationships/image" Target="media/image6.jpeg"/><Relationship Id="rId46" Type="http://schemas.openxmlformats.org/officeDocument/2006/relationships/hyperlink" Target="http://www.elprisma.com/apuntes/curso.asp?id=10125" TargetMode="External"/><Relationship Id="rId2" Type="http://schemas.openxmlformats.org/officeDocument/2006/relationships/numbering" Target="numbering.xml"/><Relationship Id="rId16" Type="http://schemas.openxmlformats.org/officeDocument/2006/relationships/hyperlink" Target="http://es.wikipedia.org/wiki/Contaminaci%C3%B3n" TargetMode="External"/><Relationship Id="rId20" Type="http://schemas.openxmlformats.org/officeDocument/2006/relationships/hyperlink" Target="http://es.wikipedia.org/wiki/Reflujo" TargetMode="External"/><Relationship Id="rId29" Type="http://schemas.openxmlformats.org/officeDocument/2006/relationships/hyperlink" Target="http://es.wikipedia.org/wiki/Fotos%C3%ADntesis" TargetMode="External"/><Relationship Id="rId41" Type="http://schemas.openxmlformats.org/officeDocument/2006/relationships/hyperlink" Target="http://www.elprisma.com/apuntes/curso.asp?id=10125"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es.wikipedia.org/wiki/Demanda_biol%C3%B3gica_de_ox%C3%ADgeno" TargetMode="External"/><Relationship Id="rId32" Type="http://schemas.openxmlformats.org/officeDocument/2006/relationships/chart" Target="charts/chart1.xml"/><Relationship Id="rId37" Type="http://schemas.openxmlformats.org/officeDocument/2006/relationships/chart" Target="charts/chart6.xml"/><Relationship Id="rId40" Type="http://schemas.openxmlformats.org/officeDocument/2006/relationships/hyperlink" Target="http://www.tecnun.es/Asignaturas/ecologia/Hipertexto/11CAgu/180Depur" TargetMode="External"/><Relationship Id="rId45" Type="http://schemas.openxmlformats.org/officeDocument/2006/relationships/hyperlink" Target="http://es.wikipedia.org/wiki/Tratamiento_de_aguas"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es.wikipedia.org/wiki/Materia_org%C3%A1nica" TargetMode="External"/><Relationship Id="rId23" Type="http://schemas.openxmlformats.org/officeDocument/2006/relationships/hyperlink" Target="http://es.wikipedia.org/wiki/Reducci%C3%B3n" TargetMode="External"/><Relationship Id="rId28" Type="http://schemas.openxmlformats.org/officeDocument/2006/relationships/hyperlink" Target="http://es.wikipedia.org/wiki/Oxidaci%C3%B3n" TargetMode="External"/><Relationship Id="rId36" Type="http://schemas.openxmlformats.org/officeDocument/2006/relationships/chart" Target="charts/chart5.xml"/><Relationship Id="rId49" Type="http://schemas.openxmlformats.org/officeDocument/2006/relationships/image" Target="media/image9.jpeg"/><Relationship Id="rId10" Type="http://schemas.openxmlformats.org/officeDocument/2006/relationships/image" Target="media/image3.png"/><Relationship Id="rId19" Type="http://schemas.openxmlformats.org/officeDocument/2006/relationships/hyperlink" Target="http://es.wikipedia.org/wiki/Oxidaci%C3%B3n" TargetMode="External"/><Relationship Id="rId31" Type="http://schemas.openxmlformats.org/officeDocument/2006/relationships/hyperlink" Target="http://es.wikipedia.org/wiki/Tratamiento_de_aguas" TargetMode="External"/><Relationship Id="rId44" Type="http://schemas.openxmlformats.org/officeDocument/2006/relationships/hyperlink" Target="http://www.disaster-info.net/desplazados/legislacion/ResolucionRegional003-Soacha.pdf" TargetMode="External"/><Relationship Id="rId52"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hyperlink" Target="http://es.wikipedia.org/wiki/Espectroscop%C3%ADa_ultravioleta-visible" TargetMode="External"/><Relationship Id="rId27" Type="http://schemas.openxmlformats.org/officeDocument/2006/relationships/hyperlink" Target="http://es.wikipedia.org/wiki/Inorg%C3%A1nica" TargetMode="External"/><Relationship Id="rId30" Type="http://schemas.openxmlformats.org/officeDocument/2006/relationships/hyperlink" Target="http://es.wikipedia.org/wiki/Di%C3%B3xido_de_carbono" TargetMode="External"/><Relationship Id="rId35" Type="http://schemas.openxmlformats.org/officeDocument/2006/relationships/chart" Target="charts/chart4.xml"/><Relationship Id="rId43" Type="http://schemas.openxmlformats.org/officeDocument/2006/relationships/hyperlink" Target="http://es.wikipedia.org/wiki/Demanda_biol%25C" TargetMode="External"/><Relationship Id="rId48" Type="http://schemas.openxmlformats.org/officeDocument/2006/relationships/image" Target="media/image8.jpeg"/><Relationship Id="rId8" Type="http://schemas.openxmlformats.org/officeDocument/2006/relationships/image" Target="media/image1.jpeg"/><Relationship Id="rId51" Type="http://schemas.openxmlformats.org/officeDocument/2006/relationships/image" Target="media/image11.jpeg"/></Relationships>
</file>

<file path=word/_rels/footnotes.xml.rels><?xml version="1.0" encoding="UTF-8" standalone="yes"?>
<Relationships xmlns="http://schemas.openxmlformats.org/package/2006/relationships"><Relationship Id="rId3" Type="http://schemas.openxmlformats.org/officeDocument/2006/relationships/hyperlink" Target="http://es.wikipedia.org/wiki/Demanda_biol%C3%B3gica_de_ox%C3%ADgeno" TargetMode="External"/><Relationship Id="rId2" Type="http://schemas.openxmlformats.org/officeDocument/2006/relationships/hyperlink" Target="http://www.google.com.co/url?sa=X&amp;start=59&amp;oi=define&amp;q=http://www.geocities.com/unalbiocomp/glosario.html&amp;usg=AFQjCNFJugn_t0hq40RLo60Z-sjXm7GQNA" TargetMode="External"/><Relationship Id="rId1" Type="http://schemas.openxmlformats.org/officeDocument/2006/relationships/hyperlink" Target="http://mediambient.gencat.net/aca/es//agencia/publicacions/vocabulari.jsp" TargetMode="External"/><Relationship Id="rId4" Type="http://schemas.openxmlformats.org/officeDocument/2006/relationships/hyperlink" Target="http://www.elprisma.com/apuntes/curso.asp?id=1012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oleObject" Target="Gr&#225;fico%20en%20Microsoft%20Office%20Word"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s-CO" sz="1000">
                <a:latin typeface="Times New Roman" pitchFamily="18" charset="0"/>
                <a:cs typeface="Times New Roman" pitchFamily="18" charset="0"/>
              </a:rPr>
              <a:t>NUMERO DE HABITANTES</a:t>
            </a:r>
          </a:p>
        </c:rich>
      </c:tx>
      <c:layout>
        <c:manualLayout>
          <c:xMode val="edge"/>
          <c:yMode val="edge"/>
          <c:x val="0.32851242859348584"/>
          <c:y val="4.0928818323938986E-2"/>
        </c:manualLayout>
      </c:layout>
      <c:spPr>
        <a:noFill/>
        <a:ln w="25400">
          <a:noFill/>
        </a:ln>
      </c:spPr>
    </c:title>
    <c:view3D>
      <c:perspective val="0"/>
    </c:view3D>
    <c:plotArea>
      <c:layout>
        <c:manualLayout>
          <c:layoutTarget val="inner"/>
          <c:xMode val="edge"/>
          <c:yMode val="edge"/>
          <c:x val="0.18181818181818346"/>
          <c:y val="0.29032258064516425"/>
          <c:w val="0.63636363636364091"/>
          <c:h val="0.43369175627240142"/>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CO"/>
              </a:p>
            </c:txPr>
            <c:showPercent val="1"/>
            <c:showLeaderLines val="1"/>
          </c:dLbls>
          <c:cat>
            <c:strRef>
              <c:f>Hoja1!$C$9:$C$10</c:f>
              <c:strCache>
                <c:ptCount val="2"/>
                <c:pt idx="0">
                  <c:v>Adultos </c:v>
                </c:pt>
                <c:pt idx="1">
                  <c:v>Niños</c:v>
                </c:pt>
              </c:strCache>
            </c:strRef>
          </c:cat>
          <c:val>
            <c:numRef>
              <c:f>Hoja1!$D$9:$D$10</c:f>
              <c:numCache>
                <c:formatCode>0%</c:formatCode>
                <c:ptCount val="2"/>
                <c:pt idx="0">
                  <c:v>0.52</c:v>
                </c:pt>
                <c:pt idx="1">
                  <c:v>0.48000000000000032</c:v>
                </c:pt>
              </c:numCache>
            </c:numRef>
          </c:val>
        </c:ser>
        <c:dLbls>
          <c:showPercent val="1"/>
        </c:dLbls>
      </c:pie3DChart>
      <c:spPr>
        <a:noFill/>
        <a:ln w="25400">
          <a:noFill/>
        </a:ln>
      </c:spPr>
    </c:plotArea>
    <c:legend>
      <c:legendPos val="b"/>
      <c:legendEntry>
        <c:idx val="0"/>
        <c:txPr>
          <a:bodyPr/>
          <a:lstStyle/>
          <a:p>
            <a:pPr>
              <a:defRPr sz="1055" b="0" i="0" u="none" strike="noStrike" baseline="0">
                <a:solidFill>
                  <a:srgbClr val="000000"/>
                </a:solidFill>
                <a:latin typeface="Times New Roman" pitchFamily="18" charset="0"/>
                <a:ea typeface="Arial"/>
                <a:cs typeface="Times New Roman" pitchFamily="18" charset="0"/>
              </a:defRPr>
            </a:pPr>
            <a:endParaRPr lang="es-CO"/>
          </a:p>
        </c:txPr>
      </c:legendEntry>
      <c:legendEntry>
        <c:idx val="1"/>
        <c:txPr>
          <a:bodyPr/>
          <a:lstStyle/>
          <a:p>
            <a:pPr>
              <a:defRPr sz="1055" b="0" i="0" u="none" strike="noStrike" baseline="0">
                <a:solidFill>
                  <a:srgbClr val="000000"/>
                </a:solidFill>
                <a:latin typeface="Times New Roman" pitchFamily="18" charset="0"/>
                <a:ea typeface="Arial"/>
                <a:cs typeface="Times New Roman" pitchFamily="18" charset="0"/>
              </a:defRPr>
            </a:pPr>
            <a:endParaRPr lang="es-CO"/>
          </a:p>
        </c:txPr>
      </c:legendEntry>
      <c:layout>
        <c:manualLayout>
          <c:xMode val="edge"/>
          <c:yMode val="edge"/>
          <c:x val="0.36157024793388742"/>
          <c:y val="0.89605734767025069"/>
          <c:w val="0.27685950413223148"/>
          <c:h val="9.3189964157706265E-2"/>
        </c:manualLayout>
      </c:layout>
      <c:spPr>
        <a:solidFill>
          <a:srgbClr val="FFFFFF"/>
        </a:solidFill>
        <a:ln w="3175">
          <a:solidFill>
            <a:srgbClr val="000000"/>
          </a:solidFill>
          <a:prstDash val="solid"/>
        </a:ln>
      </c:spPr>
      <c:txPr>
        <a:bodyPr/>
        <a:lstStyle/>
        <a:p>
          <a:pPr>
            <a:defRPr sz="1055" b="0" i="0" u="none" strike="noStrike" baseline="0">
              <a:solidFill>
                <a:srgbClr val="000000"/>
              </a:solidFill>
              <a:latin typeface="Arial"/>
              <a:ea typeface="Arial"/>
              <a:cs typeface="Arial"/>
            </a:defRPr>
          </a:pPr>
          <a:endParaRPr lang="es-CO"/>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CO"/>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s-CO" sz="1000">
                <a:latin typeface="Times New Roman" pitchFamily="18" charset="0"/>
                <a:cs typeface="Times New Roman" pitchFamily="18" charset="0"/>
              </a:rPr>
              <a:t>ABASTECIMIENTO DE AGUA</a:t>
            </a:r>
          </a:p>
        </c:rich>
      </c:tx>
      <c:layout>
        <c:manualLayout>
          <c:xMode val="edge"/>
          <c:yMode val="edge"/>
          <c:x val="0.30503978779841007"/>
          <c:y val="4.0983688571994616E-2"/>
        </c:manualLayout>
      </c:layout>
      <c:spPr>
        <a:noFill/>
        <a:ln w="25400">
          <a:noFill/>
        </a:ln>
      </c:spPr>
    </c:title>
    <c:view3D>
      <c:perspective val="0"/>
    </c:view3D>
    <c:plotArea>
      <c:layout>
        <c:manualLayout>
          <c:layoutTarget val="inner"/>
          <c:xMode val="edge"/>
          <c:yMode val="edge"/>
          <c:x val="0.16710875331564987"/>
          <c:y val="0.41393525457714553"/>
          <c:w val="0.48010610079575688"/>
          <c:h val="0.29508255771836284"/>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CO"/>
              </a:p>
            </c:txPr>
            <c:showPercent val="1"/>
            <c:showLeaderLines val="1"/>
          </c:dLbls>
          <c:cat>
            <c:strRef>
              <c:f>'[Gráfico en Microsoft Office Word]Hoja1'!$C$9:$C$10</c:f>
              <c:strCache>
                <c:ptCount val="2"/>
                <c:pt idx="0">
                  <c:v>Manguera</c:v>
                </c:pt>
                <c:pt idx="1">
                  <c:v>tanques</c:v>
                </c:pt>
              </c:strCache>
            </c:strRef>
          </c:cat>
          <c:val>
            <c:numRef>
              <c:f>'[Gráfico en Microsoft Office Word]Hoja1'!$D$9:$D$10</c:f>
              <c:numCache>
                <c:formatCode>0%</c:formatCode>
                <c:ptCount val="2"/>
                <c:pt idx="0">
                  <c:v>7.0000000000000021E-2</c:v>
                </c:pt>
                <c:pt idx="1">
                  <c:v>6.0000000000000032E-2</c:v>
                </c:pt>
              </c:numCache>
            </c:numRef>
          </c:val>
        </c:ser>
        <c:dLbls>
          <c:showPercent val="1"/>
        </c:dLbls>
      </c:pie3DChart>
      <c:spPr>
        <a:noFill/>
        <a:ln w="25400">
          <a:noFill/>
        </a:ln>
      </c:spPr>
    </c:plotArea>
    <c:legend>
      <c:legendPos val="r"/>
      <c:layout>
        <c:manualLayout>
          <c:xMode val="edge"/>
          <c:yMode val="edge"/>
          <c:x val="0.80371352785145656"/>
          <c:y val="0.48360752514953642"/>
          <c:w val="0.17506631299734846"/>
          <c:h val="0.15983638543078019"/>
        </c:manualLayout>
      </c:layou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Arial"/>
              <a:cs typeface="Times New Roman" pitchFamily="18" charset="0"/>
            </a:defRPr>
          </a:pPr>
          <a:endParaRPr lang="es-CO"/>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CO"/>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s-CO" sz="1000">
                <a:latin typeface="Times New Roman" pitchFamily="18" charset="0"/>
                <a:cs typeface="Times New Roman" pitchFamily="18" charset="0"/>
              </a:rPr>
              <a:t>SERVICIO DE LUZ</a:t>
            </a:r>
          </a:p>
        </c:rich>
      </c:tx>
      <c:layout>
        <c:manualLayout>
          <c:xMode val="edge"/>
          <c:yMode val="edge"/>
          <c:x val="0.3512396694214876"/>
          <c:y val="1.8382352941176471E-2"/>
        </c:manualLayout>
      </c:layout>
      <c:spPr>
        <a:noFill/>
        <a:ln w="25400">
          <a:noFill/>
        </a:ln>
      </c:spPr>
    </c:title>
    <c:view3D>
      <c:perspective val="0"/>
    </c:view3D>
    <c:plotArea>
      <c:layout>
        <c:manualLayout>
          <c:layoutTarget val="inner"/>
          <c:xMode val="edge"/>
          <c:yMode val="edge"/>
          <c:x val="0.14256198347107596"/>
          <c:y val="0.35294117647058826"/>
          <c:w val="0.61570247933884803"/>
          <c:h val="0.437500000000002"/>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CO"/>
              </a:p>
            </c:txPr>
            <c:showPercent val="1"/>
            <c:showLeaderLines val="1"/>
          </c:dLbls>
          <c:cat>
            <c:strRef>
              <c:f>Hoja1!$C$9:$C$10</c:f>
              <c:strCache>
                <c:ptCount val="2"/>
                <c:pt idx="0">
                  <c:v>si </c:v>
                </c:pt>
                <c:pt idx="1">
                  <c:v>no</c:v>
                </c:pt>
              </c:strCache>
            </c:strRef>
          </c:cat>
          <c:val>
            <c:numRef>
              <c:f>Hoja1!$D$9:$D$10</c:f>
              <c:numCache>
                <c:formatCode>0%</c:formatCode>
                <c:ptCount val="2"/>
                <c:pt idx="0">
                  <c:v>0.11</c:v>
                </c:pt>
                <c:pt idx="1">
                  <c:v>2.0000000000000011E-2</c:v>
                </c:pt>
              </c:numCache>
            </c:numRef>
          </c:val>
        </c:ser>
        <c:dLbls>
          <c:showPercent val="1"/>
        </c:dLbls>
      </c:pie3DChart>
      <c:spPr>
        <a:noFill/>
        <a:ln w="25400">
          <a:noFill/>
        </a:ln>
      </c:spPr>
    </c:plotArea>
    <c:legend>
      <c:legendPos val="r"/>
      <c:layout>
        <c:manualLayout>
          <c:xMode val="edge"/>
          <c:yMode val="edge"/>
          <c:x val="0.90289256198347112"/>
          <c:y val="0.48161764705882382"/>
          <c:w val="8.8842975206611566E-2"/>
          <c:h val="0.18014705882352941"/>
        </c:manualLayout>
      </c:layou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Arial"/>
              <a:cs typeface="Times New Roman" pitchFamily="18" charset="0"/>
            </a:defRPr>
          </a:pPr>
          <a:endParaRPr lang="es-CO"/>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CO"/>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s-CO" sz="1000" b="1">
                <a:latin typeface="Times New Roman" pitchFamily="18" charset="0"/>
                <a:cs typeface="Times New Roman" pitchFamily="18" charset="0"/>
              </a:rPr>
              <a:t>SERVICIO DE GAS</a:t>
            </a:r>
          </a:p>
        </c:rich>
      </c:tx>
      <c:layout>
        <c:manualLayout>
          <c:xMode val="edge"/>
          <c:yMode val="edge"/>
          <c:x val="0.38059701492537312"/>
          <c:y val="2.032520325203252E-2"/>
        </c:manualLayout>
      </c:layout>
      <c:spPr>
        <a:noFill/>
        <a:ln w="25400">
          <a:noFill/>
        </a:ln>
      </c:spPr>
    </c:title>
    <c:view3D>
      <c:perspective val="0"/>
    </c:view3D>
    <c:plotArea>
      <c:layout>
        <c:manualLayout>
          <c:layoutTarget val="inner"/>
          <c:xMode val="edge"/>
          <c:yMode val="edge"/>
          <c:x val="0.14925373134328371"/>
          <c:y val="0.40243902439024398"/>
          <c:w val="0.48756218905472937"/>
          <c:h val="0.31707317073170732"/>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CO"/>
              </a:p>
            </c:txPr>
            <c:showPercent val="1"/>
            <c:showLeaderLines val="1"/>
          </c:dLbls>
          <c:cat>
            <c:strRef>
              <c:f>Hoja1!$C$9:$C$10</c:f>
              <c:strCache>
                <c:ptCount val="2"/>
                <c:pt idx="0">
                  <c:v>Gas propano</c:v>
                </c:pt>
                <c:pt idx="1">
                  <c:v>estufa electrica</c:v>
                </c:pt>
              </c:strCache>
            </c:strRef>
          </c:cat>
          <c:val>
            <c:numRef>
              <c:f>Hoja1!$D$9:$D$10</c:f>
              <c:numCache>
                <c:formatCode>0%</c:formatCode>
                <c:ptCount val="2"/>
                <c:pt idx="0">
                  <c:v>75</c:v>
                </c:pt>
                <c:pt idx="1">
                  <c:v>25</c:v>
                </c:pt>
              </c:numCache>
            </c:numRef>
          </c:val>
        </c:ser>
        <c:dLbls>
          <c:showPercent val="1"/>
        </c:dLbls>
      </c:pie3DChart>
      <c:spPr>
        <a:noFill/>
        <a:ln w="25400">
          <a:noFill/>
        </a:ln>
      </c:spPr>
    </c:plotArea>
    <c:legend>
      <c:legendPos val="r"/>
      <c:layout>
        <c:manualLayout>
          <c:xMode val="edge"/>
          <c:yMode val="edge"/>
          <c:x val="0.78855721393034828"/>
          <c:y val="0.48373983739837401"/>
          <c:w val="0.20149253731343389"/>
          <c:h val="0.15853658536585374"/>
        </c:manualLayout>
      </c:layout>
      <c:spPr>
        <a:solidFill>
          <a:srgbClr val="FFFFFF"/>
        </a:solidFill>
        <a:ln w="3175">
          <a:solidFill>
            <a:srgbClr val="000000"/>
          </a:solidFill>
          <a:prstDash val="solid"/>
        </a:ln>
      </c:spPr>
      <c:txPr>
        <a:bodyPr/>
        <a:lstStyle/>
        <a:p>
          <a:pPr>
            <a:defRPr sz="1000" b="0" i="0" u="none" strike="noStrike" baseline="0">
              <a:solidFill>
                <a:srgbClr val="000000"/>
              </a:solidFill>
              <a:latin typeface="Times New Roman" pitchFamily="18" charset="0"/>
              <a:ea typeface="Arial"/>
              <a:cs typeface="Times New Roman" pitchFamily="18" charset="0"/>
            </a:defRPr>
          </a:pPr>
          <a:endParaRPr lang="es-CO"/>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CO"/>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s-CO" sz="1000">
                <a:latin typeface="Times New Roman" pitchFamily="18" charset="0"/>
                <a:cs typeface="Times New Roman" pitchFamily="18" charset="0"/>
              </a:rPr>
              <a:t>TIPOS DE ENFERMEDADES</a:t>
            </a:r>
          </a:p>
        </c:rich>
      </c:tx>
      <c:layout>
        <c:manualLayout>
          <c:xMode val="edge"/>
          <c:yMode val="edge"/>
          <c:x val="0.32835820895522744"/>
          <c:y val="2.1186440677966201E-2"/>
        </c:manualLayout>
      </c:layout>
      <c:spPr>
        <a:noFill/>
        <a:ln w="25400">
          <a:noFill/>
        </a:ln>
      </c:spPr>
    </c:title>
    <c:view3D>
      <c:perspective val="0"/>
    </c:view3D>
    <c:plotArea>
      <c:layout>
        <c:manualLayout>
          <c:layoutTarget val="inner"/>
          <c:xMode val="edge"/>
          <c:yMode val="edge"/>
          <c:x val="0.15422885572139491"/>
          <c:y val="0.38135593220338981"/>
          <c:w val="0.53482587064677112"/>
          <c:h val="0.36440677966101992"/>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CO"/>
              </a:p>
            </c:txPr>
            <c:showPercent val="1"/>
            <c:showLeaderLines val="1"/>
          </c:dLbls>
          <c:cat>
            <c:strRef>
              <c:f>Hoja1!$C$13:$C$15</c:f>
              <c:strCache>
                <c:ptCount val="3"/>
                <c:pt idx="0">
                  <c:v>Alergias</c:v>
                </c:pt>
                <c:pt idx="1">
                  <c:v>Gripas</c:v>
                </c:pt>
                <c:pt idx="2">
                  <c:v>Dengue</c:v>
                </c:pt>
              </c:strCache>
            </c:strRef>
          </c:cat>
          <c:val>
            <c:numRef>
              <c:f>Hoja1!$D$13:$D$15</c:f>
              <c:numCache>
                <c:formatCode>General</c:formatCode>
                <c:ptCount val="3"/>
                <c:pt idx="0">
                  <c:v>1</c:v>
                </c:pt>
                <c:pt idx="1">
                  <c:v>10</c:v>
                </c:pt>
                <c:pt idx="2">
                  <c:v>2</c:v>
                </c:pt>
              </c:numCache>
            </c:numRef>
          </c:val>
        </c:ser>
        <c:dLbls>
          <c:showPercent val="1"/>
        </c:dLbls>
      </c:pie3DChart>
      <c:spPr>
        <a:noFill/>
        <a:ln w="25400">
          <a:noFill/>
        </a:ln>
      </c:spPr>
    </c:plotArea>
    <c:legend>
      <c:legendPos val="r"/>
      <c:layout>
        <c:manualLayout>
          <c:xMode val="edge"/>
          <c:yMode val="edge"/>
          <c:x val="0.84577114427861122"/>
          <c:y val="0.44067796610169491"/>
          <c:w val="0.14427860696517414"/>
          <c:h val="0.24576271186440818"/>
        </c:manualLayout>
      </c:layout>
      <c:spPr>
        <a:solidFill>
          <a:srgbClr val="FFFFFF"/>
        </a:solidFill>
        <a:ln w="3175">
          <a:solidFill>
            <a:srgbClr val="000000"/>
          </a:solidFill>
          <a:prstDash val="solid"/>
        </a:ln>
      </c:spPr>
      <c:txPr>
        <a:bodyPr/>
        <a:lstStyle/>
        <a:p>
          <a:pPr>
            <a:defRPr sz="900" b="0" i="0" u="none" strike="noStrike" baseline="0">
              <a:solidFill>
                <a:srgbClr val="000000"/>
              </a:solidFill>
              <a:latin typeface="Times New Roman" pitchFamily="18" charset="0"/>
              <a:ea typeface="Arial"/>
              <a:cs typeface="Times New Roman" pitchFamily="18" charset="0"/>
            </a:defRPr>
          </a:pPr>
          <a:endParaRPr lang="es-CO"/>
        </a:p>
      </c:txPr>
    </c:legend>
    <c:plotVisOnly val="1"/>
    <c:dispBlanksAs val="zero"/>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es-CO"/>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es-CO" sz="1000">
                <a:latin typeface="Times New Roman" pitchFamily="18" charset="0"/>
                <a:cs typeface="Times New Roman" pitchFamily="18" charset="0"/>
              </a:rPr>
              <a:t>ACTIVIDAD ECONOMICA EN LA VIVIENDA</a:t>
            </a:r>
          </a:p>
        </c:rich>
      </c:tx>
      <c:layout>
        <c:manualLayout>
          <c:xMode val="edge"/>
          <c:yMode val="edge"/>
          <c:x val="0.22885572139303467"/>
          <c:y val="2.0000000000000011E-2"/>
        </c:manualLayout>
      </c:layout>
      <c:spPr>
        <a:noFill/>
        <a:ln w="25364">
          <a:noFill/>
        </a:ln>
      </c:spPr>
    </c:title>
    <c:view3D>
      <c:perspective val="0"/>
    </c:view3D>
    <c:plotArea>
      <c:layout>
        <c:manualLayout>
          <c:layoutTarget val="inner"/>
          <c:xMode val="edge"/>
          <c:yMode val="edge"/>
          <c:x val="0.15422885572139491"/>
          <c:y val="0.38800000000000223"/>
          <c:w val="0.53731343283582089"/>
          <c:h val="0.34400000000000008"/>
        </c:manualLayout>
      </c:layout>
      <c:pie3DChart>
        <c:varyColors val="1"/>
        <c:ser>
          <c:idx val="0"/>
          <c:order val="0"/>
          <c:spPr>
            <a:solidFill>
              <a:srgbClr val="9999FF"/>
            </a:solidFill>
            <a:ln w="12682">
              <a:solidFill>
                <a:srgbClr val="000000"/>
              </a:solidFill>
              <a:prstDash val="solid"/>
            </a:ln>
          </c:spPr>
          <c:dPt>
            <c:idx val="1"/>
            <c:spPr>
              <a:solidFill>
                <a:srgbClr val="993366"/>
              </a:solidFill>
              <a:ln w="12682">
                <a:solidFill>
                  <a:srgbClr val="000000"/>
                </a:solidFill>
                <a:prstDash val="solid"/>
              </a:ln>
            </c:spPr>
          </c:dPt>
          <c:dPt>
            <c:idx val="2"/>
            <c:spPr>
              <a:solidFill>
                <a:srgbClr val="FFFFCC"/>
              </a:solidFill>
              <a:ln w="12682">
                <a:solidFill>
                  <a:srgbClr val="000000"/>
                </a:solidFill>
                <a:prstDash val="solid"/>
              </a:ln>
            </c:spPr>
          </c:dPt>
          <c:dLbls>
            <c:numFmt formatCode="0%" sourceLinked="0"/>
            <c:spPr>
              <a:noFill/>
              <a:ln w="25364">
                <a:noFill/>
              </a:ln>
            </c:spPr>
            <c:txPr>
              <a:bodyPr/>
              <a:lstStyle/>
              <a:p>
                <a:pPr>
                  <a:defRPr sz="799" b="0" i="0" u="none" strike="noStrike" baseline="0">
                    <a:solidFill>
                      <a:srgbClr val="000000"/>
                    </a:solidFill>
                    <a:latin typeface="Arial"/>
                    <a:ea typeface="Arial"/>
                    <a:cs typeface="Arial"/>
                  </a:defRPr>
                </a:pPr>
                <a:endParaRPr lang="es-CO"/>
              </a:p>
            </c:txPr>
            <c:showPercent val="1"/>
            <c:showLeaderLines val="1"/>
          </c:dLbls>
          <c:cat>
            <c:strRef>
              <c:f>Hoja1!$C$13:$C$15</c:f>
              <c:strCache>
                <c:ptCount val="3"/>
                <c:pt idx="0">
                  <c:v>Tienda</c:v>
                </c:pt>
                <c:pt idx="1">
                  <c:v>reciclaje</c:v>
                </c:pt>
                <c:pt idx="2">
                  <c:v>Ninguna</c:v>
                </c:pt>
              </c:strCache>
            </c:strRef>
          </c:cat>
          <c:val>
            <c:numRef>
              <c:f>Hoja1!$D$13:$D$15</c:f>
              <c:numCache>
                <c:formatCode>General</c:formatCode>
                <c:ptCount val="3"/>
                <c:pt idx="0">
                  <c:v>1</c:v>
                </c:pt>
                <c:pt idx="1">
                  <c:v>3</c:v>
                </c:pt>
                <c:pt idx="2">
                  <c:v>9</c:v>
                </c:pt>
              </c:numCache>
            </c:numRef>
          </c:val>
        </c:ser>
        <c:dLbls>
          <c:showPercent val="1"/>
        </c:dLbls>
      </c:pie3DChart>
      <c:spPr>
        <a:noFill/>
        <a:ln w="25364">
          <a:noFill/>
        </a:ln>
      </c:spPr>
    </c:plotArea>
    <c:legend>
      <c:legendPos val="r"/>
      <c:layout>
        <c:manualLayout>
          <c:xMode val="edge"/>
          <c:yMode val="edge"/>
          <c:x val="0.84825870646766166"/>
          <c:y val="0.44400000000000001"/>
          <c:w val="0.14179104477612106"/>
          <c:h val="0.23200000000000001"/>
        </c:manualLayout>
      </c:layout>
      <c:spPr>
        <a:solidFill>
          <a:srgbClr val="FFFFFF"/>
        </a:solidFill>
        <a:ln w="3170">
          <a:solidFill>
            <a:srgbClr val="000000"/>
          </a:solidFill>
          <a:prstDash val="solid"/>
        </a:ln>
      </c:spPr>
      <c:txPr>
        <a:bodyPr/>
        <a:lstStyle/>
        <a:p>
          <a:pPr>
            <a:defRPr sz="900" b="0" i="0" u="none" strike="noStrike" baseline="0">
              <a:solidFill>
                <a:srgbClr val="000000"/>
              </a:solidFill>
              <a:latin typeface="Times New Roman" pitchFamily="18" charset="0"/>
              <a:ea typeface="Arial"/>
              <a:cs typeface="Times New Roman" pitchFamily="18" charset="0"/>
            </a:defRPr>
          </a:pPr>
          <a:endParaRPr lang="es-CO"/>
        </a:p>
      </c:txPr>
    </c:legend>
    <c:plotVisOnly val="1"/>
    <c:dispBlanksAs val="zero"/>
  </c:chart>
  <c:spPr>
    <a:solidFill>
      <a:srgbClr val="FFFFFF"/>
    </a:solidFill>
    <a:ln w="3170">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CO"/>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2ADF11-DBDE-4B40-ACA4-DA3C6B292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41</Pages>
  <Words>8658</Words>
  <Characters>47621</Characters>
  <Application>Microsoft Office Word</Application>
  <DocSecurity>0</DocSecurity>
  <Lines>396</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Gabo</dc:creator>
  <cp:lastModifiedBy>Gabo</cp:lastModifiedBy>
  <cp:revision>5</cp:revision>
  <dcterms:created xsi:type="dcterms:W3CDTF">2011-02-09T00:44:00Z</dcterms:created>
  <dcterms:modified xsi:type="dcterms:W3CDTF">2011-02-09T16:13:00Z</dcterms:modified>
</cp:coreProperties>
</file>