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106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96"/>
        <w:gridCol w:w="5081"/>
        <w:gridCol w:w="1649"/>
        <w:gridCol w:w="730"/>
        <w:gridCol w:w="735"/>
        <w:gridCol w:w="729"/>
      </w:tblGrid>
      <w:tr w:rsidR="00315CF4" w:rsidRPr="00E13D74" w:rsidTr="006F5DE1">
        <w:trPr>
          <w:trHeight w:val="84"/>
        </w:trPr>
        <w:tc>
          <w:tcPr>
            <w:tcW w:w="1696" w:type="dxa"/>
            <w:tcBorders>
              <w:top w:val="nil"/>
              <w:left w:val="nil"/>
              <w:bottom w:val="nil"/>
            </w:tcBorders>
            <w:vAlign w:val="center"/>
          </w:tcPr>
          <w:p w:rsidR="00315CF4" w:rsidRPr="00E13D74" w:rsidRDefault="00315CF4" w:rsidP="006F5DE1">
            <w:pPr>
              <w:pStyle w:val="Ttulo"/>
              <w:jc w:val="both"/>
              <w:rPr>
                <w:rFonts w:asciiTheme="minorHAnsi" w:hAnsiTheme="minorHAnsi" w:cs="Arial"/>
                <w:szCs w:val="22"/>
              </w:rPr>
            </w:pPr>
            <w:r w:rsidRPr="00E13D74">
              <w:rPr>
                <w:rFonts w:asciiTheme="minorHAnsi" w:hAnsiTheme="minorHAnsi" w:cs="Arial"/>
                <w:szCs w:val="22"/>
              </w:rPr>
              <w:t>CONSECUTIVO:</w:t>
            </w:r>
          </w:p>
        </w:tc>
        <w:tc>
          <w:tcPr>
            <w:tcW w:w="5081" w:type="dxa"/>
            <w:vAlign w:val="center"/>
          </w:tcPr>
          <w:p w:rsidR="00315CF4" w:rsidRPr="00E13D74" w:rsidRDefault="00315CF4" w:rsidP="006F5DE1">
            <w:pPr>
              <w:pStyle w:val="Ttulo"/>
              <w:jc w:val="left"/>
              <w:rPr>
                <w:rFonts w:asciiTheme="minorHAnsi" w:hAnsiTheme="minorHAnsi" w:cs="Arial"/>
                <w:b w:val="0"/>
                <w:sz w:val="20"/>
              </w:rPr>
            </w:pPr>
            <w:r w:rsidRPr="00E13D74">
              <w:rPr>
                <w:rFonts w:asciiTheme="minorHAnsi" w:hAnsiTheme="minorHAnsi" w:cs="Arial"/>
                <w:b w:val="0"/>
                <w:sz w:val="20"/>
              </w:rPr>
              <w:t xml:space="preserve"> </w:t>
            </w:r>
          </w:p>
        </w:tc>
        <w:tc>
          <w:tcPr>
            <w:tcW w:w="1649" w:type="dxa"/>
            <w:tcBorders>
              <w:top w:val="nil"/>
              <w:bottom w:val="nil"/>
            </w:tcBorders>
            <w:vAlign w:val="center"/>
          </w:tcPr>
          <w:p w:rsidR="00315CF4" w:rsidRPr="00E13D74" w:rsidRDefault="00315CF4" w:rsidP="00315CF4">
            <w:pPr>
              <w:pStyle w:val="Ttulo"/>
              <w:jc w:val="right"/>
              <w:rPr>
                <w:rFonts w:asciiTheme="minorHAnsi" w:hAnsiTheme="minorHAnsi" w:cs="Arial"/>
                <w:szCs w:val="22"/>
              </w:rPr>
            </w:pPr>
            <w:r w:rsidRPr="00E13D74">
              <w:rPr>
                <w:rFonts w:asciiTheme="minorHAnsi" w:hAnsiTheme="minorHAnsi" w:cs="Arial"/>
                <w:szCs w:val="22"/>
              </w:rPr>
              <w:t xml:space="preserve">FECHA </w:t>
            </w:r>
          </w:p>
        </w:tc>
        <w:tc>
          <w:tcPr>
            <w:tcW w:w="730" w:type="dxa"/>
            <w:vAlign w:val="center"/>
          </w:tcPr>
          <w:p w:rsidR="00315CF4" w:rsidRPr="00E13D74" w:rsidRDefault="00315CF4" w:rsidP="006F5DE1">
            <w:pPr>
              <w:pStyle w:val="Ttulo"/>
              <w:rPr>
                <w:rFonts w:asciiTheme="minorHAnsi" w:hAnsiTheme="minorHAnsi" w:cs="Arial"/>
                <w:color w:val="BFBFBF" w:themeColor="background1" w:themeShade="BF"/>
                <w:sz w:val="14"/>
                <w:szCs w:val="14"/>
              </w:rPr>
            </w:pPr>
            <w:r w:rsidRPr="00E13D74">
              <w:rPr>
                <w:rFonts w:asciiTheme="minorHAnsi" w:hAnsiTheme="minorHAnsi" w:cs="Arial"/>
                <w:color w:val="BFBFBF" w:themeColor="background1" w:themeShade="BF"/>
                <w:sz w:val="14"/>
                <w:szCs w:val="14"/>
              </w:rPr>
              <w:t>DD</w:t>
            </w:r>
          </w:p>
        </w:tc>
        <w:tc>
          <w:tcPr>
            <w:tcW w:w="735" w:type="dxa"/>
            <w:vAlign w:val="center"/>
          </w:tcPr>
          <w:p w:rsidR="00315CF4" w:rsidRPr="00E13D74" w:rsidRDefault="00315CF4" w:rsidP="006F5DE1">
            <w:pPr>
              <w:pStyle w:val="Ttulo"/>
              <w:rPr>
                <w:rFonts w:asciiTheme="minorHAnsi" w:hAnsiTheme="minorHAnsi" w:cs="Arial"/>
                <w:color w:val="BFBFBF" w:themeColor="background1" w:themeShade="BF"/>
                <w:sz w:val="14"/>
                <w:szCs w:val="14"/>
              </w:rPr>
            </w:pPr>
            <w:r w:rsidRPr="00E13D74">
              <w:rPr>
                <w:rFonts w:asciiTheme="minorHAnsi" w:hAnsiTheme="minorHAnsi" w:cs="Arial"/>
                <w:color w:val="BFBFBF" w:themeColor="background1" w:themeShade="BF"/>
                <w:sz w:val="14"/>
                <w:szCs w:val="14"/>
              </w:rPr>
              <w:t>MM</w:t>
            </w:r>
          </w:p>
        </w:tc>
        <w:tc>
          <w:tcPr>
            <w:tcW w:w="729" w:type="dxa"/>
            <w:vAlign w:val="center"/>
          </w:tcPr>
          <w:p w:rsidR="00315CF4" w:rsidRPr="00E13D74" w:rsidRDefault="00315CF4" w:rsidP="006F5DE1">
            <w:pPr>
              <w:pStyle w:val="Ttulo"/>
              <w:rPr>
                <w:rFonts w:asciiTheme="minorHAnsi" w:hAnsiTheme="minorHAnsi" w:cs="Arial"/>
                <w:color w:val="BFBFBF" w:themeColor="background1" w:themeShade="BF"/>
                <w:sz w:val="14"/>
                <w:szCs w:val="14"/>
              </w:rPr>
            </w:pPr>
            <w:r w:rsidRPr="00E13D74">
              <w:rPr>
                <w:rFonts w:asciiTheme="minorHAnsi" w:hAnsiTheme="minorHAnsi" w:cs="Arial"/>
                <w:color w:val="BFBFBF" w:themeColor="background1" w:themeShade="BF"/>
                <w:sz w:val="14"/>
                <w:szCs w:val="14"/>
              </w:rPr>
              <w:t>AAAA</w:t>
            </w:r>
          </w:p>
        </w:tc>
      </w:tr>
    </w:tbl>
    <w:p w:rsidR="00315CF4" w:rsidRPr="00E13D74" w:rsidRDefault="00315CF4">
      <w:pPr>
        <w:rPr>
          <w:rFonts w:asciiTheme="minorHAnsi" w:hAnsiTheme="minorHAnsi"/>
        </w:rPr>
      </w:pPr>
    </w:p>
    <w:tbl>
      <w:tblPr>
        <w:tblW w:w="10915"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
        <w:gridCol w:w="2022"/>
        <w:gridCol w:w="213"/>
        <w:gridCol w:w="567"/>
        <w:gridCol w:w="141"/>
        <w:gridCol w:w="116"/>
        <w:gridCol w:w="1551"/>
        <w:gridCol w:w="176"/>
        <w:gridCol w:w="678"/>
        <w:gridCol w:w="414"/>
        <w:gridCol w:w="113"/>
        <w:gridCol w:w="2502"/>
        <w:gridCol w:w="1813"/>
        <w:gridCol w:w="150"/>
        <w:gridCol w:w="425"/>
      </w:tblGrid>
      <w:tr w:rsidR="009B58E8" w:rsidRPr="00E13D74" w:rsidTr="000E7FA4">
        <w:trPr>
          <w:gridBefore w:val="1"/>
          <w:gridAfter w:val="1"/>
          <w:wBefore w:w="34" w:type="dxa"/>
          <w:wAfter w:w="425" w:type="dxa"/>
          <w:trHeight w:val="315"/>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9B58E8" w:rsidRPr="00E13D74" w:rsidRDefault="00D749D8" w:rsidP="0077792E">
            <w:pPr>
              <w:pStyle w:val="Ttulo"/>
              <w:rPr>
                <w:rFonts w:asciiTheme="minorHAnsi" w:hAnsiTheme="minorHAnsi" w:cs="Arial"/>
                <w:sz w:val="24"/>
                <w:szCs w:val="24"/>
              </w:rPr>
            </w:pPr>
            <w:r w:rsidRPr="00E13D74">
              <w:rPr>
                <w:rFonts w:asciiTheme="minorHAnsi" w:hAnsiTheme="minorHAnsi" w:cs="Arial"/>
                <w:sz w:val="24"/>
                <w:szCs w:val="24"/>
              </w:rPr>
              <w:t>DATOS GENERALES</w:t>
            </w:r>
          </w:p>
        </w:tc>
      </w:tr>
      <w:tr w:rsidR="009B58E8" w:rsidRPr="00E13D74" w:rsidTr="000E7FA4">
        <w:trPr>
          <w:gridBefore w:val="1"/>
          <w:gridAfter w:val="1"/>
          <w:wBefore w:w="34" w:type="dxa"/>
          <w:wAfter w:w="425" w:type="dxa"/>
          <w:trHeight w:val="42"/>
        </w:trPr>
        <w:tc>
          <w:tcPr>
            <w:tcW w:w="10456" w:type="dxa"/>
            <w:gridSpan w:val="13"/>
            <w:tcBorders>
              <w:top w:val="single" w:sz="12" w:space="0" w:color="auto"/>
              <w:left w:val="nil"/>
              <w:bottom w:val="nil"/>
              <w:right w:val="nil"/>
            </w:tcBorders>
            <w:vAlign w:val="center"/>
          </w:tcPr>
          <w:p w:rsidR="009B58E8" w:rsidRPr="00E13D74" w:rsidRDefault="009B58E8" w:rsidP="00695750">
            <w:pPr>
              <w:pStyle w:val="Ttulo"/>
              <w:rPr>
                <w:rFonts w:asciiTheme="minorHAnsi" w:hAnsiTheme="minorHAnsi" w:cs="Arial"/>
                <w:b w:val="0"/>
                <w:sz w:val="8"/>
                <w:szCs w:val="8"/>
              </w:rPr>
            </w:pPr>
          </w:p>
        </w:tc>
      </w:tr>
      <w:tr w:rsidR="00D749D8" w:rsidRPr="00E13D74" w:rsidTr="000E7FA4">
        <w:trPr>
          <w:gridBefore w:val="1"/>
          <w:gridAfter w:val="1"/>
          <w:wBefore w:w="34" w:type="dxa"/>
          <w:wAfter w:w="425" w:type="dxa"/>
          <w:trHeight w:val="296"/>
        </w:trPr>
        <w:tc>
          <w:tcPr>
            <w:tcW w:w="2943" w:type="dxa"/>
            <w:gridSpan w:val="4"/>
            <w:tcBorders>
              <w:top w:val="nil"/>
              <w:left w:val="nil"/>
              <w:bottom w:val="nil"/>
            </w:tcBorders>
            <w:vAlign w:val="center"/>
          </w:tcPr>
          <w:p w:rsidR="00D749D8" w:rsidRPr="00E13D74" w:rsidRDefault="00D749D8" w:rsidP="006F5DE1">
            <w:pPr>
              <w:pStyle w:val="Ttulo"/>
              <w:jc w:val="both"/>
              <w:rPr>
                <w:rFonts w:asciiTheme="minorHAnsi" w:hAnsiTheme="minorHAnsi" w:cs="Arial"/>
                <w:szCs w:val="22"/>
              </w:rPr>
            </w:pPr>
            <w:r w:rsidRPr="00E13D74">
              <w:rPr>
                <w:rFonts w:asciiTheme="minorHAnsi" w:hAnsiTheme="minorHAnsi" w:cs="Arial"/>
                <w:szCs w:val="22"/>
              </w:rPr>
              <w:t>NOMBRE</w:t>
            </w:r>
            <w:r w:rsidR="006F5DE1" w:rsidRPr="00E13D74">
              <w:rPr>
                <w:rFonts w:asciiTheme="minorHAnsi" w:hAnsiTheme="minorHAnsi" w:cs="Arial"/>
                <w:szCs w:val="22"/>
              </w:rPr>
              <w:t>S Y APELLIDOS</w:t>
            </w:r>
            <w:r w:rsidRPr="00E13D74">
              <w:rPr>
                <w:rFonts w:asciiTheme="minorHAnsi" w:hAnsiTheme="minorHAnsi" w:cs="Arial"/>
                <w:szCs w:val="22"/>
              </w:rPr>
              <w:t>:</w:t>
            </w:r>
          </w:p>
        </w:tc>
        <w:tc>
          <w:tcPr>
            <w:tcW w:w="7513" w:type="dxa"/>
            <w:gridSpan w:val="9"/>
            <w:vAlign w:val="center"/>
          </w:tcPr>
          <w:p w:rsidR="00D749D8" w:rsidRPr="00E13D74" w:rsidRDefault="00D749D8" w:rsidP="006F5DE1">
            <w:pPr>
              <w:pStyle w:val="Ttulo"/>
              <w:jc w:val="both"/>
              <w:rPr>
                <w:rFonts w:asciiTheme="minorHAnsi" w:hAnsiTheme="minorHAnsi" w:cs="Arial"/>
                <w:b w:val="0"/>
                <w:sz w:val="20"/>
              </w:rPr>
            </w:pPr>
            <w:r w:rsidRPr="00E13D74">
              <w:rPr>
                <w:rFonts w:asciiTheme="minorHAnsi" w:hAnsiTheme="minorHAnsi" w:cs="Arial"/>
                <w:b w:val="0"/>
                <w:sz w:val="20"/>
              </w:rPr>
              <w:t xml:space="preserve"> </w:t>
            </w:r>
            <w:r w:rsidR="006B7A16" w:rsidRPr="006B7A16">
              <w:rPr>
                <w:rFonts w:ascii="Tahoma" w:hAnsi="Tahoma" w:cs="Tahoma"/>
                <w:sz w:val="18"/>
                <w:szCs w:val="18"/>
              </w:rPr>
              <w:t>Ángela C. Tapias Saldaña</w:t>
            </w:r>
          </w:p>
        </w:tc>
      </w:tr>
      <w:tr w:rsidR="00D749D8"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D749D8" w:rsidRPr="00E13D74" w:rsidRDefault="00D749D8" w:rsidP="006F5DE1">
            <w:pPr>
              <w:pStyle w:val="Ttulo"/>
              <w:rPr>
                <w:rFonts w:asciiTheme="minorHAnsi" w:hAnsiTheme="minorHAnsi" w:cs="Arial"/>
                <w:b w:val="0"/>
                <w:sz w:val="8"/>
                <w:szCs w:val="8"/>
              </w:rPr>
            </w:pPr>
          </w:p>
        </w:tc>
      </w:tr>
      <w:tr w:rsidR="00A57CEB" w:rsidRPr="00E13D74" w:rsidTr="000E7FA4">
        <w:trPr>
          <w:gridBefore w:val="1"/>
          <w:gridAfter w:val="1"/>
          <w:wBefore w:w="34" w:type="dxa"/>
          <w:wAfter w:w="425" w:type="dxa"/>
          <w:trHeight w:val="296"/>
        </w:trPr>
        <w:tc>
          <w:tcPr>
            <w:tcW w:w="2943" w:type="dxa"/>
            <w:gridSpan w:val="4"/>
            <w:tcBorders>
              <w:top w:val="nil"/>
              <w:left w:val="nil"/>
              <w:bottom w:val="nil"/>
            </w:tcBorders>
            <w:vAlign w:val="center"/>
          </w:tcPr>
          <w:p w:rsidR="00A57CEB" w:rsidRPr="00E13D74" w:rsidRDefault="00A57CEB" w:rsidP="00A57CEB">
            <w:pPr>
              <w:pStyle w:val="Ttulo"/>
              <w:jc w:val="both"/>
              <w:rPr>
                <w:rFonts w:asciiTheme="minorHAnsi" w:hAnsiTheme="minorHAnsi" w:cs="Arial"/>
                <w:szCs w:val="22"/>
              </w:rPr>
            </w:pPr>
            <w:r w:rsidRPr="00E13D74">
              <w:rPr>
                <w:rFonts w:asciiTheme="minorHAnsi" w:hAnsiTheme="minorHAnsi" w:cs="Arial"/>
                <w:szCs w:val="22"/>
              </w:rPr>
              <w:t>CORREO ELECTRÓNICO:</w:t>
            </w:r>
          </w:p>
        </w:tc>
        <w:tc>
          <w:tcPr>
            <w:tcW w:w="7513" w:type="dxa"/>
            <w:gridSpan w:val="9"/>
            <w:vAlign w:val="center"/>
          </w:tcPr>
          <w:p w:rsidR="00A57CEB" w:rsidRPr="00E13D74" w:rsidRDefault="00A57CEB" w:rsidP="00A57CEB">
            <w:pPr>
              <w:pStyle w:val="Ttulo"/>
              <w:jc w:val="both"/>
              <w:rPr>
                <w:rFonts w:asciiTheme="minorHAnsi" w:hAnsiTheme="minorHAnsi" w:cs="Arial"/>
                <w:b w:val="0"/>
                <w:sz w:val="20"/>
              </w:rPr>
            </w:pPr>
            <w:r w:rsidRPr="00E13D74">
              <w:rPr>
                <w:rFonts w:asciiTheme="minorHAnsi" w:hAnsiTheme="minorHAnsi" w:cs="Arial"/>
                <w:b w:val="0"/>
                <w:sz w:val="20"/>
              </w:rPr>
              <w:t xml:space="preserve"> </w:t>
            </w:r>
            <w:r w:rsidR="006B7A16">
              <w:rPr>
                <w:rFonts w:ascii="Tahoma" w:hAnsi="Tahoma" w:cs="Tahoma"/>
                <w:sz w:val="18"/>
                <w:szCs w:val="18"/>
              </w:rPr>
              <w:t>angelatapias@usantotomas.edu.co</w:t>
            </w:r>
          </w:p>
        </w:tc>
      </w:tr>
      <w:tr w:rsidR="00A57CEB"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A57CEB" w:rsidRPr="00E13D74" w:rsidRDefault="00A57CEB" w:rsidP="00A57CEB">
            <w:pPr>
              <w:pStyle w:val="Ttulo"/>
              <w:rPr>
                <w:rFonts w:asciiTheme="minorHAnsi" w:hAnsiTheme="minorHAnsi" w:cs="Arial"/>
                <w:b w:val="0"/>
                <w:sz w:val="8"/>
                <w:szCs w:val="8"/>
              </w:rPr>
            </w:pPr>
          </w:p>
        </w:tc>
      </w:tr>
      <w:tr w:rsidR="008A7692" w:rsidRPr="00E13D74" w:rsidTr="000E7FA4">
        <w:trPr>
          <w:gridBefore w:val="1"/>
          <w:gridAfter w:val="1"/>
          <w:wBefore w:w="34" w:type="dxa"/>
          <w:wAfter w:w="425" w:type="dxa"/>
          <w:trHeight w:val="302"/>
        </w:trPr>
        <w:tc>
          <w:tcPr>
            <w:tcW w:w="2802" w:type="dxa"/>
            <w:gridSpan w:val="3"/>
            <w:tcBorders>
              <w:top w:val="nil"/>
              <w:left w:val="nil"/>
              <w:bottom w:val="nil"/>
            </w:tcBorders>
            <w:vAlign w:val="center"/>
          </w:tcPr>
          <w:p w:rsidR="008A7692" w:rsidRPr="00E13D74" w:rsidRDefault="008A7692" w:rsidP="000C3C55">
            <w:pPr>
              <w:pStyle w:val="Ttulo"/>
              <w:jc w:val="both"/>
              <w:rPr>
                <w:rFonts w:asciiTheme="minorHAnsi" w:hAnsiTheme="minorHAnsi" w:cs="Arial"/>
                <w:szCs w:val="22"/>
              </w:rPr>
            </w:pPr>
            <w:r w:rsidRPr="00E13D74">
              <w:rPr>
                <w:rFonts w:asciiTheme="minorHAnsi" w:hAnsiTheme="minorHAnsi" w:cs="Arial"/>
                <w:szCs w:val="22"/>
              </w:rPr>
              <w:t>INSTITUCIÓN DESTINO:</w:t>
            </w:r>
          </w:p>
        </w:tc>
        <w:tc>
          <w:tcPr>
            <w:tcW w:w="7654" w:type="dxa"/>
            <w:gridSpan w:val="10"/>
            <w:vAlign w:val="center"/>
          </w:tcPr>
          <w:p w:rsidR="008A7692" w:rsidRPr="00E13D74" w:rsidRDefault="008A7692" w:rsidP="000C3C55">
            <w:pPr>
              <w:pStyle w:val="Ttulo"/>
              <w:jc w:val="both"/>
              <w:rPr>
                <w:rFonts w:asciiTheme="minorHAnsi" w:hAnsiTheme="minorHAnsi" w:cs="Arial"/>
                <w:b w:val="0"/>
                <w:sz w:val="20"/>
              </w:rPr>
            </w:pPr>
            <w:r w:rsidRPr="00E13D74">
              <w:rPr>
                <w:rFonts w:asciiTheme="minorHAnsi" w:hAnsiTheme="minorHAnsi" w:cs="Arial"/>
                <w:b w:val="0"/>
                <w:sz w:val="20"/>
              </w:rPr>
              <w:t xml:space="preserve"> </w:t>
            </w:r>
            <w:r w:rsidR="006B7A16" w:rsidRPr="006B7A16">
              <w:rPr>
                <w:rFonts w:ascii="Tahoma" w:hAnsi="Tahoma" w:cs="Tahoma"/>
                <w:sz w:val="18"/>
                <w:szCs w:val="18"/>
              </w:rPr>
              <w:t>Congreso ALPJF, Universidad Tecnológica de Perú y Colegio de Psicólogos</w:t>
            </w:r>
            <w:r w:rsidR="006B7A16">
              <w:rPr>
                <w:rFonts w:asciiTheme="minorHAnsi" w:hAnsiTheme="minorHAnsi" w:cs="Arial"/>
                <w:b w:val="0"/>
                <w:sz w:val="20"/>
              </w:rPr>
              <w:t xml:space="preserve"> </w:t>
            </w:r>
          </w:p>
        </w:tc>
      </w:tr>
      <w:tr w:rsidR="009B58E8" w:rsidRPr="00E13D74" w:rsidTr="000E7FA4">
        <w:trPr>
          <w:gridBefore w:val="1"/>
          <w:gridAfter w:val="1"/>
          <w:wBefore w:w="34" w:type="dxa"/>
          <w:wAfter w:w="425" w:type="dxa"/>
          <w:trHeight w:val="72"/>
        </w:trPr>
        <w:tc>
          <w:tcPr>
            <w:tcW w:w="10456" w:type="dxa"/>
            <w:gridSpan w:val="13"/>
            <w:tcBorders>
              <w:top w:val="nil"/>
              <w:left w:val="nil"/>
              <w:bottom w:val="nil"/>
              <w:right w:val="nil"/>
            </w:tcBorders>
            <w:vAlign w:val="center"/>
          </w:tcPr>
          <w:p w:rsidR="009B58E8" w:rsidRPr="00E13D74" w:rsidRDefault="009B58E8" w:rsidP="00140355">
            <w:pPr>
              <w:pStyle w:val="Ttulo"/>
              <w:rPr>
                <w:rFonts w:asciiTheme="minorHAnsi" w:hAnsiTheme="minorHAnsi" w:cs="Arial"/>
                <w:b w:val="0"/>
                <w:sz w:val="8"/>
                <w:szCs w:val="8"/>
              </w:rPr>
            </w:pPr>
          </w:p>
        </w:tc>
      </w:tr>
      <w:tr w:rsidR="009B58E8" w:rsidRPr="00E13D74" w:rsidTr="000E7FA4">
        <w:trPr>
          <w:gridBefore w:val="1"/>
          <w:gridAfter w:val="1"/>
          <w:wBefore w:w="34" w:type="dxa"/>
          <w:wAfter w:w="425" w:type="dxa"/>
          <w:trHeight w:val="322"/>
        </w:trPr>
        <w:tc>
          <w:tcPr>
            <w:tcW w:w="2235" w:type="dxa"/>
            <w:gridSpan w:val="2"/>
            <w:tcBorders>
              <w:top w:val="nil"/>
              <w:left w:val="nil"/>
              <w:bottom w:val="nil"/>
            </w:tcBorders>
            <w:vAlign w:val="center"/>
          </w:tcPr>
          <w:p w:rsidR="009B58E8" w:rsidRPr="00E13D74" w:rsidRDefault="009B58E8" w:rsidP="00594DF2">
            <w:pPr>
              <w:pStyle w:val="Ttulo"/>
              <w:jc w:val="both"/>
              <w:rPr>
                <w:rFonts w:asciiTheme="minorHAnsi" w:hAnsiTheme="minorHAnsi" w:cs="Arial"/>
                <w:szCs w:val="22"/>
              </w:rPr>
            </w:pPr>
            <w:r w:rsidRPr="00E13D74">
              <w:rPr>
                <w:rFonts w:asciiTheme="minorHAnsi" w:hAnsiTheme="minorHAnsi" w:cs="Arial"/>
                <w:szCs w:val="22"/>
              </w:rPr>
              <w:t>CIUDAD</w:t>
            </w:r>
            <w:r w:rsidR="004E3D8A" w:rsidRPr="00E13D74">
              <w:rPr>
                <w:rFonts w:asciiTheme="minorHAnsi" w:hAnsiTheme="minorHAnsi" w:cs="Arial"/>
                <w:szCs w:val="22"/>
              </w:rPr>
              <w:t xml:space="preserve"> DESTINO</w:t>
            </w:r>
            <w:r w:rsidRPr="00E13D74">
              <w:rPr>
                <w:rFonts w:asciiTheme="minorHAnsi" w:hAnsiTheme="minorHAnsi" w:cs="Arial"/>
                <w:szCs w:val="22"/>
              </w:rPr>
              <w:t>:</w:t>
            </w:r>
          </w:p>
        </w:tc>
        <w:tc>
          <w:tcPr>
            <w:tcW w:w="2375" w:type="dxa"/>
            <w:gridSpan w:val="4"/>
            <w:vAlign w:val="center"/>
          </w:tcPr>
          <w:p w:rsidR="009B58E8" w:rsidRPr="00E13D74" w:rsidRDefault="006B7A16" w:rsidP="006B7A16">
            <w:pPr>
              <w:pStyle w:val="Ttulo"/>
              <w:jc w:val="left"/>
              <w:rPr>
                <w:rFonts w:asciiTheme="minorHAnsi" w:hAnsiTheme="minorHAnsi" w:cs="Arial"/>
                <w:b w:val="0"/>
                <w:sz w:val="20"/>
              </w:rPr>
            </w:pPr>
            <w:r w:rsidRPr="006B7A16">
              <w:rPr>
                <w:rFonts w:ascii="Tahoma" w:hAnsi="Tahoma" w:cs="Tahoma"/>
                <w:sz w:val="18"/>
                <w:szCs w:val="18"/>
              </w:rPr>
              <w:t>Lima</w:t>
            </w:r>
          </w:p>
        </w:tc>
        <w:tc>
          <w:tcPr>
            <w:tcW w:w="1268" w:type="dxa"/>
            <w:gridSpan w:val="3"/>
            <w:tcBorders>
              <w:top w:val="nil"/>
              <w:bottom w:val="nil"/>
            </w:tcBorders>
            <w:vAlign w:val="center"/>
          </w:tcPr>
          <w:p w:rsidR="009B58E8" w:rsidRPr="00E13D74" w:rsidRDefault="004E3D8A" w:rsidP="00594DF2">
            <w:pPr>
              <w:pStyle w:val="Ttulo"/>
              <w:jc w:val="right"/>
              <w:rPr>
                <w:rFonts w:asciiTheme="minorHAnsi" w:hAnsiTheme="minorHAnsi" w:cs="Arial"/>
                <w:szCs w:val="22"/>
              </w:rPr>
            </w:pPr>
            <w:r w:rsidRPr="00E13D74">
              <w:rPr>
                <w:rFonts w:asciiTheme="minorHAnsi" w:hAnsiTheme="minorHAnsi" w:cs="Arial"/>
                <w:szCs w:val="22"/>
              </w:rPr>
              <w:t>PAÍ</w:t>
            </w:r>
            <w:r w:rsidR="009B58E8" w:rsidRPr="00E13D74">
              <w:rPr>
                <w:rFonts w:asciiTheme="minorHAnsi" w:hAnsiTheme="minorHAnsi" w:cs="Arial"/>
                <w:szCs w:val="22"/>
              </w:rPr>
              <w:t>S</w:t>
            </w:r>
            <w:r w:rsidRPr="00E13D74">
              <w:rPr>
                <w:rFonts w:asciiTheme="minorHAnsi" w:hAnsiTheme="minorHAnsi" w:cs="Arial"/>
                <w:szCs w:val="22"/>
              </w:rPr>
              <w:t xml:space="preserve"> DESTINO</w:t>
            </w:r>
            <w:r w:rsidR="009B58E8" w:rsidRPr="00E13D74">
              <w:rPr>
                <w:rFonts w:asciiTheme="minorHAnsi" w:hAnsiTheme="minorHAnsi" w:cs="Arial"/>
                <w:szCs w:val="22"/>
              </w:rPr>
              <w:t>:</w:t>
            </w:r>
          </w:p>
        </w:tc>
        <w:tc>
          <w:tcPr>
            <w:tcW w:w="4578" w:type="dxa"/>
            <w:gridSpan w:val="4"/>
            <w:vAlign w:val="center"/>
          </w:tcPr>
          <w:p w:rsidR="009B58E8" w:rsidRPr="00E13D74" w:rsidRDefault="006B7A16" w:rsidP="00391075">
            <w:pPr>
              <w:pStyle w:val="Ttulo"/>
              <w:jc w:val="left"/>
              <w:rPr>
                <w:rFonts w:asciiTheme="minorHAnsi" w:hAnsiTheme="minorHAnsi" w:cs="Arial"/>
                <w:b w:val="0"/>
                <w:sz w:val="20"/>
              </w:rPr>
            </w:pPr>
            <w:r w:rsidRPr="006B7A16">
              <w:rPr>
                <w:rFonts w:ascii="Tahoma" w:hAnsi="Tahoma" w:cs="Tahoma"/>
                <w:sz w:val="18"/>
                <w:szCs w:val="18"/>
              </w:rPr>
              <w:t>Perú</w:t>
            </w:r>
          </w:p>
        </w:tc>
      </w:tr>
      <w:tr w:rsidR="009B58E8"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9B58E8" w:rsidRPr="00E13D74" w:rsidRDefault="009B58E8" w:rsidP="00695750">
            <w:pPr>
              <w:pStyle w:val="Ttulo"/>
              <w:rPr>
                <w:rFonts w:asciiTheme="minorHAnsi" w:hAnsiTheme="minorHAnsi" w:cs="Arial"/>
                <w:b w:val="0"/>
                <w:sz w:val="8"/>
                <w:szCs w:val="8"/>
              </w:rPr>
            </w:pPr>
          </w:p>
        </w:tc>
      </w:tr>
      <w:tr w:rsidR="009B58E8"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9B58E8" w:rsidRPr="00E13D74" w:rsidRDefault="009B58E8" w:rsidP="00695750">
            <w:pPr>
              <w:pStyle w:val="Ttulo"/>
              <w:rPr>
                <w:rFonts w:asciiTheme="minorHAnsi" w:hAnsiTheme="minorHAnsi" w:cs="Arial"/>
                <w:b w:val="0"/>
                <w:sz w:val="8"/>
                <w:szCs w:val="8"/>
              </w:rPr>
            </w:pPr>
          </w:p>
        </w:tc>
      </w:tr>
      <w:tr w:rsidR="009B58E8" w:rsidRPr="00E13D74" w:rsidTr="000E7FA4">
        <w:trPr>
          <w:gridBefore w:val="1"/>
          <w:gridAfter w:val="1"/>
          <w:wBefore w:w="34" w:type="dxa"/>
          <w:wAfter w:w="425" w:type="dxa"/>
          <w:trHeight w:val="308"/>
        </w:trPr>
        <w:tc>
          <w:tcPr>
            <w:tcW w:w="2022" w:type="dxa"/>
            <w:tcBorders>
              <w:top w:val="nil"/>
              <w:left w:val="nil"/>
              <w:bottom w:val="nil"/>
            </w:tcBorders>
            <w:vAlign w:val="center"/>
          </w:tcPr>
          <w:p w:rsidR="009B58E8" w:rsidRPr="00E13D74" w:rsidRDefault="00BC4E5A" w:rsidP="00594DF2">
            <w:pPr>
              <w:pStyle w:val="Ttulo"/>
              <w:jc w:val="both"/>
              <w:rPr>
                <w:rFonts w:asciiTheme="minorHAnsi" w:hAnsiTheme="minorHAnsi" w:cs="Arial"/>
                <w:szCs w:val="22"/>
              </w:rPr>
            </w:pPr>
            <w:r w:rsidRPr="00E13D74">
              <w:rPr>
                <w:rFonts w:asciiTheme="minorHAnsi" w:hAnsiTheme="minorHAnsi" w:cs="Arial"/>
                <w:szCs w:val="22"/>
              </w:rPr>
              <w:t>OBJETIVO</w:t>
            </w:r>
            <w:r w:rsidR="009B58E8" w:rsidRPr="00E13D74">
              <w:rPr>
                <w:rFonts w:asciiTheme="minorHAnsi" w:hAnsiTheme="minorHAnsi" w:cs="Arial"/>
                <w:szCs w:val="22"/>
              </w:rPr>
              <w:t>:</w:t>
            </w:r>
          </w:p>
        </w:tc>
        <w:tc>
          <w:tcPr>
            <w:tcW w:w="8434" w:type="dxa"/>
            <w:gridSpan w:val="12"/>
            <w:vAlign w:val="center"/>
          </w:tcPr>
          <w:p w:rsidR="009B58E8" w:rsidRPr="00E13D74" w:rsidRDefault="00563481" w:rsidP="006B7A16">
            <w:pPr>
              <w:pStyle w:val="Ttulo"/>
              <w:jc w:val="both"/>
              <w:rPr>
                <w:rFonts w:asciiTheme="minorHAnsi" w:hAnsiTheme="minorHAnsi" w:cs="Arial"/>
                <w:b w:val="0"/>
                <w:sz w:val="20"/>
              </w:rPr>
            </w:pPr>
            <w:r w:rsidRPr="00E13D74">
              <w:rPr>
                <w:rFonts w:asciiTheme="minorHAnsi" w:hAnsiTheme="minorHAnsi" w:cs="Arial"/>
                <w:b w:val="0"/>
                <w:sz w:val="20"/>
              </w:rPr>
              <w:t xml:space="preserve"> </w:t>
            </w:r>
            <w:r w:rsidR="006B7A16" w:rsidRPr="006B7A16">
              <w:rPr>
                <w:rFonts w:ascii="Tahoma" w:hAnsi="Tahoma" w:cs="Tahoma"/>
                <w:sz w:val="18"/>
                <w:szCs w:val="18"/>
              </w:rPr>
              <w:t>Difundir productos de investigación profesoral es espacios internacionales, Identificar la posibilidad de desarrollar actividades en red con alianza en red ALPJF</w:t>
            </w:r>
          </w:p>
        </w:tc>
      </w:tr>
      <w:tr w:rsidR="009B58E8"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9B58E8" w:rsidRPr="00E13D74" w:rsidRDefault="009B58E8" w:rsidP="00695750">
            <w:pPr>
              <w:pStyle w:val="Ttulo"/>
              <w:rPr>
                <w:rFonts w:asciiTheme="minorHAnsi" w:hAnsiTheme="minorHAnsi" w:cs="Arial"/>
                <w:b w:val="0"/>
                <w:sz w:val="8"/>
                <w:szCs w:val="8"/>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10915" w:type="dxa"/>
            <w:gridSpan w:val="15"/>
            <w:tcBorders>
              <w:top w:val="single" w:sz="4" w:space="0" w:color="auto"/>
              <w:left w:val="single" w:sz="4" w:space="0" w:color="auto"/>
              <w:bottom w:val="single" w:sz="4" w:space="0" w:color="auto"/>
              <w:right w:val="single" w:sz="4" w:space="0" w:color="auto"/>
            </w:tcBorders>
            <w:shd w:val="clear" w:color="auto" w:fill="BFBFBF"/>
            <w:vAlign w:val="center"/>
          </w:tcPr>
          <w:p w:rsidR="000E7FA4" w:rsidRPr="00E13D74" w:rsidRDefault="000E7FA4" w:rsidP="00E13D74">
            <w:pPr>
              <w:jc w:val="center"/>
              <w:rPr>
                <w:rFonts w:asciiTheme="minorHAnsi" w:hAnsiTheme="minorHAnsi" w:cs="Tahoma"/>
                <w:b/>
                <w:sz w:val="24"/>
                <w:szCs w:val="24"/>
              </w:rPr>
            </w:pPr>
            <w:r w:rsidRPr="00E13D74">
              <w:rPr>
                <w:rFonts w:asciiTheme="minorHAnsi" w:hAnsiTheme="minorHAnsi" w:cs="Tahoma"/>
                <w:b/>
                <w:sz w:val="24"/>
                <w:szCs w:val="24"/>
              </w:rPr>
              <w:t>TIPOS DE MOVILIDAD</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10915" w:type="dxa"/>
            <w:gridSpan w:val="15"/>
            <w:tcBorders>
              <w:top w:val="single" w:sz="4" w:space="0" w:color="auto"/>
              <w:left w:val="single" w:sz="4" w:space="0" w:color="auto"/>
              <w:bottom w:val="single" w:sz="2" w:space="0" w:color="auto"/>
              <w:right w:val="single" w:sz="4" w:space="0" w:color="auto"/>
            </w:tcBorders>
            <w:shd w:val="clear" w:color="auto" w:fill="FFFFFF"/>
            <w:vAlign w:val="center"/>
          </w:tcPr>
          <w:p w:rsidR="000E7FA4" w:rsidRPr="00E13D74" w:rsidRDefault="000E7FA4" w:rsidP="000E7FA4">
            <w:pPr>
              <w:numPr>
                <w:ilvl w:val="0"/>
                <w:numId w:val="41"/>
              </w:numPr>
              <w:rPr>
                <w:rFonts w:asciiTheme="minorHAnsi" w:hAnsiTheme="minorHAnsi" w:cs="Tahoma"/>
                <w:b/>
              </w:rPr>
            </w:pPr>
            <w:r w:rsidRPr="00E13D74">
              <w:rPr>
                <w:rFonts w:asciiTheme="minorHAnsi" w:hAnsiTheme="minorHAnsi" w:cs="Tahoma"/>
                <w:b/>
              </w:rPr>
              <w:t>MOVILIDAD DE LA COMUNIDAD USTA</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287"/>
        </w:trPr>
        <w:tc>
          <w:tcPr>
            <w:tcW w:w="5498" w:type="dxa"/>
            <w:gridSpan w:val="9"/>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r w:rsidRPr="00E13D74">
              <w:rPr>
                <w:rFonts w:asciiTheme="minorHAnsi" w:hAnsiTheme="minorHAnsi" w:cs="Tahoma"/>
                <w:b/>
                <w:sz w:val="16"/>
                <w:szCs w:val="16"/>
              </w:rPr>
              <w:t>ESTUDIANTES</w:t>
            </w:r>
          </w:p>
        </w:tc>
        <w:tc>
          <w:tcPr>
            <w:tcW w:w="5417" w:type="dxa"/>
            <w:gridSpan w:val="6"/>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r w:rsidRPr="00E13D74">
              <w:rPr>
                <w:rFonts w:asciiTheme="minorHAnsi" w:hAnsiTheme="minorHAnsi" w:cs="Tahoma"/>
                <w:b/>
                <w:sz w:val="16"/>
                <w:szCs w:val="16"/>
              </w:rPr>
              <w:t>DOCENTES/DIRECTIVOS/ADMINISTRATIVOS</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Curso corto/Entrenamiento</w:t>
            </w:r>
          </w:p>
        </w:tc>
        <w:tc>
          <w:tcPr>
            <w:tcW w:w="678" w:type="dxa"/>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Conferencista/ponente/organizador de un evento</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6B7A16" w:rsidP="00BA2346">
            <w:pPr>
              <w:jc w:val="center"/>
              <w:rPr>
                <w:rFonts w:asciiTheme="minorHAnsi" w:hAnsiTheme="minorHAnsi" w:cs="Tahoma"/>
                <w:b/>
                <w:sz w:val="16"/>
                <w:szCs w:val="16"/>
              </w:rPr>
            </w:pPr>
            <w:r>
              <w:rPr>
                <w:rFonts w:asciiTheme="minorHAnsi" w:hAnsiTheme="minorHAnsi" w:cs="Tahoma"/>
                <w:b/>
                <w:sz w:val="16"/>
                <w:szCs w:val="16"/>
              </w:rPr>
              <w:t>x</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Misión institucional</w:t>
            </w:r>
          </w:p>
        </w:tc>
        <w:tc>
          <w:tcPr>
            <w:tcW w:w="678" w:type="dxa"/>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Formación Curso corto/entrenamiento</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Ponente u Organizador de evento</w:t>
            </w:r>
          </w:p>
        </w:tc>
        <w:tc>
          <w:tcPr>
            <w:tcW w:w="678" w:type="dxa"/>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Docencia en programa internacional</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Auxiliar de investigación/Miembro semillero</w:t>
            </w:r>
          </w:p>
        </w:tc>
        <w:tc>
          <w:tcPr>
            <w:tcW w:w="678" w:type="dxa"/>
            <w:tcBorders>
              <w:top w:val="single" w:sz="2" w:space="0" w:color="auto"/>
              <w:left w:val="single" w:sz="2" w:space="0" w:color="auto"/>
              <w:bottom w:val="single" w:sz="4"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Estancia doctoral o postdoctoral</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right w:val="single" w:sz="4" w:space="0" w:color="auto"/>
            </w:tcBorders>
            <w:shd w:val="clear" w:color="auto" w:fill="FFFFFF"/>
            <w:vAlign w:val="center"/>
          </w:tcPr>
          <w:p w:rsidR="000E7FA4" w:rsidRPr="00E13D74" w:rsidRDefault="000E7FA4" w:rsidP="00BA2346">
            <w:pPr>
              <w:jc w:val="both"/>
              <w:rPr>
                <w:rFonts w:asciiTheme="minorHAnsi" w:hAnsiTheme="minorHAnsi" w:cs="Tahoma"/>
                <w:sz w:val="16"/>
                <w:szCs w:val="16"/>
              </w:rPr>
            </w:pPr>
            <w:r w:rsidRPr="00E13D74">
              <w:rPr>
                <w:rFonts w:asciiTheme="minorHAnsi" w:hAnsiTheme="minorHAnsi" w:cs="Tahoma"/>
                <w:sz w:val="16"/>
                <w:szCs w:val="16"/>
              </w:rPr>
              <w:t>Pasantía investigación/Práctica Académica</w:t>
            </w:r>
          </w:p>
        </w:tc>
        <w:tc>
          <w:tcPr>
            <w:tcW w:w="678" w:type="dxa"/>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Misión/gestión/asesoría externa</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470C1">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vMerge w:val="restart"/>
            <w:tcBorders>
              <w:left w:val="single" w:sz="4" w:space="0" w:color="auto"/>
              <w:right w:val="single" w:sz="4"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 xml:space="preserve">Presentación Buenas Prácticas </w:t>
            </w:r>
          </w:p>
        </w:tc>
        <w:tc>
          <w:tcPr>
            <w:tcW w:w="678" w:type="dxa"/>
            <w:vMerge w:val="restart"/>
            <w:tcBorders>
              <w:top w:val="single" w:sz="4" w:space="0" w:color="auto"/>
              <w:left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4"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 xml:space="preserve">Estancia de investigación </w:t>
            </w:r>
          </w:p>
        </w:tc>
        <w:tc>
          <w:tcPr>
            <w:tcW w:w="575" w:type="dxa"/>
            <w:gridSpan w:val="2"/>
            <w:tcBorders>
              <w:top w:val="single" w:sz="2" w:space="0" w:color="auto"/>
              <w:left w:val="single" w:sz="2"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470C1">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vMerge/>
            <w:tcBorders>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both"/>
              <w:rPr>
                <w:rFonts w:asciiTheme="minorHAnsi" w:hAnsiTheme="minorHAnsi" w:cs="Tahoma"/>
                <w:sz w:val="16"/>
                <w:szCs w:val="16"/>
              </w:rPr>
            </w:pPr>
          </w:p>
        </w:tc>
        <w:tc>
          <w:tcPr>
            <w:tcW w:w="678" w:type="dxa"/>
            <w:vMerge/>
            <w:tcBorders>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4"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Presentación de Buenas Prácticas USTA</w:t>
            </w:r>
          </w:p>
        </w:tc>
        <w:tc>
          <w:tcPr>
            <w:tcW w:w="575" w:type="dxa"/>
            <w:gridSpan w:val="2"/>
            <w:tcBorders>
              <w:top w:val="single" w:sz="2" w:space="0" w:color="auto"/>
              <w:left w:val="single" w:sz="2"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10915" w:type="dxa"/>
            <w:gridSpan w:val="15"/>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0E7FA4">
            <w:pPr>
              <w:numPr>
                <w:ilvl w:val="0"/>
                <w:numId w:val="41"/>
              </w:numPr>
              <w:rPr>
                <w:rFonts w:asciiTheme="minorHAnsi" w:hAnsiTheme="minorHAnsi" w:cs="Tahoma"/>
                <w:b/>
              </w:rPr>
            </w:pPr>
            <w:r w:rsidRPr="00E13D74">
              <w:rPr>
                <w:rFonts w:asciiTheme="minorHAnsi" w:hAnsiTheme="minorHAnsi" w:cs="Tahoma"/>
                <w:b/>
              </w:rPr>
              <w:t>MOVILIDAD EXPERTOS EXTERNOS A LA USTA</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285"/>
        </w:trPr>
        <w:tc>
          <w:tcPr>
            <w:tcW w:w="4820" w:type="dxa"/>
            <w:gridSpan w:val="8"/>
            <w:tcBorders>
              <w:top w:val="single" w:sz="4" w:space="0" w:color="auto"/>
              <w:left w:val="single" w:sz="4"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Profesor en pregrado o posgrado</w:t>
            </w:r>
          </w:p>
        </w:tc>
        <w:tc>
          <w:tcPr>
            <w:tcW w:w="678" w:type="dxa"/>
            <w:tcBorders>
              <w:top w:val="single" w:sz="4" w:space="0" w:color="auto"/>
              <w:left w:val="single" w:sz="2" w:space="0" w:color="auto"/>
              <w:bottom w:val="single" w:sz="4" w:space="0" w:color="auto"/>
              <w:right w:val="single" w:sz="4" w:space="0" w:color="auto"/>
            </w:tcBorders>
            <w:shd w:val="clear" w:color="auto" w:fill="FFFFFF"/>
            <w:vAlign w:val="center"/>
          </w:tcPr>
          <w:p w:rsidR="000E7FA4" w:rsidRPr="00E13D74" w:rsidRDefault="006B7A16" w:rsidP="00BA2346">
            <w:pPr>
              <w:jc w:val="center"/>
              <w:rPr>
                <w:rFonts w:asciiTheme="minorHAnsi" w:hAnsiTheme="minorHAnsi" w:cs="Tahoma"/>
                <w:sz w:val="16"/>
                <w:szCs w:val="16"/>
              </w:rPr>
            </w:pPr>
            <w:r>
              <w:rPr>
                <w:rFonts w:asciiTheme="minorHAnsi" w:hAnsiTheme="minorHAnsi" w:cs="Tahoma"/>
                <w:sz w:val="16"/>
                <w:szCs w:val="16"/>
              </w:rPr>
              <w:t>x</w:t>
            </w:r>
          </w:p>
        </w:tc>
        <w:tc>
          <w:tcPr>
            <w:tcW w:w="4842"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Asesoría Institucional</w:t>
            </w:r>
          </w:p>
        </w:tc>
        <w:tc>
          <w:tcPr>
            <w:tcW w:w="575"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63"/>
        </w:trPr>
        <w:tc>
          <w:tcPr>
            <w:tcW w:w="4820" w:type="dxa"/>
            <w:gridSpan w:val="8"/>
            <w:tcBorders>
              <w:top w:val="single" w:sz="4" w:space="0" w:color="auto"/>
              <w:left w:val="single" w:sz="4"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Conferencista/ponente</w:t>
            </w:r>
          </w:p>
        </w:tc>
        <w:tc>
          <w:tcPr>
            <w:tcW w:w="678" w:type="dxa"/>
            <w:tcBorders>
              <w:top w:val="single" w:sz="4" w:space="0" w:color="auto"/>
              <w:left w:val="single" w:sz="2" w:space="0" w:color="auto"/>
              <w:bottom w:val="single" w:sz="4"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4" w:space="0" w:color="auto"/>
              <w:left w:val="single" w:sz="2"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Estancia de Investigación</w:t>
            </w:r>
          </w:p>
        </w:tc>
        <w:tc>
          <w:tcPr>
            <w:tcW w:w="575" w:type="dxa"/>
            <w:gridSpan w:val="2"/>
            <w:tcBorders>
              <w:top w:val="single" w:sz="4" w:space="0" w:color="auto"/>
              <w:left w:val="single" w:sz="2"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283"/>
        </w:trPr>
        <w:tc>
          <w:tcPr>
            <w:tcW w:w="4820" w:type="dxa"/>
            <w:gridSpan w:val="8"/>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Cursos cortos /entrenamientos</w:t>
            </w:r>
          </w:p>
        </w:tc>
        <w:tc>
          <w:tcPr>
            <w:tcW w:w="678" w:type="dxa"/>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5417" w:type="dxa"/>
            <w:gridSpan w:val="6"/>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9B58E8" w:rsidRPr="00E13D74" w:rsidTr="000E7FA4">
        <w:trPr>
          <w:gridBefore w:val="1"/>
          <w:gridAfter w:val="1"/>
          <w:wBefore w:w="34" w:type="dxa"/>
          <w:wAfter w:w="425" w:type="dxa"/>
          <w:trHeight w:val="62"/>
        </w:trPr>
        <w:tc>
          <w:tcPr>
            <w:tcW w:w="10456" w:type="dxa"/>
            <w:gridSpan w:val="13"/>
            <w:tcBorders>
              <w:top w:val="nil"/>
              <w:left w:val="nil"/>
              <w:bottom w:val="single" w:sz="12" w:space="0" w:color="auto"/>
              <w:right w:val="nil"/>
            </w:tcBorders>
            <w:vAlign w:val="center"/>
          </w:tcPr>
          <w:p w:rsidR="009B58E8" w:rsidRPr="00E13D74" w:rsidRDefault="009B58E8" w:rsidP="00695750">
            <w:pPr>
              <w:pStyle w:val="Ttulo"/>
              <w:rPr>
                <w:rFonts w:asciiTheme="minorHAnsi" w:hAnsiTheme="minorHAnsi" w:cs="Arial"/>
                <w:b w:val="0"/>
                <w:sz w:val="14"/>
                <w:szCs w:val="14"/>
              </w:rPr>
            </w:pPr>
          </w:p>
          <w:p w:rsidR="000E7FA4" w:rsidRPr="00E13D74" w:rsidRDefault="000E7FA4" w:rsidP="00695750">
            <w:pPr>
              <w:pStyle w:val="Ttulo"/>
              <w:rPr>
                <w:rFonts w:asciiTheme="minorHAnsi" w:hAnsiTheme="minorHAnsi" w:cs="Arial"/>
                <w:b w:val="0"/>
                <w:sz w:val="14"/>
                <w:szCs w:val="14"/>
              </w:rPr>
            </w:pPr>
          </w:p>
        </w:tc>
      </w:tr>
      <w:tr w:rsidR="009B58E8" w:rsidRPr="00E13D74" w:rsidTr="000E7FA4">
        <w:trPr>
          <w:gridBefore w:val="1"/>
          <w:gridAfter w:val="1"/>
          <w:wBefore w:w="34" w:type="dxa"/>
          <w:wAfter w:w="425" w:type="dxa"/>
          <w:trHeight w:val="32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9B58E8" w:rsidRPr="00E13D74" w:rsidRDefault="00921D01" w:rsidP="00695750">
            <w:pPr>
              <w:pStyle w:val="Ttulo"/>
              <w:rPr>
                <w:rFonts w:asciiTheme="minorHAnsi" w:hAnsiTheme="minorHAnsi" w:cs="Arial"/>
                <w:sz w:val="24"/>
                <w:szCs w:val="24"/>
              </w:rPr>
            </w:pPr>
            <w:r w:rsidRPr="00E13D74">
              <w:rPr>
                <w:rFonts w:asciiTheme="minorHAnsi" w:hAnsiTheme="minorHAnsi" w:cs="Arial"/>
                <w:sz w:val="24"/>
                <w:szCs w:val="24"/>
              </w:rPr>
              <w:t>PLAN DE TRABAJO</w:t>
            </w:r>
          </w:p>
        </w:tc>
      </w:tr>
      <w:tr w:rsidR="009B58E8" w:rsidRPr="00E13D74" w:rsidTr="000E7FA4">
        <w:trPr>
          <w:gridBefore w:val="1"/>
          <w:gridAfter w:val="1"/>
          <w:wBefore w:w="34" w:type="dxa"/>
          <w:wAfter w:w="425" w:type="dxa"/>
          <w:trHeight w:val="1013"/>
        </w:trPr>
        <w:tc>
          <w:tcPr>
            <w:tcW w:w="10456" w:type="dxa"/>
            <w:gridSpan w:val="13"/>
            <w:tcBorders>
              <w:top w:val="single" w:sz="12" w:space="0" w:color="auto"/>
              <w:left w:val="single" w:sz="12" w:space="0" w:color="auto"/>
              <w:bottom w:val="single" w:sz="12" w:space="0" w:color="auto"/>
              <w:right w:val="single" w:sz="12" w:space="0" w:color="auto"/>
            </w:tcBorders>
          </w:tcPr>
          <w:p w:rsidR="009B58E8" w:rsidRPr="00E13D74" w:rsidRDefault="00921D01" w:rsidP="00921D01">
            <w:pPr>
              <w:pStyle w:val="Ttulo"/>
              <w:jc w:val="both"/>
              <w:rPr>
                <w:rFonts w:asciiTheme="minorHAnsi" w:hAnsiTheme="minorHAnsi" w:cs="Arial"/>
                <w:b w:val="0"/>
                <w:color w:val="BFBFBF" w:themeColor="background1" w:themeShade="BF"/>
                <w:sz w:val="16"/>
                <w:szCs w:val="16"/>
              </w:rPr>
            </w:pPr>
            <w:r w:rsidRPr="00E13D74">
              <w:rPr>
                <w:rFonts w:asciiTheme="minorHAnsi" w:hAnsiTheme="minorHAnsi" w:cs="Arial"/>
                <w:b w:val="0"/>
                <w:color w:val="BFBFBF" w:themeColor="background1" w:themeShade="BF"/>
                <w:sz w:val="16"/>
                <w:szCs w:val="16"/>
              </w:rPr>
              <w:t>Describa las actividades que realizó durante la movilidad, las cuales pueden incluir: visitas, formación, actividades individuales o en grupo, otras actividades desarrolladas en la institución destino.</w:t>
            </w:r>
            <w:r w:rsidR="000C3C55" w:rsidRPr="00E13D74">
              <w:rPr>
                <w:rFonts w:asciiTheme="minorHAnsi" w:hAnsiTheme="minorHAnsi" w:cs="Arial"/>
                <w:b w:val="0"/>
                <w:color w:val="BFBFBF" w:themeColor="background1" w:themeShade="BF"/>
                <w:sz w:val="16"/>
                <w:szCs w:val="16"/>
              </w:rPr>
              <w:t xml:space="preserve"> </w:t>
            </w:r>
            <w:r w:rsidR="00645EA5" w:rsidRPr="00E13D74">
              <w:rPr>
                <w:rFonts w:asciiTheme="minorHAnsi" w:hAnsiTheme="minorHAnsi" w:cs="Arial"/>
                <w:b w:val="0"/>
                <w:color w:val="BFBFBF" w:themeColor="background1" w:themeShade="BF"/>
                <w:sz w:val="16"/>
                <w:szCs w:val="16"/>
              </w:rPr>
              <w:t>Incluya</w:t>
            </w:r>
            <w:r w:rsidR="000C3C55" w:rsidRPr="00E13D74">
              <w:rPr>
                <w:rFonts w:asciiTheme="minorHAnsi" w:hAnsiTheme="minorHAnsi" w:cs="Arial"/>
                <w:b w:val="0"/>
                <w:color w:val="BFBFBF" w:themeColor="background1" w:themeShade="BF"/>
                <w:sz w:val="16"/>
                <w:szCs w:val="16"/>
              </w:rPr>
              <w:t xml:space="preserve"> su apreci</w:t>
            </w:r>
            <w:r w:rsidR="00645EA5" w:rsidRPr="00E13D74">
              <w:rPr>
                <w:rFonts w:asciiTheme="minorHAnsi" w:hAnsiTheme="minorHAnsi" w:cs="Arial"/>
                <w:b w:val="0"/>
                <w:color w:val="BFBFBF" w:themeColor="background1" w:themeShade="BF"/>
                <w:sz w:val="16"/>
                <w:szCs w:val="16"/>
              </w:rPr>
              <w:t>a</w:t>
            </w:r>
            <w:r w:rsidR="000C3C55" w:rsidRPr="00E13D74">
              <w:rPr>
                <w:rFonts w:asciiTheme="minorHAnsi" w:hAnsiTheme="minorHAnsi" w:cs="Arial"/>
                <w:b w:val="0"/>
                <w:color w:val="BFBFBF" w:themeColor="background1" w:themeShade="BF"/>
                <w:sz w:val="16"/>
                <w:szCs w:val="16"/>
              </w:rPr>
              <w:t>ción frente a</w:t>
            </w:r>
            <w:r w:rsidR="00D15EE5" w:rsidRPr="00E13D74">
              <w:rPr>
                <w:rFonts w:asciiTheme="minorHAnsi" w:hAnsiTheme="minorHAnsi" w:cs="Arial"/>
                <w:b w:val="0"/>
                <w:color w:val="BFBFBF" w:themeColor="background1" w:themeShade="BF"/>
                <w:sz w:val="16"/>
                <w:szCs w:val="16"/>
              </w:rPr>
              <w:t>l objetivo propuesto</w:t>
            </w:r>
            <w:r w:rsidR="000C3C55" w:rsidRPr="00E13D74">
              <w:rPr>
                <w:rFonts w:asciiTheme="minorHAnsi" w:hAnsiTheme="minorHAnsi" w:cs="Arial"/>
                <w:b w:val="0"/>
                <w:color w:val="BFBFBF" w:themeColor="background1" w:themeShade="BF"/>
                <w:sz w:val="16"/>
                <w:szCs w:val="16"/>
              </w:rPr>
              <w:t xml:space="preserve">, </w:t>
            </w:r>
            <w:r w:rsidR="00645EA5" w:rsidRPr="00E13D74">
              <w:rPr>
                <w:rFonts w:asciiTheme="minorHAnsi" w:hAnsiTheme="minorHAnsi" w:cs="Arial"/>
                <w:b w:val="0"/>
                <w:color w:val="BFBFBF" w:themeColor="background1" w:themeShade="BF"/>
                <w:sz w:val="16"/>
                <w:szCs w:val="16"/>
              </w:rPr>
              <w:t>justifique</w:t>
            </w:r>
            <w:r w:rsidR="000C3C55" w:rsidRPr="00E13D74">
              <w:rPr>
                <w:rFonts w:asciiTheme="minorHAnsi" w:hAnsiTheme="minorHAnsi" w:cs="Arial"/>
                <w:b w:val="0"/>
                <w:color w:val="BFBFBF" w:themeColor="background1" w:themeShade="BF"/>
                <w:sz w:val="16"/>
                <w:szCs w:val="16"/>
              </w:rPr>
              <w:t xml:space="preserve"> su respuesta</w:t>
            </w:r>
          </w:p>
          <w:p w:rsidR="00921D01" w:rsidRPr="00E13D74" w:rsidRDefault="00921D01" w:rsidP="00921D01">
            <w:pPr>
              <w:pStyle w:val="Ttulo"/>
              <w:jc w:val="both"/>
              <w:rPr>
                <w:rFonts w:asciiTheme="minorHAnsi" w:hAnsiTheme="minorHAnsi" w:cs="Arial"/>
                <w:b w:val="0"/>
              </w:rPr>
            </w:pPr>
          </w:p>
          <w:p w:rsidR="006B7A16" w:rsidRPr="006B7A16" w:rsidRDefault="006B7A16" w:rsidP="006B7A16">
            <w:pPr>
              <w:pStyle w:val="Ttulo"/>
              <w:jc w:val="both"/>
              <w:rPr>
                <w:rFonts w:ascii="Tahoma" w:hAnsi="Tahoma" w:cs="Tahoma"/>
                <w:sz w:val="18"/>
                <w:szCs w:val="18"/>
              </w:rPr>
            </w:pPr>
            <w:r w:rsidRPr="006B7A16">
              <w:rPr>
                <w:rFonts w:ascii="Tahoma" w:hAnsi="Tahoma" w:cs="Tahoma"/>
                <w:sz w:val="18"/>
                <w:szCs w:val="18"/>
              </w:rPr>
              <w:t xml:space="preserve">Socializar el producto de investigación de en torno a Justicia Restaurativa de la docente de la Maestría en Psicología Jurídica en un escenario internacional, ya que esta es una directriz de la Organización de Naciones Unidas para todos los países de forma que es un tema e relevancia internacional, más allá de aparecer en la normatividad y política colombiana. Se propulsan prácticas en justicia restaurativa ya que pueden erigirse como modelos pacíficos para resolver conflictos, en los cuales se reivindica a las víctimas, se incluye la comunidad y se da un aval legal a los acuerdos. Adicionalmente se considera que los resultados en la investigación pueden ser una de las respuestas ante las dificultades carcelarias de reincidencia criminal y estigmatización. </w:t>
            </w:r>
          </w:p>
          <w:p w:rsidR="006B7A16" w:rsidRPr="006B7A16" w:rsidRDefault="006B7A16" w:rsidP="006B7A16">
            <w:pPr>
              <w:pStyle w:val="Ttulo"/>
              <w:jc w:val="both"/>
              <w:rPr>
                <w:rFonts w:ascii="Tahoma" w:hAnsi="Tahoma" w:cs="Tahoma"/>
                <w:sz w:val="18"/>
                <w:szCs w:val="18"/>
              </w:rPr>
            </w:pPr>
            <w:r w:rsidRPr="006B7A16">
              <w:rPr>
                <w:rFonts w:ascii="Tahoma" w:hAnsi="Tahoma" w:cs="Tahoma"/>
                <w:sz w:val="18"/>
                <w:szCs w:val="18"/>
              </w:rPr>
              <w:t xml:space="preserve">Estos abordajes en restauración </w:t>
            </w:r>
            <w:proofErr w:type="spellStart"/>
            <w:r w:rsidRPr="006B7A16">
              <w:rPr>
                <w:rFonts w:ascii="Tahoma" w:hAnsi="Tahoma" w:cs="Tahoma"/>
                <w:sz w:val="18"/>
                <w:szCs w:val="18"/>
              </w:rPr>
              <w:t>psico</w:t>
            </w:r>
            <w:proofErr w:type="spellEnd"/>
            <w:r w:rsidRPr="006B7A16">
              <w:rPr>
                <w:rFonts w:ascii="Tahoma" w:hAnsi="Tahoma" w:cs="Tahoma"/>
                <w:sz w:val="18"/>
                <w:szCs w:val="18"/>
              </w:rPr>
              <w:t xml:space="preserve"> jurídica son novedosos por lo que se considera que este resultado aporta a la psicología aplicada en realidades latinoamericanas. </w:t>
            </w:r>
          </w:p>
          <w:p w:rsidR="00645EA5" w:rsidRPr="006B7A16" w:rsidRDefault="006B7A16" w:rsidP="006B7A16">
            <w:pPr>
              <w:pStyle w:val="Ttulo"/>
              <w:jc w:val="both"/>
              <w:rPr>
                <w:rFonts w:ascii="Tahoma" w:hAnsi="Tahoma" w:cs="Tahoma"/>
                <w:sz w:val="18"/>
                <w:szCs w:val="18"/>
              </w:rPr>
            </w:pPr>
            <w:r w:rsidRPr="006B7A16">
              <w:rPr>
                <w:rFonts w:ascii="Tahoma" w:hAnsi="Tahoma" w:cs="Tahoma"/>
                <w:sz w:val="18"/>
                <w:szCs w:val="18"/>
              </w:rPr>
              <w:lastRenderedPageBreak/>
              <w:t>Identificar la posibilidad de desarrollar actividades en red con alianza en red ALPJF, ya que la USTA puede vincularse con esta red para que difunda los programas de la USTA a nivel latinoamericano</w:t>
            </w:r>
          </w:p>
          <w:p w:rsidR="00645EA5" w:rsidRPr="00E13D74" w:rsidRDefault="00645EA5" w:rsidP="00921D01">
            <w:pPr>
              <w:pStyle w:val="Ttulo"/>
              <w:jc w:val="both"/>
              <w:rPr>
                <w:rFonts w:asciiTheme="minorHAnsi" w:hAnsiTheme="minorHAnsi" w:cs="Arial"/>
                <w:b w:val="0"/>
              </w:rPr>
            </w:pPr>
          </w:p>
        </w:tc>
      </w:tr>
      <w:tr w:rsidR="007B0518" w:rsidRPr="00E13D74" w:rsidTr="000E7FA4">
        <w:trPr>
          <w:gridBefore w:val="1"/>
          <w:gridAfter w:val="1"/>
          <w:wBefore w:w="34" w:type="dxa"/>
          <w:wAfter w:w="425" w:type="dxa"/>
          <w:trHeight w:val="42"/>
        </w:trPr>
        <w:tc>
          <w:tcPr>
            <w:tcW w:w="10456" w:type="dxa"/>
            <w:gridSpan w:val="13"/>
            <w:tcBorders>
              <w:top w:val="single" w:sz="12" w:space="0" w:color="auto"/>
              <w:left w:val="nil"/>
              <w:bottom w:val="single" w:sz="12" w:space="0" w:color="auto"/>
              <w:right w:val="nil"/>
            </w:tcBorders>
            <w:vAlign w:val="center"/>
          </w:tcPr>
          <w:p w:rsidR="007B0518" w:rsidRPr="00E13D74" w:rsidRDefault="007B0518" w:rsidP="007B0518">
            <w:pPr>
              <w:pStyle w:val="Ttulo"/>
              <w:rPr>
                <w:rFonts w:asciiTheme="minorHAnsi" w:hAnsiTheme="minorHAnsi" w:cs="Arial"/>
                <w:b w:val="0"/>
                <w:sz w:val="14"/>
                <w:szCs w:val="14"/>
              </w:rPr>
            </w:pPr>
          </w:p>
        </w:tc>
      </w:tr>
      <w:tr w:rsidR="007B0518" w:rsidRPr="00E13D74" w:rsidTr="000E7FA4">
        <w:trPr>
          <w:gridBefore w:val="1"/>
          <w:gridAfter w:val="1"/>
          <w:wBefore w:w="34" w:type="dxa"/>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t>APORTE A DOCENCIA, INVESTIGACIÓN O PROYECCIÓN SOCIAL</w:t>
            </w:r>
          </w:p>
        </w:tc>
      </w:tr>
      <w:tr w:rsidR="007B0518" w:rsidRPr="00E13D74" w:rsidTr="000E7FA4">
        <w:trPr>
          <w:gridBefore w:val="1"/>
          <w:gridAfter w:val="1"/>
          <w:wBefore w:w="34" w:type="dxa"/>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rsidR="007B0518" w:rsidRPr="00E13D74" w:rsidRDefault="007B0518" w:rsidP="007B0518">
            <w:pPr>
              <w:pStyle w:val="Ttulo"/>
              <w:jc w:val="both"/>
              <w:rPr>
                <w:rFonts w:asciiTheme="minorHAnsi" w:hAnsiTheme="minorHAnsi" w:cs="Arial"/>
                <w:b w:val="0"/>
                <w:sz w:val="20"/>
              </w:rPr>
            </w:pPr>
            <w:r w:rsidRPr="00E13D74">
              <w:rPr>
                <w:rFonts w:asciiTheme="minorHAnsi" w:hAnsiTheme="minorHAnsi" w:cs="Arial"/>
                <w:b w:val="0"/>
                <w:color w:val="BFBFBF" w:themeColor="background1" w:themeShade="BF"/>
                <w:sz w:val="16"/>
                <w:szCs w:val="16"/>
              </w:rPr>
              <w:t xml:space="preserve">Beneficios recibidos por el programa, la Facultad o la Universidad en términos académicos, económicos, sociales y/o culturales en el marco de las funciones sustantivas </w:t>
            </w:r>
            <w:r w:rsidR="00AC3BE6" w:rsidRPr="00E13D74">
              <w:rPr>
                <w:rFonts w:asciiTheme="minorHAnsi" w:hAnsiTheme="minorHAnsi" w:cs="Arial"/>
                <w:b w:val="0"/>
                <w:color w:val="BFBFBF" w:themeColor="background1" w:themeShade="BF"/>
                <w:sz w:val="16"/>
                <w:szCs w:val="16"/>
              </w:rPr>
              <w:t>de la movilidad realizada</w:t>
            </w:r>
            <w:r w:rsidR="00361A6B" w:rsidRPr="00E13D74">
              <w:rPr>
                <w:rFonts w:asciiTheme="minorHAnsi" w:hAnsiTheme="minorHAnsi" w:cs="Arial"/>
                <w:b w:val="0"/>
                <w:color w:val="BFBFBF" w:themeColor="background1" w:themeShade="BF"/>
                <w:sz w:val="16"/>
                <w:szCs w:val="16"/>
              </w:rPr>
              <w:t>.</w:t>
            </w:r>
          </w:p>
          <w:p w:rsidR="007B0518" w:rsidRDefault="006B7A16" w:rsidP="007B0518">
            <w:pPr>
              <w:pStyle w:val="Ttulo"/>
              <w:jc w:val="both"/>
              <w:rPr>
                <w:rFonts w:ascii="Tahoma" w:hAnsi="Tahoma" w:cs="Tahoma"/>
                <w:sz w:val="18"/>
                <w:szCs w:val="18"/>
              </w:rPr>
            </w:pPr>
            <w:r w:rsidRPr="006B7A16">
              <w:rPr>
                <w:rFonts w:ascii="Tahoma" w:hAnsi="Tahoma" w:cs="Tahoma"/>
                <w:sz w:val="18"/>
                <w:szCs w:val="18"/>
              </w:rPr>
              <w:t>Encuentro con directivas de ALPJF para analizar la posibilidad de desarrollar investigación, movilidad o publicación conjunta</w:t>
            </w:r>
            <w:r>
              <w:rPr>
                <w:rFonts w:ascii="Tahoma" w:hAnsi="Tahoma" w:cs="Tahoma"/>
                <w:sz w:val="18"/>
                <w:szCs w:val="18"/>
              </w:rPr>
              <w:t>, se privilegia lo primero</w:t>
            </w:r>
            <w:r w:rsidRPr="006B7A16">
              <w:rPr>
                <w:rFonts w:ascii="Tahoma" w:hAnsi="Tahoma" w:cs="Tahoma"/>
                <w:sz w:val="18"/>
                <w:szCs w:val="18"/>
              </w:rPr>
              <w:t>. Concretamente la intención de formalizar un convenio con los posgrados de la USTA y se pueda discutir con los Directores Científicos que concurren y  representan los diversos países latinoamericanos, para así iniciar un intercambio. Puntualmente se espera obtener  cooperación para una investigación encuesta de victimización que se está desarrollando en la Maestría e incluye una muestra latinoamericana</w:t>
            </w:r>
            <w:r w:rsidR="000A278C">
              <w:rPr>
                <w:rFonts w:ascii="Tahoma" w:hAnsi="Tahoma" w:cs="Tahoma"/>
                <w:sz w:val="18"/>
                <w:szCs w:val="18"/>
              </w:rPr>
              <w:t>.</w:t>
            </w:r>
          </w:p>
          <w:p w:rsidR="000A278C" w:rsidRDefault="000A278C" w:rsidP="007B0518">
            <w:pPr>
              <w:pStyle w:val="Ttulo"/>
              <w:jc w:val="both"/>
              <w:rPr>
                <w:rFonts w:ascii="Tahoma" w:hAnsi="Tahoma" w:cs="Tahoma"/>
                <w:sz w:val="18"/>
                <w:szCs w:val="18"/>
              </w:rPr>
            </w:pPr>
          </w:p>
          <w:p w:rsidR="000A278C" w:rsidRPr="000A278C" w:rsidRDefault="000A278C" w:rsidP="000A278C">
            <w:pPr>
              <w:pStyle w:val="Ttulo"/>
              <w:jc w:val="both"/>
              <w:rPr>
                <w:rFonts w:ascii="Tahoma" w:hAnsi="Tahoma" w:cs="Tahoma"/>
                <w:sz w:val="18"/>
                <w:szCs w:val="18"/>
              </w:rPr>
            </w:pPr>
            <w:r w:rsidRPr="000A278C">
              <w:rPr>
                <w:rFonts w:ascii="Tahoma" w:hAnsi="Tahoma" w:cs="Tahoma"/>
                <w:sz w:val="18"/>
                <w:szCs w:val="18"/>
              </w:rPr>
              <w:t xml:space="preserve">Concretamente se discutió la necesidad de la comunidad latinoamericana de contar con una Maestría que favorezca concurran profesionales de diversos países a cursar con una modalidad intensiva, por lo cual se anotó que la modalidad actual de </w:t>
            </w:r>
            <w:proofErr w:type="spellStart"/>
            <w:r w:rsidRPr="000A278C">
              <w:rPr>
                <w:rFonts w:ascii="Tahoma" w:hAnsi="Tahoma" w:cs="Tahoma"/>
                <w:sz w:val="18"/>
                <w:szCs w:val="18"/>
              </w:rPr>
              <w:t>presencialidad</w:t>
            </w:r>
            <w:proofErr w:type="spellEnd"/>
            <w:r w:rsidRPr="000A278C">
              <w:rPr>
                <w:rFonts w:ascii="Tahoma" w:hAnsi="Tahoma" w:cs="Tahoma"/>
                <w:sz w:val="18"/>
                <w:szCs w:val="18"/>
              </w:rPr>
              <w:t xml:space="preserve"> mensual de la Maestria y la quincenal de la Especialización de la USTA  no resultan favorables para la movilidad de extranjeros, por lo cual se sugiere revisar si existen alternativas de virtualidad o </w:t>
            </w:r>
            <w:proofErr w:type="spellStart"/>
            <w:r w:rsidRPr="000A278C">
              <w:rPr>
                <w:rFonts w:ascii="Tahoma" w:hAnsi="Tahoma" w:cs="Tahoma"/>
                <w:sz w:val="18"/>
                <w:szCs w:val="18"/>
              </w:rPr>
              <w:t>semipresencialidad</w:t>
            </w:r>
            <w:proofErr w:type="spellEnd"/>
            <w:r w:rsidRPr="000A278C">
              <w:rPr>
                <w:rFonts w:ascii="Tahoma" w:hAnsi="Tahoma" w:cs="Tahoma"/>
                <w:sz w:val="18"/>
                <w:szCs w:val="18"/>
              </w:rPr>
              <w:t xml:space="preserve">. </w:t>
            </w:r>
          </w:p>
          <w:p w:rsidR="000A278C" w:rsidRPr="000A278C" w:rsidRDefault="000A278C" w:rsidP="000A278C">
            <w:pPr>
              <w:pStyle w:val="Ttulo"/>
              <w:jc w:val="both"/>
              <w:rPr>
                <w:rFonts w:ascii="Tahoma" w:hAnsi="Tahoma" w:cs="Tahoma"/>
                <w:sz w:val="18"/>
                <w:szCs w:val="18"/>
              </w:rPr>
            </w:pPr>
          </w:p>
          <w:p w:rsidR="000A278C" w:rsidRPr="000A278C" w:rsidRDefault="000A278C" w:rsidP="000A278C">
            <w:pPr>
              <w:pStyle w:val="Ttulo"/>
              <w:jc w:val="both"/>
              <w:rPr>
                <w:rFonts w:ascii="Tahoma" w:hAnsi="Tahoma" w:cs="Tahoma"/>
                <w:sz w:val="18"/>
                <w:szCs w:val="18"/>
              </w:rPr>
            </w:pPr>
            <w:r w:rsidRPr="000A278C">
              <w:rPr>
                <w:rFonts w:ascii="Tahoma" w:hAnsi="Tahoma" w:cs="Tahoma"/>
                <w:sz w:val="18"/>
                <w:szCs w:val="18"/>
              </w:rPr>
              <w:t xml:space="preserve">La intención de formalizar un convenio de investigación con los posgrados de la USTA y se pueda discutir con los Directores Científicos que concurren y  representan los diversos países latinoamericanos, para así iniciar un intercambio. Puntualmente se espera obtener  cooperación para una investigación encuesta de victimización que se está desarrollando como requisito de grado de la Maestría y es dirigida por la </w:t>
            </w:r>
            <w:proofErr w:type="spellStart"/>
            <w:r w:rsidRPr="000A278C">
              <w:rPr>
                <w:rFonts w:ascii="Tahoma" w:hAnsi="Tahoma" w:cs="Tahoma"/>
                <w:sz w:val="18"/>
                <w:szCs w:val="18"/>
              </w:rPr>
              <w:t>prof.</w:t>
            </w:r>
            <w:proofErr w:type="spellEnd"/>
            <w:r w:rsidRPr="000A278C">
              <w:rPr>
                <w:rFonts w:ascii="Tahoma" w:hAnsi="Tahoma" w:cs="Tahoma"/>
                <w:sz w:val="18"/>
                <w:szCs w:val="18"/>
              </w:rPr>
              <w:t xml:space="preserve"> Tapias e incluye una muestra latinoamericana Identificar la posibilidad de desarrollar actividades en red con alianza en red ALPJF, ya que la USTA puede vincularse con esta red para que difunda los programas de la USTA a nivel latinoamericano</w:t>
            </w:r>
            <w:r>
              <w:rPr>
                <w:rFonts w:ascii="Tahoma" w:hAnsi="Tahoma" w:cs="Tahoma"/>
                <w:sz w:val="18"/>
                <w:szCs w:val="18"/>
              </w:rPr>
              <w:t>.</w:t>
            </w:r>
          </w:p>
          <w:p w:rsidR="000E7FA4" w:rsidRPr="00E13D74" w:rsidRDefault="000E7FA4" w:rsidP="007B0518">
            <w:pPr>
              <w:pStyle w:val="Ttulo"/>
              <w:jc w:val="both"/>
              <w:rPr>
                <w:rFonts w:asciiTheme="minorHAnsi" w:hAnsiTheme="minorHAnsi" w:cs="Arial"/>
                <w:b w:val="0"/>
                <w:sz w:val="20"/>
              </w:rPr>
            </w:pPr>
          </w:p>
        </w:tc>
      </w:tr>
      <w:tr w:rsidR="00D15EE5" w:rsidRPr="00E13D74" w:rsidTr="000E7FA4">
        <w:trPr>
          <w:gridBefore w:val="1"/>
          <w:gridAfter w:val="1"/>
          <w:wBefore w:w="34" w:type="dxa"/>
          <w:wAfter w:w="425" w:type="dxa"/>
          <w:trHeight w:val="62"/>
        </w:trPr>
        <w:tc>
          <w:tcPr>
            <w:tcW w:w="10456" w:type="dxa"/>
            <w:gridSpan w:val="13"/>
            <w:tcBorders>
              <w:top w:val="nil"/>
              <w:left w:val="nil"/>
              <w:bottom w:val="single" w:sz="12" w:space="0" w:color="auto"/>
              <w:right w:val="nil"/>
            </w:tcBorders>
            <w:vAlign w:val="center"/>
          </w:tcPr>
          <w:p w:rsidR="00D15EE5" w:rsidRPr="00E13D74" w:rsidRDefault="00D15EE5" w:rsidP="00D15EE5">
            <w:pPr>
              <w:pStyle w:val="Ttulo"/>
              <w:rPr>
                <w:rFonts w:asciiTheme="minorHAnsi" w:hAnsiTheme="minorHAnsi" w:cs="Arial"/>
                <w:b w:val="0"/>
                <w:sz w:val="14"/>
                <w:szCs w:val="14"/>
              </w:rPr>
            </w:pPr>
          </w:p>
        </w:tc>
      </w:tr>
      <w:tr w:rsidR="00D15EE5" w:rsidRPr="00E13D74" w:rsidTr="000E7FA4">
        <w:trPr>
          <w:gridBefore w:val="1"/>
          <w:gridAfter w:val="1"/>
          <w:wBefore w:w="34" w:type="dxa"/>
          <w:wAfter w:w="425" w:type="dxa"/>
          <w:trHeight w:val="32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D15EE5" w:rsidRPr="00E13D74" w:rsidRDefault="00D15EE5" w:rsidP="00D15EE5">
            <w:pPr>
              <w:pStyle w:val="Ttulo"/>
              <w:rPr>
                <w:rFonts w:asciiTheme="minorHAnsi" w:hAnsiTheme="minorHAnsi" w:cs="Arial"/>
                <w:sz w:val="24"/>
                <w:szCs w:val="24"/>
              </w:rPr>
            </w:pPr>
            <w:r w:rsidRPr="00E13D74">
              <w:rPr>
                <w:rFonts w:asciiTheme="minorHAnsi" w:hAnsiTheme="minorHAnsi" w:cs="Arial"/>
                <w:sz w:val="24"/>
                <w:szCs w:val="24"/>
              </w:rPr>
              <w:t>ACTIVIDADES DE COOPERACIÓN</w:t>
            </w:r>
          </w:p>
        </w:tc>
      </w:tr>
      <w:tr w:rsidR="00D15EE5" w:rsidRPr="00E13D74" w:rsidTr="000E7FA4">
        <w:trPr>
          <w:gridBefore w:val="1"/>
          <w:gridAfter w:val="1"/>
          <w:wBefore w:w="34" w:type="dxa"/>
          <w:wAfter w:w="425" w:type="dxa"/>
          <w:trHeight w:val="1013"/>
        </w:trPr>
        <w:tc>
          <w:tcPr>
            <w:tcW w:w="10456" w:type="dxa"/>
            <w:gridSpan w:val="13"/>
            <w:tcBorders>
              <w:top w:val="single" w:sz="12" w:space="0" w:color="auto"/>
              <w:left w:val="single" w:sz="12" w:space="0" w:color="auto"/>
              <w:bottom w:val="single" w:sz="12" w:space="0" w:color="auto"/>
              <w:right w:val="single" w:sz="12" w:space="0" w:color="auto"/>
            </w:tcBorders>
          </w:tcPr>
          <w:p w:rsidR="00D15EE5" w:rsidRPr="00E13D74" w:rsidRDefault="00D15EE5" w:rsidP="00D15EE5">
            <w:pPr>
              <w:pStyle w:val="Ttulo"/>
              <w:jc w:val="both"/>
              <w:rPr>
                <w:rFonts w:asciiTheme="minorHAnsi" w:hAnsiTheme="minorHAnsi" w:cs="Arial"/>
                <w:b w:val="0"/>
                <w:color w:val="BFBFBF" w:themeColor="background1" w:themeShade="BF"/>
                <w:sz w:val="16"/>
                <w:szCs w:val="16"/>
              </w:rPr>
            </w:pPr>
            <w:r w:rsidRPr="00E13D74">
              <w:rPr>
                <w:rFonts w:asciiTheme="minorHAnsi" w:hAnsiTheme="minorHAnsi" w:cs="Arial"/>
                <w:b w:val="0"/>
                <w:color w:val="BFBFBF" w:themeColor="background1" w:themeShade="BF"/>
                <w:sz w:val="16"/>
                <w:szCs w:val="16"/>
              </w:rPr>
              <w:t xml:space="preserve">Describa las actividades complementarias o paralelas, diferentes al objetivo de la movilidad, que realizó durante la movilidad, para contribuir al fortalecimiento y dinamización de alianzas estratégicas para la USTA, las cuales pueden incluir: entrevistas con otras unidades académicas, científicas o administrativas de la institución destino, </w:t>
            </w:r>
            <w:r w:rsidR="00D04887" w:rsidRPr="00E13D74">
              <w:rPr>
                <w:rFonts w:asciiTheme="minorHAnsi" w:hAnsiTheme="minorHAnsi" w:cs="Arial"/>
                <w:b w:val="0"/>
                <w:color w:val="BFBFBF" w:themeColor="background1" w:themeShade="BF"/>
                <w:sz w:val="16"/>
                <w:szCs w:val="16"/>
              </w:rPr>
              <w:t>consecución</w:t>
            </w:r>
            <w:r w:rsidRPr="00E13D74">
              <w:rPr>
                <w:rFonts w:asciiTheme="minorHAnsi" w:hAnsiTheme="minorHAnsi" w:cs="Arial"/>
                <w:b w:val="0"/>
                <w:color w:val="BFBFBF" w:themeColor="background1" w:themeShade="BF"/>
                <w:sz w:val="16"/>
                <w:szCs w:val="16"/>
              </w:rPr>
              <w:t xml:space="preserve"> de</w:t>
            </w:r>
            <w:r w:rsidR="00D04887" w:rsidRPr="00E13D74">
              <w:rPr>
                <w:rFonts w:asciiTheme="minorHAnsi" w:hAnsiTheme="minorHAnsi" w:cs="Arial"/>
                <w:b w:val="0"/>
                <w:color w:val="BFBFBF" w:themeColor="background1" w:themeShade="BF"/>
                <w:sz w:val="16"/>
                <w:szCs w:val="16"/>
              </w:rPr>
              <w:t xml:space="preserve"> oportunidades de cooperación, etc. </w:t>
            </w:r>
            <w:r w:rsidRPr="00E13D74">
              <w:rPr>
                <w:rFonts w:asciiTheme="minorHAnsi" w:hAnsiTheme="minorHAnsi" w:cs="Arial"/>
                <w:b w:val="0"/>
                <w:color w:val="BFBFBF" w:themeColor="background1" w:themeShade="BF"/>
                <w:sz w:val="16"/>
                <w:szCs w:val="16"/>
              </w:rPr>
              <w:t>Incluya su apreciación frente a las metas establecidas</w:t>
            </w:r>
          </w:p>
          <w:p w:rsidR="00D15EE5" w:rsidRPr="00CC5992" w:rsidRDefault="00D15EE5" w:rsidP="00D15EE5">
            <w:pPr>
              <w:pStyle w:val="Ttulo"/>
              <w:jc w:val="both"/>
              <w:rPr>
                <w:rFonts w:ascii="Tahoma" w:hAnsi="Tahoma" w:cs="Tahoma"/>
                <w:sz w:val="18"/>
                <w:szCs w:val="18"/>
              </w:rPr>
            </w:pPr>
          </w:p>
          <w:p w:rsidR="00DB72D1" w:rsidRPr="00DB72D1" w:rsidRDefault="00DB72D1" w:rsidP="00DB72D1">
            <w:pPr>
              <w:pStyle w:val="Ttulo"/>
              <w:numPr>
                <w:ilvl w:val="0"/>
                <w:numId w:val="43"/>
              </w:numPr>
              <w:jc w:val="both"/>
              <w:rPr>
                <w:rFonts w:ascii="Arial" w:hAnsi="Arial" w:cs="Arial"/>
              </w:rPr>
            </w:pPr>
            <w:r>
              <w:rPr>
                <w:rFonts w:ascii="Tahoma" w:hAnsi="Tahoma" w:cs="Tahoma"/>
                <w:sz w:val="18"/>
                <w:szCs w:val="18"/>
              </w:rPr>
              <w:t xml:space="preserve">Reunión para dinamizar convenio USTA- UNIFE </w:t>
            </w:r>
            <w:r w:rsidR="00CC5992" w:rsidRPr="00CC5992">
              <w:rPr>
                <w:rFonts w:ascii="Tahoma" w:hAnsi="Tahoma" w:cs="Tahoma"/>
                <w:sz w:val="18"/>
                <w:szCs w:val="18"/>
              </w:rPr>
              <w:t xml:space="preserve">Encuentro con Dr. Decano de Facultad de Psicología Luis Chan </w:t>
            </w:r>
            <w:proofErr w:type="spellStart"/>
            <w:r w:rsidR="00CC5992" w:rsidRPr="00CC5992">
              <w:rPr>
                <w:rFonts w:ascii="Tahoma" w:hAnsi="Tahoma" w:cs="Tahoma"/>
                <w:sz w:val="18"/>
                <w:szCs w:val="18"/>
              </w:rPr>
              <w:t>Bazalar</w:t>
            </w:r>
            <w:proofErr w:type="spellEnd"/>
            <w:r w:rsidR="00CC5992" w:rsidRPr="00CC5992">
              <w:rPr>
                <w:rFonts w:ascii="Tahoma" w:hAnsi="Tahoma" w:cs="Tahoma"/>
                <w:sz w:val="18"/>
                <w:szCs w:val="18"/>
              </w:rPr>
              <w:t>. Se realizó en el contacto para dinamizar el convenio existente con la UNIFE, amigable encuentro de 4 horas con el Decano Dr. Chan, en razón a su afecto por la USTA y por Colombia, ya que es egresado y vivió varios años en Bogotá.</w:t>
            </w:r>
            <w:r w:rsidR="00CC5992" w:rsidRPr="00CC5992">
              <w:rPr>
                <w:rFonts w:ascii="Tahoma" w:hAnsi="Tahoma" w:cs="Tahoma"/>
                <w:b w:val="0"/>
                <w:sz w:val="18"/>
                <w:szCs w:val="18"/>
              </w:rPr>
              <w:t xml:space="preserve"> </w:t>
            </w:r>
            <w:r w:rsidR="00CC5992" w:rsidRPr="00CC5992">
              <w:rPr>
                <w:rFonts w:ascii="Tahoma" w:hAnsi="Tahoma" w:cs="Tahoma"/>
                <w:sz w:val="18"/>
                <w:szCs w:val="18"/>
              </w:rPr>
              <w:t>Se conversó sobre la posibilidad de realizar movilidad internacional de estudiantes y docentes, los estudiantes para los programas de cada una de las universidades, factor que se ve potenciado para los nacionales de Perú, debido a que la UNIFE les brinda apoyo con la estadía, por este último punto las docentes averiguarán con los directivos de la USTA si existe una posible co</w:t>
            </w:r>
            <w:r w:rsidR="00CC5992" w:rsidRPr="00DB72D1">
              <w:rPr>
                <w:rFonts w:ascii="Tahoma" w:hAnsi="Tahoma" w:cs="Tahoma"/>
                <w:sz w:val="18"/>
                <w:szCs w:val="18"/>
              </w:rPr>
              <w:t>ntraprestación similar en Bogotá</w:t>
            </w:r>
          </w:p>
          <w:p w:rsidR="00DB72D1" w:rsidRDefault="00DB72D1" w:rsidP="00DB72D1">
            <w:pPr>
              <w:pStyle w:val="Ttulo"/>
              <w:ind w:left="720"/>
              <w:jc w:val="both"/>
              <w:rPr>
                <w:rFonts w:ascii="Arial" w:hAnsi="Arial" w:cs="Arial"/>
              </w:rPr>
            </w:pPr>
          </w:p>
          <w:p w:rsidR="00DB72D1" w:rsidRDefault="00DB72D1" w:rsidP="00DB72D1">
            <w:pPr>
              <w:pStyle w:val="Ttulo"/>
              <w:numPr>
                <w:ilvl w:val="0"/>
                <w:numId w:val="43"/>
              </w:numPr>
              <w:jc w:val="both"/>
              <w:rPr>
                <w:rFonts w:ascii="Arial" w:hAnsi="Arial" w:cs="Arial"/>
              </w:rPr>
            </w:pPr>
            <w:r w:rsidRPr="00DB72D1">
              <w:rPr>
                <w:rFonts w:ascii="Tahoma" w:hAnsi="Tahoma" w:cs="Tahoma"/>
                <w:sz w:val="18"/>
                <w:szCs w:val="18"/>
              </w:rPr>
              <w:t xml:space="preserve">Premio </w:t>
            </w:r>
            <w:r>
              <w:rPr>
                <w:rFonts w:ascii="Tahoma" w:hAnsi="Tahoma" w:cs="Tahoma"/>
                <w:sz w:val="18"/>
                <w:szCs w:val="18"/>
              </w:rPr>
              <w:t xml:space="preserve">del Colegio de Psicólogos de Perú: galardón </w:t>
            </w:r>
            <w:r w:rsidRPr="00DB72D1">
              <w:rPr>
                <w:rFonts w:ascii="Tahoma" w:hAnsi="Tahoma" w:cs="Tahoma"/>
                <w:sz w:val="18"/>
                <w:szCs w:val="18"/>
              </w:rPr>
              <w:t xml:space="preserve">otorgado  a docente </w:t>
            </w:r>
            <w:proofErr w:type="spellStart"/>
            <w:r w:rsidRPr="00DB72D1">
              <w:rPr>
                <w:rFonts w:ascii="Tahoma" w:hAnsi="Tahoma" w:cs="Tahoma"/>
                <w:sz w:val="18"/>
                <w:szCs w:val="18"/>
              </w:rPr>
              <w:t>Angela</w:t>
            </w:r>
            <w:proofErr w:type="spellEnd"/>
            <w:r w:rsidRPr="00DB72D1">
              <w:rPr>
                <w:rFonts w:ascii="Tahoma" w:hAnsi="Tahoma" w:cs="Tahoma"/>
                <w:sz w:val="18"/>
                <w:szCs w:val="18"/>
              </w:rPr>
              <w:t xml:space="preserve"> Tapias USTA por parte del Colegio de Psicólogos del Perú otorgó resolvió incorporar como Miembro Honorario a la Dra. </w:t>
            </w:r>
            <w:proofErr w:type="spellStart"/>
            <w:r w:rsidRPr="00DB72D1">
              <w:rPr>
                <w:rFonts w:ascii="Tahoma" w:hAnsi="Tahoma" w:cs="Tahoma"/>
                <w:sz w:val="18"/>
                <w:szCs w:val="18"/>
              </w:rPr>
              <w:t>Angela</w:t>
            </w:r>
            <w:proofErr w:type="spellEnd"/>
            <w:r w:rsidRPr="00DB72D1">
              <w:rPr>
                <w:rFonts w:ascii="Tahoma" w:hAnsi="Tahoma" w:cs="Tahoma"/>
                <w:sz w:val="18"/>
                <w:szCs w:val="18"/>
              </w:rPr>
              <w:t xml:space="preserve"> Tapias, en reconocimiento a su trayectoria profesional y permanente aporte a la Psicología en América Latina, en ceremonia solemne realizada el 16 de Noviembre a las 7pm en sus instalaciones</w:t>
            </w:r>
            <w:r>
              <w:rPr>
                <w:rFonts w:ascii="Tahoma" w:hAnsi="Tahoma" w:cs="Tahoma"/>
                <w:sz w:val="18"/>
                <w:szCs w:val="18"/>
              </w:rPr>
              <w:t>.</w:t>
            </w:r>
          </w:p>
          <w:p w:rsidR="00DB72D1" w:rsidRDefault="00DB72D1" w:rsidP="00DB72D1">
            <w:pPr>
              <w:pStyle w:val="Prrafodelista"/>
              <w:rPr>
                <w:rFonts w:ascii="Tahoma" w:hAnsi="Tahoma" w:cs="Tahoma"/>
                <w:sz w:val="18"/>
                <w:szCs w:val="18"/>
              </w:rPr>
            </w:pPr>
          </w:p>
          <w:p w:rsidR="00D15EE5" w:rsidRPr="004E7EC0" w:rsidRDefault="00DB72D1" w:rsidP="00003FCB">
            <w:pPr>
              <w:pStyle w:val="Ttulo"/>
              <w:numPr>
                <w:ilvl w:val="0"/>
                <w:numId w:val="43"/>
              </w:numPr>
              <w:jc w:val="both"/>
              <w:rPr>
                <w:rFonts w:ascii="Tahoma" w:hAnsi="Tahoma" w:cs="Tahoma"/>
                <w:sz w:val="18"/>
                <w:szCs w:val="18"/>
              </w:rPr>
            </w:pPr>
            <w:r>
              <w:rPr>
                <w:rFonts w:ascii="Tahoma" w:hAnsi="Tahoma" w:cs="Tahoma"/>
                <w:sz w:val="18"/>
                <w:szCs w:val="18"/>
              </w:rPr>
              <w:t xml:space="preserve">Difusión de Congreso USTA 2017: </w:t>
            </w:r>
            <w:r w:rsidRPr="00DB72D1">
              <w:rPr>
                <w:rFonts w:ascii="Tahoma" w:hAnsi="Tahoma" w:cs="Tahoma"/>
                <w:sz w:val="18"/>
                <w:szCs w:val="18"/>
              </w:rPr>
              <w:t>En conversaciones con la Directora del Congreso Dra. Jenny Junco, se analiza la pertinencia de difundir el Congreso de Responsabilidad Social  programado por la USTA los días 18-20 de Mayo en Bogotá, para las entidades educativas peruanas, ya que la ley Universitaria les solicita formarse y desarrollar acciones al respecto</w:t>
            </w:r>
            <w:r>
              <w:rPr>
                <w:rFonts w:ascii="Tahoma" w:hAnsi="Tahoma" w:cs="Tahoma"/>
                <w:sz w:val="18"/>
                <w:szCs w:val="18"/>
              </w:rPr>
              <w:t xml:space="preserve">. </w:t>
            </w:r>
          </w:p>
        </w:tc>
      </w:tr>
      <w:tr w:rsidR="007B0518" w:rsidRPr="00E13D74" w:rsidTr="000E7FA4">
        <w:trPr>
          <w:gridBefore w:val="1"/>
          <w:gridAfter w:val="1"/>
          <w:wBefore w:w="34" w:type="dxa"/>
          <w:wAfter w:w="425" w:type="dxa"/>
          <w:trHeight w:val="42"/>
        </w:trPr>
        <w:tc>
          <w:tcPr>
            <w:tcW w:w="10456" w:type="dxa"/>
            <w:gridSpan w:val="13"/>
            <w:tcBorders>
              <w:top w:val="single" w:sz="12" w:space="0" w:color="auto"/>
              <w:left w:val="nil"/>
              <w:bottom w:val="nil"/>
              <w:right w:val="nil"/>
            </w:tcBorders>
            <w:vAlign w:val="center"/>
          </w:tcPr>
          <w:p w:rsidR="007B0518" w:rsidRPr="00E13D74" w:rsidRDefault="007B0518" w:rsidP="007B0518">
            <w:pPr>
              <w:pStyle w:val="Ttulo"/>
              <w:jc w:val="left"/>
              <w:rPr>
                <w:rFonts w:asciiTheme="minorHAnsi" w:hAnsiTheme="minorHAnsi" w:cs="Arial"/>
                <w:b w:val="0"/>
                <w:sz w:val="14"/>
                <w:szCs w:val="14"/>
              </w:rPr>
            </w:pPr>
          </w:p>
        </w:tc>
      </w:tr>
      <w:tr w:rsidR="007B0518" w:rsidRPr="00E13D74" w:rsidTr="000E7FA4">
        <w:trPr>
          <w:gridBefore w:val="1"/>
          <w:gridAfter w:val="1"/>
          <w:wBefore w:w="34" w:type="dxa"/>
          <w:wAfter w:w="425" w:type="dxa"/>
          <w:trHeight w:val="42"/>
        </w:trPr>
        <w:tc>
          <w:tcPr>
            <w:tcW w:w="10456" w:type="dxa"/>
            <w:gridSpan w:val="13"/>
            <w:tcBorders>
              <w:top w:val="nil"/>
              <w:left w:val="nil"/>
              <w:bottom w:val="single" w:sz="12" w:space="0" w:color="auto"/>
              <w:right w:val="nil"/>
            </w:tcBorders>
            <w:vAlign w:val="center"/>
          </w:tcPr>
          <w:p w:rsidR="007B0518" w:rsidRPr="00E13D74" w:rsidRDefault="007B0518" w:rsidP="007B0518">
            <w:pPr>
              <w:pStyle w:val="Ttulo"/>
              <w:jc w:val="left"/>
              <w:rPr>
                <w:rFonts w:asciiTheme="minorHAnsi" w:hAnsiTheme="minorHAnsi" w:cs="Arial"/>
                <w:b w:val="0"/>
                <w:sz w:val="4"/>
                <w:szCs w:val="4"/>
              </w:rPr>
            </w:pPr>
          </w:p>
        </w:tc>
      </w:tr>
      <w:tr w:rsidR="007B0518" w:rsidRPr="00E13D74" w:rsidTr="000E7FA4">
        <w:trPr>
          <w:gridBefore w:val="1"/>
          <w:gridAfter w:val="1"/>
          <w:wBefore w:w="34" w:type="dxa"/>
          <w:wAfter w:w="425" w:type="dxa"/>
          <w:trHeight w:val="184"/>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Cs w:val="22"/>
              </w:rPr>
              <w:t>CONTACTOS</w:t>
            </w:r>
          </w:p>
        </w:tc>
      </w:tr>
      <w:tr w:rsidR="007B0518" w:rsidRPr="00E13D74" w:rsidTr="000E7FA4">
        <w:trPr>
          <w:gridBefore w:val="1"/>
          <w:gridAfter w:val="1"/>
          <w:wBefore w:w="34" w:type="dxa"/>
          <w:wAfter w:w="425" w:type="dxa"/>
          <w:trHeight w:val="210"/>
        </w:trPr>
        <w:tc>
          <w:tcPr>
            <w:tcW w:w="3059" w:type="dxa"/>
            <w:gridSpan w:val="5"/>
            <w:tcBorders>
              <w:top w:val="single" w:sz="12" w:space="0" w:color="auto"/>
              <w:left w:val="single" w:sz="12" w:space="0" w:color="auto"/>
              <w:right w:val="single" w:sz="4" w:space="0" w:color="auto"/>
            </w:tcBorders>
            <w:vAlign w:val="center"/>
          </w:tcPr>
          <w:p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 xml:space="preserve">NOMBRE </w:t>
            </w:r>
          </w:p>
        </w:tc>
        <w:tc>
          <w:tcPr>
            <w:tcW w:w="2932" w:type="dxa"/>
            <w:gridSpan w:val="5"/>
            <w:tcBorders>
              <w:top w:val="single" w:sz="12" w:space="0" w:color="auto"/>
              <w:left w:val="single" w:sz="4" w:space="0" w:color="auto"/>
              <w:right w:val="single" w:sz="4" w:space="0" w:color="auto"/>
            </w:tcBorders>
            <w:vAlign w:val="center"/>
          </w:tcPr>
          <w:p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CORREO ELECTRÓNICO</w:t>
            </w:r>
          </w:p>
        </w:tc>
        <w:tc>
          <w:tcPr>
            <w:tcW w:w="2502" w:type="dxa"/>
            <w:tcBorders>
              <w:top w:val="single" w:sz="12" w:space="0" w:color="auto"/>
              <w:left w:val="single" w:sz="4" w:space="0" w:color="auto"/>
              <w:right w:val="single" w:sz="4" w:space="0" w:color="auto"/>
            </w:tcBorders>
            <w:vAlign w:val="center"/>
          </w:tcPr>
          <w:p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INSTITUCIÓN/CARGO</w:t>
            </w:r>
          </w:p>
        </w:tc>
        <w:tc>
          <w:tcPr>
            <w:tcW w:w="1963" w:type="dxa"/>
            <w:gridSpan w:val="2"/>
            <w:tcBorders>
              <w:top w:val="single" w:sz="12" w:space="0" w:color="auto"/>
              <w:left w:val="single" w:sz="4" w:space="0" w:color="auto"/>
              <w:bottom w:val="single" w:sz="4" w:space="0" w:color="auto"/>
              <w:right w:val="single" w:sz="12" w:space="0" w:color="auto"/>
            </w:tcBorders>
            <w:vAlign w:val="center"/>
          </w:tcPr>
          <w:p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OBJETIVO DEL CONTACTO</w:t>
            </w:r>
          </w:p>
        </w:tc>
      </w:tr>
      <w:tr w:rsidR="007B0518" w:rsidRPr="00E13D74" w:rsidTr="000E7FA4">
        <w:trPr>
          <w:gridBefore w:val="1"/>
          <w:gridAfter w:val="1"/>
          <w:wBefore w:w="34" w:type="dxa"/>
          <w:wAfter w:w="425" w:type="dxa"/>
          <w:trHeight w:val="505"/>
        </w:trPr>
        <w:tc>
          <w:tcPr>
            <w:tcW w:w="3059" w:type="dxa"/>
            <w:gridSpan w:val="5"/>
            <w:tcBorders>
              <w:top w:val="single" w:sz="6" w:space="0" w:color="auto"/>
              <w:left w:val="single" w:sz="12" w:space="0" w:color="auto"/>
              <w:bottom w:val="single" w:sz="6" w:space="0" w:color="auto"/>
              <w:right w:val="single" w:sz="6" w:space="0" w:color="auto"/>
            </w:tcBorders>
            <w:vAlign w:val="center"/>
          </w:tcPr>
          <w:p w:rsidR="007B0518" w:rsidRPr="00E13D74" w:rsidRDefault="00CC5992" w:rsidP="007B0518">
            <w:pPr>
              <w:pStyle w:val="Ttulo"/>
              <w:jc w:val="both"/>
              <w:rPr>
                <w:rFonts w:asciiTheme="minorHAnsi" w:hAnsiTheme="minorHAnsi" w:cs="Arial"/>
                <w:b w:val="0"/>
                <w:sz w:val="20"/>
              </w:rPr>
            </w:pPr>
            <w:r w:rsidRPr="00CC5992">
              <w:rPr>
                <w:rFonts w:ascii="Tahoma" w:hAnsi="Tahoma" w:cs="Tahoma"/>
                <w:sz w:val="18"/>
                <w:szCs w:val="18"/>
              </w:rPr>
              <w:t>Jenny Junco</w:t>
            </w:r>
            <w:r>
              <w:rPr>
                <w:rFonts w:asciiTheme="minorHAnsi" w:hAnsiTheme="minorHAnsi" w:cs="Arial"/>
                <w:b w:val="0"/>
                <w:sz w:val="20"/>
              </w:rPr>
              <w:t xml:space="preserve"> </w:t>
            </w:r>
          </w:p>
        </w:tc>
        <w:tc>
          <w:tcPr>
            <w:tcW w:w="2932" w:type="dxa"/>
            <w:gridSpan w:val="5"/>
            <w:tcBorders>
              <w:top w:val="single" w:sz="6" w:space="0" w:color="auto"/>
              <w:left w:val="single" w:sz="6" w:space="0" w:color="auto"/>
              <w:bottom w:val="single" w:sz="6" w:space="0" w:color="auto"/>
              <w:right w:val="single" w:sz="4" w:space="0" w:color="auto"/>
            </w:tcBorders>
            <w:vAlign w:val="center"/>
          </w:tcPr>
          <w:p w:rsidR="007B0518" w:rsidRPr="00E13D74" w:rsidRDefault="007B0518" w:rsidP="007B0518">
            <w:pPr>
              <w:pStyle w:val="Ttulo"/>
              <w:jc w:val="both"/>
              <w:rPr>
                <w:rFonts w:asciiTheme="minorHAnsi" w:hAnsiTheme="minorHAnsi" w:cs="Arial"/>
                <w:b w:val="0"/>
                <w:sz w:val="20"/>
              </w:rPr>
            </w:pPr>
            <w:bookmarkStart w:id="0" w:name="_GoBack"/>
            <w:bookmarkEnd w:id="0"/>
          </w:p>
        </w:tc>
        <w:tc>
          <w:tcPr>
            <w:tcW w:w="2502" w:type="dxa"/>
            <w:tcBorders>
              <w:top w:val="single" w:sz="6" w:space="0" w:color="auto"/>
              <w:left w:val="single" w:sz="4" w:space="0" w:color="auto"/>
              <w:bottom w:val="single" w:sz="6" w:space="0" w:color="auto"/>
              <w:right w:val="single" w:sz="6" w:space="0" w:color="auto"/>
            </w:tcBorders>
            <w:vAlign w:val="center"/>
          </w:tcPr>
          <w:p w:rsidR="007B0518" w:rsidRDefault="00CC5992" w:rsidP="007B0518">
            <w:pPr>
              <w:pStyle w:val="Ttulo"/>
              <w:jc w:val="both"/>
              <w:rPr>
                <w:rFonts w:asciiTheme="minorHAnsi" w:hAnsiTheme="minorHAnsi" w:cs="Arial"/>
                <w:b w:val="0"/>
                <w:sz w:val="20"/>
              </w:rPr>
            </w:pPr>
            <w:r>
              <w:rPr>
                <w:rFonts w:asciiTheme="minorHAnsi" w:hAnsiTheme="minorHAnsi" w:cs="Arial"/>
                <w:b w:val="0"/>
                <w:sz w:val="20"/>
              </w:rPr>
              <w:t xml:space="preserve">Docente </w:t>
            </w:r>
            <w:proofErr w:type="spellStart"/>
            <w:r>
              <w:rPr>
                <w:rFonts w:asciiTheme="minorHAnsi" w:hAnsiTheme="minorHAnsi" w:cs="Arial"/>
                <w:b w:val="0"/>
                <w:sz w:val="20"/>
              </w:rPr>
              <w:t>U.Tecnológica</w:t>
            </w:r>
            <w:proofErr w:type="spellEnd"/>
            <w:r>
              <w:rPr>
                <w:rFonts w:asciiTheme="minorHAnsi" w:hAnsiTheme="minorHAnsi" w:cs="Arial"/>
                <w:b w:val="0"/>
                <w:sz w:val="20"/>
              </w:rPr>
              <w:t xml:space="preserve"> Perú</w:t>
            </w:r>
          </w:p>
          <w:p w:rsidR="00CC5992" w:rsidRPr="00E13D74" w:rsidRDefault="00CC5992" w:rsidP="007B0518">
            <w:pPr>
              <w:pStyle w:val="Ttulo"/>
              <w:jc w:val="both"/>
              <w:rPr>
                <w:rFonts w:asciiTheme="minorHAnsi" w:hAnsiTheme="minorHAnsi" w:cs="Arial"/>
                <w:b w:val="0"/>
                <w:sz w:val="20"/>
              </w:rPr>
            </w:pPr>
            <w:r>
              <w:rPr>
                <w:rFonts w:asciiTheme="minorHAnsi" w:hAnsiTheme="minorHAnsi" w:cs="Arial"/>
                <w:b w:val="0"/>
                <w:sz w:val="20"/>
              </w:rPr>
              <w:t>Docente UNIFE</w:t>
            </w:r>
          </w:p>
        </w:tc>
        <w:tc>
          <w:tcPr>
            <w:tcW w:w="1963" w:type="dxa"/>
            <w:gridSpan w:val="2"/>
            <w:tcBorders>
              <w:top w:val="single" w:sz="4" w:space="0" w:color="auto"/>
              <w:left w:val="single" w:sz="6" w:space="0" w:color="auto"/>
              <w:bottom w:val="single" w:sz="6" w:space="0" w:color="auto"/>
              <w:right w:val="single" w:sz="12" w:space="0" w:color="auto"/>
            </w:tcBorders>
            <w:vAlign w:val="center"/>
          </w:tcPr>
          <w:p w:rsidR="007B0518" w:rsidRPr="00E13D74" w:rsidRDefault="00CC5992" w:rsidP="007B0518">
            <w:pPr>
              <w:pStyle w:val="Ttulo"/>
              <w:jc w:val="both"/>
              <w:rPr>
                <w:rFonts w:asciiTheme="minorHAnsi" w:hAnsiTheme="minorHAnsi" w:cs="Arial"/>
                <w:b w:val="0"/>
                <w:sz w:val="20"/>
              </w:rPr>
            </w:pPr>
            <w:r>
              <w:rPr>
                <w:rFonts w:asciiTheme="minorHAnsi" w:hAnsiTheme="minorHAnsi" w:cs="Arial"/>
                <w:b w:val="0"/>
                <w:sz w:val="20"/>
              </w:rPr>
              <w:t>Difundir congreso Responsabilidad social USTA 2017</w:t>
            </w:r>
          </w:p>
        </w:tc>
      </w:tr>
      <w:tr w:rsidR="007B0518" w:rsidRPr="00E13D74" w:rsidTr="000E7FA4">
        <w:trPr>
          <w:gridBefore w:val="1"/>
          <w:gridAfter w:val="1"/>
          <w:wBefore w:w="34" w:type="dxa"/>
          <w:wAfter w:w="425" w:type="dxa"/>
          <w:trHeight w:val="505"/>
        </w:trPr>
        <w:tc>
          <w:tcPr>
            <w:tcW w:w="3059" w:type="dxa"/>
            <w:gridSpan w:val="5"/>
            <w:tcBorders>
              <w:top w:val="single" w:sz="6" w:space="0" w:color="auto"/>
              <w:left w:val="single" w:sz="12" w:space="0" w:color="auto"/>
              <w:bottom w:val="single" w:sz="6" w:space="0" w:color="auto"/>
              <w:right w:val="single" w:sz="6" w:space="0" w:color="auto"/>
            </w:tcBorders>
            <w:vAlign w:val="center"/>
          </w:tcPr>
          <w:p w:rsidR="007B0518" w:rsidRPr="00E13D74" w:rsidRDefault="00CC5992" w:rsidP="00CC5992">
            <w:pPr>
              <w:pStyle w:val="Ttulo"/>
              <w:jc w:val="both"/>
              <w:rPr>
                <w:rFonts w:asciiTheme="minorHAnsi" w:hAnsiTheme="minorHAnsi" w:cs="Arial"/>
                <w:b w:val="0"/>
                <w:sz w:val="20"/>
              </w:rPr>
            </w:pPr>
            <w:r w:rsidRPr="00CC5992">
              <w:rPr>
                <w:rFonts w:ascii="Tahoma" w:hAnsi="Tahoma" w:cs="Tahoma"/>
                <w:sz w:val="18"/>
                <w:szCs w:val="18"/>
              </w:rPr>
              <w:t xml:space="preserve">Luis Chan </w:t>
            </w:r>
            <w:proofErr w:type="spellStart"/>
            <w:r w:rsidRPr="00CC5992">
              <w:rPr>
                <w:rFonts w:ascii="Tahoma" w:hAnsi="Tahoma" w:cs="Tahoma"/>
                <w:sz w:val="18"/>
                <w:szCs w:val="18"/>
              </w:rPr>
              <w:t>Bazalar</w:t>
            </w:r>
            <w:proofErr w:type="spellEnd"/>
            <w:r w:rsidRPr="00887EF5">
              <w:rPr>
                <w:rFonts w:ascii="Arial" w:hAnsi="Arial" w:cs="Arial"/>
                <w:color w:val="222222"/>
                <w:shd w:val="clear" w:color="auto" w:fill="FFFFFF"/>
              </w:rPr>
              <w:t> </w:t>
            </w:r>
          </w:p>
        </w:tc>
        <w:tc>
          <w:tcPr>
            <w:tcW w:w="2932" w:type="dxa"/>
            <w:gridSpan w:val="5"/>
            <w:tcBorders>
              <w:top w:val="single" w:sz="6" w:space="0" w:color="auto"/>
              <w:left w:val="single" w:sz="6" w:space="0" w:color="auto"/>
              <w:bottom w:val="single" w:sz="6" w:space="0" w:color="auto"/>
              <w:right w:val="single" w:sz="4" w:space="0" w:color="auto"/>
            </w:tcBorders>
            <w:vAlign w:val="center"/>
          </w:tcPr>
          <w:p w:rsidR="007B0518" w:rsidRPr="00CC5992" w:rsidRDefault="007B0518" w:rsidP="007B0518">
            <w:pPr>
              <w:pStyle w:val="Ttulo"/>
              <w:jc w:val="both"/>
              <w:rPr>
                <w:rFonts w:asciiTheme="minorHAnsi" w:hAnsiTheme="minorHAnsi" w:cs="Arial"/>
                <w:b w:val="0"/>
                <w:sz w:val="20"/>
              </w:rPr>
            </w:pPr>
          </w:p>
        </w:tc>
        <w:tc>
          <w:tcPr>
            <w:tcW w:w="2502" w:type="dxa"/>
            <w:tcBorders>
              <w:top w:val="single" w:sz="6" w:space="0" w:color="auto"/>
              <w:left w:val="single" w:sz="4" w:space="0" w:color="auto"/>
              <w:bottom w:val="single" w:sz="6" w:space="0" w:color="auto"/>
              <w:right w:val="single" w:sz="6" w:space="0" w:color="auto"/>
            </w:tcBorders>
            <w:vAlign w:val="center"/>
          </w:tcPr>
          <w:p w:rsidR="007B0518" w:rsidRPr="00E13D74" w:rsidRDefault="00CC5992" w:rsidP="007B0518">
            <w:pPr>
              <w:pStyle w:val="Ttulo"/>
              <w:jc w:val="both"/>
              <w:rPr>
                <w:rFonts w:asciiTheme="minorHAnsi" w:hAnsiTheme="minorHAnsi" w:cs="Arial"/>
                <w:b w:val="0"/>
                <w:sz w:val="20"/>
              </w:rPr>
            </w:pPr>
            <w:r>
              <w:rPr>
                <w:rFonts w:asciiTheme="minorHAnsi" w:hAnsiTheme="minorHAnsi" w:cs="Arial"/>
                <w:b w:val="0"/>
                <w:sz w:val="20"/>
              </w:rPr>
              <w:t>Decano Psicología UNIFE</w:t>
            </w:r>
          </w:p>
        </w:tc>
        <w:tc>
          <w:tcPr>
            <w:tcW w:w="1963" w:type="dxa"/>
            <w:gridSpan w:val="2"/>
            <w:tcBorders>
              <w:top w:val="single" w:sz="6" w:space="0" w:color="auto"/>
              <w:left w:val="single" w:sz="6" w:space="0" w:color="auto"/>
              <w:bottom w:val="single" w:sz="6" w:space="0" w:color="auto"/>
              <w:right w:val="single" w:sz="12" w:space="0" w:color="auto"/>
            </w:tcBorders>
            <w:vAlign w:val="center"/>
          </w:tcPr>
          <w:p w:rsidR="007B0518" w:rsidRPr="00E13D74" w:rsidRDefault="00CC5992" w:rsidP="007B0518">
            <w:pPr>
              <w:pStyle w:val="Ttulo"/>
              <w:jc w:val="both"/>
              <w:rPr>
                <w:rFonts w:asciiTheme="minorHAnsi" w:hAnsiTheme="minorHAnsi" w:cs="Arial"/>
                <w:b w:val="0"/>
                <w:sz w:val="20"/>
              </w:rPr>
            </w:pPr>
            <w:r>
              <w:rPr>
                <w:rFonts w:asciiTheme="minorHAnsi" w:hAnsiTheme="minorHAnsi" w:cs="Arial"/>
                <w:b w:val="0"/>
                <w:sz w:val="20"/>
              </w:rPr>
              <w:t>Activar convenio USTA-UNIFE</w:t>
            </w:r>
          </w:p>
        </w:tc>
      </w:tr>
      <w:tr w:rsidR="007B0518" w:rsidRPr="00E13D74" w:rsidTr="000E7FA4">
        <w:trPr>
          <w:gridBefore w:val="1"/>
          <w:gridAfter w:val="1"/>
          <w:wBefore w:w="34" w:type="dxa"/>
          <w:wAfter w:w="425" w:type="dxa"/>
          <w:trHeight w:val="42"/>
        </w:trPr>
        <w:tc>
          <w:tcPr>
            <w:tcW w:w="10456" w:type="dxa"/>
            <w:gridSpan w:val="13"/>
            <w:tcBorders>
              <w:top w:val="single" w:sz="12" w:space="0" w:color="auto"/>
              <w:left w:val="nil"/>
              <w:bottom w:val="single" w:sz="12" w:space="0" w:color="auto"/>
              <w:right w:val="nil"/>
            </w:tcBorders>
            <w:vAlign w:val="center"/>
          </w:tcPr>
          <w:p w:rsidR="007B0518" w:rsidRPr="00E13D74" w:rsidRDefault="007B0518" w:rsidP="007B0518">
            <w:pPr>
              <w:pStyle w:val="Ttulo"/>
              <w:rPr>
                <w:rFonts w:asciiTheme="minorHAnsi" w:hAnsiTheme="minorHAnsi" w:cs="Arial"/>
                <w:b w:val="0"/>
                <w:sz w:val="14"/>
                <w:szCs w:val="14"/>
              </w:rPr>
            </w:pPr>
          </w:p>
        </w:tc>
      </w:tr>
      <w:tr w:rsidR="007B0518" w:rsidRPr="00E13D74" w:rsidTr="000E7FA4">
        <w:trPr>
          <w:gridBefore w:val="1"/>
          <w:gridAfter w:val="1"/>
          <w:wBefore w:w="34" w:type="dxa"/>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t>PLAN DE TRANSFERENCIA</w:t>
            </w:r>
          </w:p>
        </w:tc>
      </w:tr>
      <w:tr w:rsidR="007B0518" w:rsidRPr="00E13D74" w:rsidTr="000E7FA4">
        <w:trPr>
          <w:gridBefore w:val="1"/>
          <w:gridAfter w:val="1"/>
          <w:wBefore w:w="34" w:type="dxa"/>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rsidR="007B0518" w:rsidRPr="00E13D74" w:rsidRDefault="00361A6B" w:rsidP="007B0518">
            <w:pPr>
              <w:pStyle w:val="Ttulo"/>
              <w:jc w:val="both"/>
              <w:rPr>
                <w:rFonts w:asciiTheme="minorHAnsi" w:hAnsiTheme="minorHAnsi" w:cs="Arial"/>
                <w:b w:val="0"/>
                <w:sz w:val="20"/>
              </w:rPr>
            </w:pPr>
            <w:r w:rsidRPr="00E13D74">
              <w:rPr>
                <w:rFonts w:asciiTheme="minorHAnsi" w:hAnsiTheme="minorHAnsi" w:cs="Arial"/>
                <w:b w:val="0"/>
                <w:color w:val="BFBFBF" w:themeColor="background1" w:themeShade="BF"/>
                <w:sz w:val="16"/>
                <w:szCs w:val="16"/>
              </w:rPr>
              <w:t>Describa las actividades que realizó en la USTA posterior a la movilidad, para difu</w:t>
            </w:r>
            <w:r w:rsidR="000E0313" w:rsidRPr="00E13D74">
              <w:rPr>
                <w:rFonts w:asciiTheme="minorHAnsi" w:hAnsiTheme="minorHAnsi" w:cs="Arial"/>
                <w:b w:val="0"/>
                <w:color w:val="BFBFBF" w:themeColor="background1" w:themeShade="BF"/>
                <w:sz w:val="16"/>
                <w:szCs w:val="16"/>
              </w:rPr>
              <w:t>ndir los resultados de la misma</w:t>
            </w:r>
            <w:r w:rsidRPr="00E13D74">
              <w:rPr>
                <w:rFonts w:asciiTheme="minorHAnsi" w:hAnsiTheme="minorHAnsi" w:cs="Arial"/>
                <w:b w:val="0"/>
                <w:color w:val="BFBFBF" w:themeColor="background1" w:themeShade="BF"/>
                <w:sz w:val="16"/>
                <w:szCs w:val="16"/>
              </w:rPr>
              <w:t>. Las actividades de difusión pueden incluir charlas, conversatorios, noticias en página web, emisora,</w:t>
            </w:r>
            <w:r w:rsidR="000E0313" w:rsidRPr="00E13D74">
              <w:rPr>
                <w:rFonts w:asciiTheme="minorHAnsi" w:hAnsiTheme="minorHAnsi" w:cs="Arial"/>
                <w:b w:val="0"/>
                <w:color w:val="BFBFBF" w:themeColor="background1" w:themeShade="BF"/>
                <w:sz w:val="16"/>
                <w:szCs w:val="16"/>
              </w:rPr>
              <w:t xml:space="preserve"> reuniones administrativos o académicas, diseño de nuevos programas, asignaturas o actividades académicas, entre otras.</w:t>
            </w:r>
          </w:p>
          <w:p w:rsidR="007B0518" w:rsidRPr="00E13D74" w:rsidRDefault="000A278C" w:rsidP="00003FCB">
            <w:pPr>
              <w:pStyle w:val="Ttulo"/>
              <w:jc w:val="both"/>
              <w:rPr>
                <w:rFonts w:asciiTheme="minorHAnsi" w:hAnsiTheme="minorHAnsi" w:cs="Arial"/>
                <w:b w:val="0"/>
                <w:sz w:val="20"/>
              </w:rPr>
            </w:pPr>
            <w:r w:rsidRPr="00003FCB">
              <w:rPr>
                <w:rFonts w:ascii="Arial" w:hAnsi="Arial" w:cs="Arial"/>
              </w:rPr>
              <w:t>Socialización con docentes de los posgrados en torno a alianzas con ALPJF, analizando la misión y estrategias difusión de la asociación, como una posibilidad de elevar la visibilidad de los posgrados de psicología jurídica de la USTA.</w:t>
            </w:r>
          </w:p>
        </w:tc>
      </w:tr>
      <w:tr w:rsidR="007B0518" w:rsidRPr="00E13D74" w:rsidTr="000E7FA4">
        <w:trPr>
          <w:gridBefore w:val="1"/>
          <w:gridAfter w:val="1"/>
          <w:wBefore w:w="34" w:type="dxa"/>
          <w:wAfter w:w="425" w:type="dxa"/>
          <w:trHeight w:val="42"/>
        </w:trPr>
        <w:tc>
          <w:tcPr>
            <w:tcW w:w="10456" w:type="dxa"/>
            <w:gridSpan w:val="13"/>
            <w:tcBorders>
              <w:top w:val="single" w:sz="12" w:space="0" w:color="auto"/>
              <w:left w:val="nil"/>
              <w:bottom w:val="single" w:sz="12" w:space="0" w:color="auto"/>
              <w:right w:val="nil"/>
            </w:tcBorders>
            <w:vAlign w:val="center"/>
          </w:tcPr>
          <w:p w:rsidR="007B0518" w:rsidRPr="00E13D74" w:rsidRDefault="007B0518" w:rsidP="007B0518">
            <w:pPr>
              <w:pStyle w:val="Ttulo"/>
              <w:rPr>
                <w:rFonts w:asciiTheme="minorHAnsi" w:hAnsiTheme="minorHAnsi" w:cs="Arial"/>
                <w:b w:val="0"/>
                <w:sz w:val="14"/>
                <w:szCs w:val="14"/>
              </w:rPr>
            </w:pPr>
          </w:p>
        </w:tc>
      </w:tr>
      <w:tr w:rsidR="007B0518" w:rsidRPr="00E13D74" w:rsidTr="000E7FA4">
        <w:trPr>
          <w:gridBefore w:val="1"/>
          <w:gridAfter w:val="1"/>
          <w:wBefore w:w="34" w:type="dxa"/>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t>EVIDENCIAS (ANEXOS)</w:t>
            </w:r>
          </w:p>
        </w:tc>
      </w:tr>
      <w:tr w:rsidR="007B0518" w:rsidRPr="00E13D74" w:rsidTr="000E7FA4">
        <w:trPr>
          <w:gridBefore w:val="1"/>
          <w:gridAfter w:val="1"/>
          <w:wBefore w:w="34" w:type="dxa"/>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rsidR="007B0518" w:rsidRPr="00E13D74" w:rsidRDefault="008120DC" w:rsidP="007B0518">
            <w:pPr>
              <w:pStyle w:val="Ttulo"/>
              <w:jc w:val="both"/>
              <w:rPr>
                <w:rFonts w:asciiTheme="minorHAnsi" w:hAnsiTheme="minorHAnsi" w:cs="Arial"/>
                <w:b w:val="0"/>
                <w:sz w:val="20"/>
              </w:rPr>
            </w:pPr>
            <w:r w:rsidRPr="00E13D74">
              <w:rPr>
                <w:rFonts w:asciiTheme="minorHAnsi" w:hAnsiTheme="minorHAnsi" w:cs="Arial"/>
                <w:b w:val="0"/>
                <w:color w:val="BFBFBF" w:themeColor="background1" w:themeShade="BF"/>
                <w:sz w:val="16"/>
                <w:szCs w:val="16"/>
              </w:rPr>
              <w:t xml:space="preserve">Registre el nombre de la evidencia (documento, correo, fotografía, acta de reunión, documentos de la institución destino, certificados, </w:t>
            </w:r>
            <w:proofErr w:type="spellStart"/>
            <w:r w:rsidRPr="00E13D74">
              <w:rPr>
                <w:rFonts w:asciiTheme="minorHAnsi" w:hAnsiTheme="minorHAnsi" w:cs="Arial"/>
                <w:b w:val="0"/>
                <w:color w:val="BFBFBF" w:themeColor="background1" w:themeShade="BF"/>
                <w:sz w:val="16"/>
                <w:szCs w:val="16"/>
              </w:rPr>
              <w:t>etc</w:t>
            </w:r>
            <w:proofErr w:type="spellEnd"/>
            <w:r w:rsidRPr="00E13D74">
              <w:rPr>
                <w:rFonts w:asciiTheme="minorHAnsi" w:hAnsiTheme="minorHAnsi" w:cs="Arial"/>
                <w:b w:val="0"/>
                <w:color w:val="BFBFBF" w:themeColor="background1" w:themeShade="BF"/>
                <w:sz w:val="16"/>
                <w:szCs w:val="16"/>
              </w:rPr>
              <w:t>), para verificación de sus actividades y reconocimiento para el acceso, consulta y reproducción en beneficio de la Facultad, además de la ubicación de las mismas.</w:t>
            </w:r>
          </w:p>
          <w:p w:rsidR="004C04E2" w:rsidRDefault="004C04E2" w:rsidP="004C04E2">
            <w:pPr>
              <w:pStyle w:val="Ttulo"/>
              <w:jc w:val="both"/>
              <w:rPr>
                <w:rFonts w:ascii="Arial" w:hAnsi="Arial" w:cs="Arial"/>
              </w:rPr>
            </w:pPr>
          </w:p>
          <w:p w:rsidR="004C04E2" w:rsidRDefault="004C04E2" w:rsidP="004C04E2">
            <w:pPr>
              <w:pStyle w:val="Ttulo"/>
              <w:jc w:val="both"/>
              <w:rPr>
                <w:rFonts w:ascii="Arial" w:hAnsi="Arial" w:cs="Arial"/>
              </w:rPr>
            </w:pPr>
            <w:r w:rsidRPr="000A278C">
              <w:rPr>
                <w:rFonts w:ascii="Arial" w:hAnsi="Arial" w:cs="Arial"/>
              </w:rPr>
              <w:t>Se presentó la Conferencia titulada: “Justicia Restaurativa y Homicidio” derivado del proyecto de investigación profesoral: “Paneles de impacto como reparación y resocialización en reclusas</w:t>
            </w:r>
            <w:r w:rsidR="00003FCB">
              <w:rPr>
                <w:rFonts w:ascii="Arial" w:hAnsi="Arial" w:cs="Arial"/>
              </w:rPr>
              <w:t>, cuyo certificado de presentación se anexa debidamente a continuación</w:t>
            </w:r>
            <w:r w:rsidRPr="000A278C">
              <w:rPr>
                <w:rFonts w:ascii="Arial" w:hAnsi="Arial" w:cs="Arial"/>
              </w:rPr>
              <w:t>.</w:t>
            </w:r>
          </w:p>
          <w:p w:rsidR="004C04E2" w:rsidRDefault="004E7EC0" w:rsidP="004C04E2">
            <w:pPr>
              <w:pStyle w:val="Ttulo"/>
              <w:jc w:val="both"/>
              <w:rPr>
                <w:rFonts w:ascii="Arial" w:hAnsi="Arial" w:cs="Arial"/>
              </w:rPr>
            </w:pPr>
            <w:r>
              <w:rPr>
                <w:rFonts w:ascii="Arial" w:hAnsi="Arial" w:cs="Arial"/>
                <w:noProof/>
                <w:lang w:val="es-CO" w:eastAsia="es-CO"/>
              </w:rPr>
              <w:drawing>
                <wp:inline distT="0" distB="0" distL="0" distR="0" wp14:anchorId="184351DF" wp14:editId="69A88E7B">
                  <wp:extent cx="4381500" cy="3156585"/>
                  <wp:effectExtent l="0" t="0" r="0" b="571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20161205_074739.jpg"/>
                          <pic:cNvPicPr/>
                        </pic:nvPicPr>
                        <pic:blipFill rotWithShape="1">
                          <a:blip r:embed="rId7" cstate="print">
                            <a:extLst>
                              <a:ext uri="{28A0092B-C50C-407E-A947-70E740481C1C}">
                                <a14:useLocalDpi xmlns:a14="http://schemas.microsoft.com/office/drawing/2010/main" val="0"/>
                              </a:ext>
                            </a:extLst>
                          </a:blip>
                          <a:srcRect l="7468" r="14460"/>
                          <a:stretch/>
                        </pic:blipFill>
                        <pic:spPr bwMode="auto">
                          <a:xfrm>
                            <a:off x="0" y="0"/>
                            <a:ext cx="4381500" cy="3156585"/>
                          </a:xfrm>
                          <a:prstGeom prst="rect">
                            <a:avLst/>
                          </a:prstGeom>
                          <a:ln>
                            <a:noFill/>
                          </a:ln>
                          <a:extLst>
                            <a:ext uri="{53640926-AAD7-44D8-BBD7-CCE9431645EC}">
                              <a14:shadowObscured xmlns:a14="http://schemas.microsoft.com/office/drawing/2010/main"/>
                            </a:ext>
                          </a:extLst>
                        </pic:spPr>
                      </pic:pic>
                    </a:graphicData>
                  </a:graphic>
                </wp:inline>
              </w:drawing>
            </w:r>
          </w:p>
          <w:p w:rsidR="004C04E2" w:rsidRDefault="004C04E2" w:rsidP="004C04E2">
            <w:pPr>
              <w:pStyle w:val="Ttulo"/>
              <w:jc w:val="both"/>
              <w:rPr>
                <w:rFonts w:ascii="Arial" w:hAnsi="Arial" w:cs="Arial"/>
              </w:rPr>
            </w:pPr>
          </w:p>
          <w:p w:rsidR="004C04E2" w:rsidRDefault="004C04E2" w:rsidP="004C04E2">
            <w:pPr>
              <w:pStyle w:val="Ttulo"/>
              <w:jc w:val="both"/>
              <w:rPr>
                <w:rFonts w:ascii="Arial" w:hAnsi="Arial" w:cs="Arial"/>
              </w:rPr>
            </w:pPr>
          </w:p>
          <w:p w:rsidR="004C04E2" w:rsidRPr="000A278C" w:rsidRDefault="004C04E2" w:rsidP="004C04E2">
            <w:pPr>
              <w:pStyle w:val="Ttulo"/>
              <w:jc w:val="both"/>
              <w:rPr>
                <w:rFonts w:ascii="Arial" w:hAnsi="Arial" w:cs="Arial"/>
              </w:rPr>
            </w:pPr>
            <w:r w:rsidRPr="000A278C">
              <w:rPr>
                <w:rFonts w:ascii="Arial" w:hAnsi="Arial" w:cs="Arial"/>
              </w:rPr>
              <w:t xml:space="preserve"> Adicionalmente como ponente en los temas: </w:t>
            </w:r>
          </w:p>
          <w:p w:rsidR="004C04E2" w:rsidRPr="000A278C" w:rsidRDefault="004C04E2" w:rsidP="004C04E2">
            <w:pPr>
              <w:pStyle w:val="Ttulo"/>
              <w:jc w:val="both"/>
              <w:rPr>
                <w:rFonts w:ascii="Arial" w:hAnsi="Arial" w:cs="Arial"/>
              </w:rPr>
            </w:pPr>
            <w:r w:rsidRPr="000A278C">
              <w:rPr>
                <w:rFonts w:ascii="Arial" w:hAnsi="Arial" w:cs="Arial"/>
              </w:rPr>
              <w:lastRenderedPageBreak/>
              <w:t xml:space="preserve">-Recomendaciones para la evaluación del daño psicológico en víctimas de violencia  </w:t>
            </w:r>
          </w:p>
          <w:p w:rsidR="004C04E2" w:rsidRDefault="004C04E2" w:rsidP="004C04E2">
            <w:pPr>
              <w:pStyle w:val="Ttulo"/>
              <w:jc w:val="both"/>
              <w:rPr>
                <w:rFonts w:ascii="Arial" w:hAnsi="Arial" w:cs="Arial"/>
              </w:rPr>
            </w:pPr>
            <w:r w:rsidRPr="000A278C">
              <w:rPr>
                <w:rFonts w:ascii="Arial" w:hAnsi="Arial" w:cs="Arial"/>
              </w:rPr>
              <w:t xml:space="preserve">-Instrumentos de evaluación en psicología forense.  </w:t>
            </w:r>
          </w:p>
          <w:p w:rsidR="004C04E2" w:rsidRPr="000A278C" w:rsidRDefault="004C04E2" w:rsidP="004C04E2">
            <w:pPr>
              <w:pStyle w:val="Ttulo"/>
              <w:jc w:val="both"/>
              <w:rPr>
                <w:rFonts w:ascii="Arial" w:hAnsi="Arial" w:cs="Arial"/>
              </w:rPr>
            </w:pPr>
          </w:p>
          <w:p w:rsidR="004C04E2" w:rsidRDefault="004C04E2" w:rsidP="004C04E2">
            <w:pPr>
              <w:pStyle w:val="Ttulo"/>
              <w:jc w:val="both"/>
              <w:rPr>
                <w:rFonts w:asciiTheme="minorHAnsi" w:hAnsiTheme="minorHAnsi" w:cs="Arial"/>
                <w:b w:val="0"/>
                <w:sz w:val="20"/>
              </w:rPr>
            </w:pPr>
            <w:r>
              <w:rPr>
                <w:rFonts w:ascii="Arial" w:hAnsi="Arial" w:cs="Arial"/>
                <w:noProof/>
                <w:lang w:val="es-CO" w:eastAsia="es-CO"/>
              </w:rPr>
              <w:drawing>
                <wp:inline distT="0" distB="0" distL="0" distR="0" wp14:anchorId="0EE2C708" wp14:editId="2CFA368E">
                  <wp:extent cx="4438650" cy="2971653"/>
                  <wp:effectExtent l="0" t="0" r="0" b="63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20161205_105103.jpg"/>
                          <pic:cNvPicPr/>
                        </pic:nvPicPr>
                        <pic:blipFill rotWithShape="1">
                          <a:blip r:embed="rId8">
                            <a:extLst>
                              <a:ext uri="{28A0092B-C50C-407E-A947-70E740481C1C}">
                                <a14:useLocalDpi xmlns:a14="http://schemas.microsoft.com/office/drawing/2010/main" val="0"/>
                              </a:ext>
                            </a:extLst>
                          </a:blip>
                          <a:srcRect l="10013" r="5974"/>
                          <a:stretch/>
                        </pic:blipFill>
                        <pic:spPr bwMode="auto">
                          <a:xfrm rot="10800000">
                            <a:off x="0" y="0"/>
                            <a:ext cx="4443725" cy="2975051"/>
                          </a:xfrm>
                          <a:prstGeom prst="rect">
                            <a:avLst/>
                          </a:prstGeom>
                          <a:ln>
                            <a:noFill/>
                          </a:ln>
                          <a:extLst>
                            <a:ext uri="{53640926-AAD7-44D8-BBD7-CCE9431645EC}">
                              <a14:shadowObscured xmlns:a14="http://schemas.microsoft.com/office/drawing/2010/main"/>
                            </a:ext>
                          </a:extLst>
                        </pic:spPr>
                      </pic:pic>
                    </a:graphicData>
                  </a:graphic>
                </wp:inline>
              </w:drawing>
            </w:r>
          </w:p>
          <w:p w:rsidR="004C04E2" w:rsidRDefault="004C04E2" w:rsidP="004C04E2">
            <w:pPr>
              <w:pStyle w:val="Ttulo"/>
              <w:jc w:val="both"/>
              <w:rPr>
                <w:rFonts w:asciiTheme="minorHAnsi" w:hAnsiTheme="minorHAnsi" w:cs="Arial"/>
                <w:b w:val="0"/>
                <w:sz w:val="20"/>
              </w:rPr>
            </w:pPr>
            <w:r>
              <w:rPr>
                <w:rFonts w:ascii="Arial" w:hAnsi="Arial" w:cs="Arial"/>
                <w:noProof/>
                <w:lang w:val="es-CO" w:eastAsia="es-CO"/>
              </w:rPr>
              <w:drawing>
                <wp:inline distT="0" distB="0" distL="0" distR="0" wp14:anchorId="7AA04E34" wp14:editId="72E526B6">
                  <wp:extent cx="4379009" cy="2961640"/>
                  <wp:effectExtent l="0" t="0" r="254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20161205_105119.jpg"/>
                          <pic:cNvPicPr/>
                        </pic:nvPicPr>
                        <pic:blipFill rotWithShape="1">
                          <a:blip r:embed="rId9">
                            <a:extLst>
                              <a:ext uri="{28A0092B-C50C-407E-A947-70E740481C1C}">
                                <a14:useLocalDpi xmlns:a14="http://schemas.microsoft.com/office/drawing/2010/main" val="0"/>
                              </a:ext>
                            </a:extLst>
                          </a:blip>
                          <a:srcRect l="8995" r="7841"/>
                          <a:stretch/>
                        </pic:blipFill>
                        <pic:spPr bwMode="auto">
                          <a:xfrm rot="10800000">
                            <a:off x="0" y="0"/>
                            <a:ext cx="4383328" cy="2964561"/>
                          </a:xfrm>
                          <a:prstGeom prst="rect">
                            <a:avLst/>
                          </a:prstGeom>
                          <a:ln>
                            <a:noFill/>
                          </a:ln>
                          <a:extLst>
                            <a:ext uri="{53640926-AAD7-44D8-BBD7-CCE9431645EC}">
                              <a14:shadowObscured xmlns:a14="http://schemas.microsoft.com/office/drawing/2010/main"/>
                            </a:ext>
                          </a:extLst>
                        </pic:spPr>
                      </pic:pic>
                    </a:graphicData>
                  </a:graphic>
                </wp:inline>
              </w:drawing>
            </w:r>
          </w:p>
          <w:p w:rsidR="004C04E2" w:rsidRDefault="004C04E2" w:rsidP="004C04E2">
            <w:pPr>
              <w:pStyle w:val="Ttulo"/>
              <w:jc w:val="both"/>
              <w:rPr>
                <w:rFonts w:asciiTheme="minorHAnsi" w:hAnsiTheme="minorHAnsi" w:cs="Arial"/>
                <w:b w:val="0"/>
                <w:sz w:val="20"/>
              </w:rPr>
            </w:pPr>
          </w:p>
          <w:p w:rsidR="004C04E2" w:rsidRDefault="004C04E2" w:rsidP="004C04E2">
            <w:pPr>
              <w:pStyle w:val="Ttulo"/>
              <w:jc w:val="both"/>
              <w:rPr>
                <w:rFonts w:asciiTheme="minorHAnsi" w:hAnsiTheme="minorHAnsi" w:cs="Arial"/>
                <w:b w:val="0"/>
                <w:sz w:val="20"/>
              </w:rPr>
            </w:pPr>
          </w:p>
          <w:p w:rsidR="004C04E2" w:rsidRPr="00E13D74" w:rsidRDefault="004C04E2" w:rsidP="004C04E2">
            <w:pPr>
              <w:pStyle w:val="Ttulo"/>
              <w:jc w:val="both"/>
              <w:rPr>
                <w:rFonts w:asciiTheme="minorHAnsi" w:hAnsiTheme="minorHAnsi" w:cs="Arial"/>
                <w:b w:val="0"/>
                <w:szCs w:val="22"/>
              </w:rPr>
            </w:pPr>
            <w:r>
              <w:rPr>
                <w:rFonts w:ascii="Arial" w:hAnsi="Arial" w:cs="Arial"/>
              </w:rPr>
              <w:t xml:space="preserve">Estas actividades lograron una positiva receptividad en los oyentes, preguntas y acercamiento a consultas particulares. </w:t>
            </w:r>
            <w:r w:rsidRPr="00887EF5">
              <w:rPr>
                <w:rFonts w:ascii="Arial" w:hAnsi="Arial" w:cs="Arial"/>
              </w:rPr>
              <w:t>Se anexan certificados de participación en las conferencias y ponencias</w:t>
            </w:r>
            <w:r>
              <w:rPr>
                <w:rFonts w:ascii="Arial" w:hAnsi="Arial" w:cs="Arial"/>
              </w:rPr>
              <w:t>.</w:t>
            </w:r>
          </w:p>
          <w:p w:rsidR="004C04E2" w:rsidRPr="004C04E2" w:rsidRDefault="004C04E2" w:rsidP="004C04E2">
            <w:pPr>
              <w:spacing w:after="160" w:line="480" w:lineRule="auto"/>
              <w:contextualSpacing/>
              <w:jc w:val="both"/>
              <w:rPr>
                <w:rFonts w:ascii="Arial" w:hAnsi="Arial" w:cs="Arial"/>
                <w:b/>
                <w:sz w:val="22"/>
              </w:rPr>
            </w:pPr>
          </w:p>
          <w:p w:rsidR="00DB72D1" w:rsidRPr="004C04E2" w:rsidRDefault="00DB72D1" w:rsidP="004C04E2">
            <w:pPr>
              <w:spacing w:after="160" w:line="480" w:lineRule="auto"/>
              <w:contextualSpacing/>
              <w:jc w:val="both"/>
              <w:rPr>
                <w:rFonts w:ascii="Arial" w:hAnsi="Arial" w:cs="Arial"/>
                <w:b/>
                <w:sz w:val="22"/>
              </w:rPr>
            </w:pPr>
            <w:r w:rsidRPr="004C04E2">
              <w:rPr>
                <w:rFonts w:ascii="Arial" w:hAnsi="Arial" w:cs="Arial"/>
                <w:b/>
                <w:sz w:val="22"/>
              </w:rPr>
              <w:lastRenderedPageBreak/>
              <w:t xml:space="preserve">Premio concedido a docente </w:t>
            </w:r>
            <w:proofErr w:type="spellStart"/>
            <w:r w:rsidRPr="004C04E2">
              <w:rPr>
                <w:rFonts w:ascii="Arial" w:hAnsi="Arial" w:cs="Arial"/>
                <w:b/>
                <w:sz w:val="22"/>
              </w:rPr>
              <w:t>Angela</w:t>
            </w:r>
            <w:proofErr w:type="spellEnd"/>
            <w:r w:rsidRPr="004C04E2">
              <w:rPr>
                <w:rFonts w:ascii="Arial" w:hAnsi="Arial" w:cs="Arial"/>
                <w:b/>
                <w:sz w:val="22"/>
              </w:rPr>
              <w:t xml:space="preserve"> Tapias USTA</w:t>
            </w:r>
            <w:r w:rsidR="004C04E2">
              <w:rPr>
                <w:rFonts w:ascii="Arial" w:hAnsi="Arial" w:cs="Arial"/>
                <w:b/>
                <w:sz w:val="22"/>
              </w:rPr>
              <w:t>:</w:t>
            </w:r>
          </w:p>
          <w:p w:rsidR="007B0518" w:rsidRDefault="00DB72D1" w:rsidP="00DB72D1">
            <w:pPr>
              <w:pStyle w:val="Ttulo"/>
              <w:jc w:val="both"/>
              <w:rPr>
                <w:rFonts w:ascii="Arial" w:hAnsi="Arial" w:cs="Arial"/>
              </w:rPr>
            </w:pPr>
            <w:r>
              <w:rPr>
                <w:rFonts w:ascii="Arial" w:hAnsi="Arial" w:cs="Arial"/>
              </w:rPr>
              <w:t>El Coleg</w:t>
            </w:r>
            <w:r w:rsidR="004C04E2">
              <w:rPr>
                <w:rFonts w:ascii="Arial" w:hAnsi="Arial" w:cs="Arial"/>
              </w:rPr>
              <w:t>io de Psicólogos del Perú</w:t>
            </w:r>
            <w:r>
              <w:rPr>
                <w:rFonts w:ascii="Arial" w:hAnsi="Arial" w:cs="Arial"/>
              </w:rPr>
              <w:t xml:space="preserve"> resolvió incorporar como Miembro Honorario a la Dra. </w:t>
            </w:r>
            <w:proofErr w:type="spellStart"/>
            <w:r>
              <w:rPr>
                <w:rFonts w:ascii="Arial" w:hAnsi="Arial" w:cs="Arial"/>
              </w:rPr>
              <w:t>Angela</w:t>
            </w:r>
            <w:proofErr w:type="spellEnd"/>
            <w:r>
              <w:rPr>
                <w:rFonts w:ascii="Arial" w:hAnsi="Arial" w:cs="Arial"/>
              </w:rPr>
              <w:t xml:space="preserve"> Tapias, en reconocimiento a su trayectoria profesional y permanente aporte a la Psicología en América Latina, en ceremonia solemne realizada el 16 de Noviembre a las 7pm en sus instalaciones</w:t>
            </w:r>
            <w:r w:rsidR="00811616">
              <w:rPr>
                <w:rFonts w:ascii="Arial" w:hAnsi="Arial" w:cs="Arial"/>
              </w:rPr>
              <w:t>.</w:t>
            </w:r>
          </w:p>
          <w:p w:rsidR="00811616" w:rsidRDefault="00811616" w:rsidP="00DB72D1">
            <w:pPr>
              <w:pStyle w:val="Ttulo"/>
              <w:jc w:val="both"/>
              <w:rPr>
                <w:rFonts w:asciiTheme="minorHAnsi" w:hAnsiTheme="minorHAnsi" w:cs="Arial"/>
                <w:b w:val="0"/>
                <w:szCs w:val="22"/>
              </w:rPr>
            </w:pPr>
          </w:p>
          <w:p w:rsidR="00811616" w:rsidRDefault="00811616" w:rsidP="00DB72D1">
            <w:pPr>
              <w:pStyle w:val="Ttulo"/>
              <w:jc w:val="both"/>
              <w:rPr>
                <w:rFonts w:asciiTheme="minorHAnsi" w:hAnsiTheme="minorHAnsi" w:cs="Arial"/>
                <w:b w:val="0"/>
                <w:szCs w:val="22"/>
              </w:rPr>
            </w:pPr>
            <w:r>
              <w:rPr>
                <w:rFonts w:ascii="Arial" w:hAnsi="Arial" w:cs="Arial"/>
                <w:noProof/>
                <w:lang w:val="es-CO" w:eastAsia="es-CO"/>
              </w:rPr>
              <w:drawing>
                <wp:inline distT="0" distB="0" distL="0" distR="0" wp14:anchorId="2DDDD314" wp14:editId="31F7656E">
                  <wp:extent cx="3230779" cy="2255113"/>
                  <wp:effectExtent l="0" t="7620" r="635" b="63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20161205_074852.jpg"/>
                          <pic:cNvPicPr/>
                        </pic:nvPicPr>
                        <pic:blipFill rotWithShape="1">
                          <a:blip r:embed="rId10" cstate="print">
                            <a:extLst>
                              <a:ext uri="{28A0092B-C50C-407E-A947-70E740481C1C}">
                                <a14:useLocalDpi xmlns:a14="http://schemas.microsoft.com/office/drawing/2010/main" val="0"/>
                              </a:ext>
                            </a:extLst>
                          </a:blip>
                          <a:srcRect l="9844" t="1813" r="13442" b="2987"/>
                          <a:stretch/>
                        </pic:blipFill>
                        <pic:spPr bwMode="auto">
                          <a:xfrm rot="5400000">
                            <a:off x="0" y="0"/>
                            <a:ext cx="3238977" cy="2260836"/>
                          </a:xfrm>
                          <a:prstGeom prst="rect">
                            <a:avLst/>
                          </a:prstGeom>
                          <a:ln>
                            <a:noFill/>
                          </a:ln>
                          <a:extLst>
                            <a:ext uri="{53640926-AAD7-44D8-BBD7-CCE9431645EC}">
                              <a14:shadowObscured xmlns:a14="http://schemas.microsoft.com/office/drawing/2010/main"/>
                            </a:ext>
                          </a:extLst>
                        </pic:spPr>
                      </pic:pic>
                    </a:graphicData>
                  </a:graphic>
                </wp:inline>
              </w:drawing>
            </w:r>
            <w:r>
              <w:rPr>
                <w:rFonts w:ascii="Arial" w:hAnsi="Arial" w:cs="Arial"/>
                <w:noProof/>
                <w:lang w:val="es-CO" w:eastAsia="es-CO"/>
              </w:rPr>
              <w:drawing>
                <wp:inline distT="0" distB="0" distL="0" distR="0" wp14:anchorId="70394C04" wp14:editId="6126223F">
                  <wp:extent cx="2577991" cy="2032757"/>
                  <wp:effectExtent l="5715"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20161205_074429.jpg"/>
                          <pic:cNvPicPr/>
                        </pic:nvPicPr>
                        <pic:blipFill rotWithShape="1">
                          <a:blip r:embed="rId11" cstate="print">
                            <a:extLst>
                              <a:ext uri="{28A0092B-C50C-407E-A947-70E740481C1C}">
                                <a14:useLocalDpi xmlns:a14="http://schemas.microsoft.com/office/drawing/2010/main" val="0"/>
                              </a:ext>
                            </a:extLst>
                          </a:blip>
                          <a:srcRect l="28666"/>
                          <a:stretch/>
                        </pic:blipFill>
                        <pic:spPr bwMode="auto">
                          <a:xfrm rot="5400000">
                            <a:off x="0" y="0"/>
                            <a:ext cx="2578735" cy="2033344"/>
                          </a:xfrm>
                          <a:prstGeom prst="rect">
                            <a:avLst/>
                          </a:prstGeom>
                          <a:ln>
                            <a:noFill/>
                          </a:ln>
                          <a:effectLst>
                            <a:softEdge rad="112500"/>
                          </a:effectLst>
                          <a:extLst>
                            <a:ext uri="{53640926-AAD7-44D8-BBD7-CCE9431645EC}">
                              <a14:shadowObscured xmlns:a14="http://schemas.microsoft.com/office/drawing/2010/main"/>
                            </a:ext>
                          </a:extLst>
                        </pic:spPr>
                      </pic:pic>
                    </a:graphicData>
                  </a:graphic>
                </wp:inline>
              </w:drawing>
            </w:r>
          </w:p>
          <w:p w:rsidR="00811616" w:rsidRDefault="00811616" w:rsidP="00811616">
            <w:pPr>
              <w:pStyle w:val="Ttulo"/>
              <w:jc w:val="both"/>
              <w:rPr>
                <w:rFonts w:ascii="Arial" w:hAnsi="Arial" w:cs="Arial"/>
              </w:rPr>
            </w:pPr>
            <w:r w:rsidRPr="00811616">
              <w:rPr>
                <w:rFonts w:ascii="Arial" w:hAnsi="Arial" w:cs="Arial"/>
              </w:rPr>
              <w:t xml:space="preserve">Este reconocimiento honorífico se dio por el vínculo del Colegio de Psicólogos del Perú con la realización del XVIII Congreso de Psicología Jurídica y Forense y fue otorgado a cuatro profesionales Dra. Francias Fariiña (España) Dr. David Ramírez </w:t>
            </w:r>
            <w:r w:rsidR="00731FDA" w:rsidRPr="00811616">
              <w:rPr>
                <w:rFonts w:ascii="Arial" w:hAnsi="Arial" w:cs="Arial"/>
              </w:rPr>
              <w:t>(Costa</w:t>
            </w:r>
            <w:r w:rsidRPr="00811616">
              <w:rPr>
                <w:rFonts w:ascii="Arial" w:hAnsi="Arial" w:cs="Arial"/>
              </w:rPr>
              <w:t xml:space="preserve"> Rica) y Dr. Stella Puhl (Argentina) todos ellos ponentes del Congreso y la mayoría de ellos miembros de la Asociación Latinoamericana de Psicología Jurídica y Forense. </w:t>
            </w:r>
          </w:p>
          <w:p w:rsidR="00003FCB" w:rsidRDefault="00003FCB" w:rsidP="00811616">
            <w:pPr>
              <w:pStyle w:val="Ttulo"/>
              <w:jc w:val="both"/>
              <w:rPr>
                <w:rFonts w:ascii="Arial" w:hAnsi="Arial" w:cs="Arial"/>
              </w:rPr>
            </w:pPr>
          </w:p>
          <w:p w:rsidR="00811616" w:rsidRPr="00811616" w:rsidRDefault="00811616" w:rsidP="00811616">
            <w:pPr>
              <w:pStyle w:val="Ttulo"/>
              <w:jc w:val="both"/>
              <w:rPr>
                <w:rFonts w:ascii="Arial" w:hAnsi="Arial" w:cs="Arial"/>
              </w:rPr>
            </w:pPr>
          </w:p>
          <w:p w:rsidR="00811616" w:rsidRPr="00811616" w:rsidRDefault="00811616" w:rsidP="00811616">
            <w:pPr>
              <w:pStyle w:val="Ttulo"/>
              <w:jc w:val="both"/>
              <w:rPr>
                <w:rFonts w:ascii="Arial" w:hAnsi="Arial" w:cs="Arial"/>
              </w:rPr>
            </w:pPr>
            <w:r w:rsidRPr="00811616">
              <w:rPr>
                <w:rFonts w:ascii="Arial" w:hAnsi="Arial" w:cs="Arial"/>
              </w:rPr>
              <w:t xml:space="preserve">Para el caso particular de la Docente de la USTA incluye la siguiente resolución: </w:t>
            </w:r>
          </w:p>
          <w:p w:rsidR="00811616" w:rsidRDefault="00811616" w:rsidP="00DB72D1">
            <w:pPr>
              <w:pStyle w:val="Ttulo"/>
              <w:jc w:val="both"/>
              <w:rPr>
                <w:rFonts w:asciiTheme="minorHAnsi" w:hAnsiTheme="minorHAnsi" w:cs="Arial"/>
                <w:b w:val="0"/>
                <w:szCs w:val="22"/>
              </w:rPr>
            </w:pPr>
            <w:r>
              <w:rPr>
                <w:rFonts w:ascii="Arial" w:hAnsi="Arial" w:cs="Arial"/>
                <w:noProof/>
                <w:lang w:val="es-CO" w:eastAsia="es-CO"/>
              </w:rPr>
              <w:lastRenderedPageBreak/>
              <w:drawing>
                <wp:inline distT="0" distB="0" distL="0" distR="0" wp14:anchorId="0CADFC6B" wp14:editId="09B94DF8">
                  <wp:extent cx="3817632" cy="2539154"/>
                  <wp:effectExtent l="0" t="8255" r="3175" b="317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20161205_074557.jpg"/>
                          <pic:cNvPicPr/>
                        </pic:nvPicPr>
                        <pic:blipFill rotWithShape="1">
                          <a:blip r:embed="rId12" cstate="print">
                            <a:extLst>
                              <a:ext uri="{28A0092B-C50C-407E-A947-70E740481C1C}">
                                <a14:useLocalDpi xmlns:a14="http://schemas.microsoft.com/office/drawing/2010/main" val="0"/>
                              </a:ext>
                            </a:extLst>
                          </a:blip>
                          <a:srcRect l="8844" t="5311" r="10919"/>
                          <a:stretch/>
                        </pic:blipFill>
                        <pic:spPr bwMode="auto">
                          <a:xfrm rot="5400000">
                            <a:off x="0" y="0"/>
                            <a:ext cx="3851856" cy="2561917"/>
                          </a:xfrm>
                          <a:prstGeom prst="rect">
                            <a:avLst/>
                          </a:prstGeom>
                          <a:ln>
                            <a:noFill/>
                          </a:ln>
                          <a:extLst>
                            <a:ext uri="{53640926-AAD7-44D8-BBD7-CCE9431645EC}">
                              <a14:shadowObscured xmlns:a14="http://schemas.microsoft.com/office/drawing/2010/main"/>
                            </a:ext>
                          </a:extLst>
                        </pic:spPr>
                      </pic:pic>
                    </a:graphicData>
                  </a:graphic>
                </wp:inline>
              </w:drawing>
            </w:r>
            <w:r>
              <w:rPr>
                <w:rFonts w:ascii="Arial" w:hAnsi="Arial" w:cs="Arial"/>
                <w:noProof/>
                <w:lang w:val="es-CO" w:eastAsia="es-CO"/>
              </w:rPr>
              <w:drawing>
                <wp:inline distT="0" distB="0" distL="0" distR="0" wp14:anchorId="0BE9C5E2" wp14:editId="22592AF9">
                  <wp:extent cx="3812920" cy="2416163"/>
                  <wp:effectExtent l="0" t="635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20161205_074633.jpg"/>
                          <pic:cNvPicPr/>
                        </pic:nvPicPr>
                        <pic:blipFill rotWithShape="1">
                          <a:blip r:embed="rId13" cstate="print">
                            <a:extLst>
                              <a:ext uri="{28A0092B-C50C-407E-A947-70E740481C1C}">
                                <a14:useLocalDpi xmlns:a14="http://schemas.microsoft.com/office/drawing/2010/main" val="0"/>
                              </a:ext>
                            </a:extLst>
                          </a:blip>
                          <a:srcRect l="8826" r="9028" b="7453"/>
                          <a:stretch/>
                        </pic:blipFill>
                        <pic:spPr bwMode="auto">
                          <a:xfrm rot="5400000">
                            <a:off x="0" y="0"/>
                            <a:ext cx="3835407" cy="2430413"/>
                          </a:xfrm>
                          <a:prstGeom prst="rect">
                            <a:avLst/>
                          </a:prstGeom>
                          <a:ln>
                            <a:noFill/>
                          </a:ln>
                          <a:extLst>
                            <a:ext uri="{53640926-AAD7-44D8-BBD7-CCE9431645EC}">
                              <a14:shadowObscured xmlns:a14="http://schemas.microsoft.com/office/drawing/2010/main"/>
                            </a:ext>
                          </a:extLst>
                        </pic:spPr>
                      </pic:pic>
                    </a:graphicData>
                  </a:graphic>
                </wp:inline>
              </w:drawing>
            </w:r>
          </w:p>
          <w:p w:rsidR="000A278C" w:rsidRDefault="000A278C" w:rsidP="000A278C">
            <w:pPr>
              <w:spacing w:after="160" w:line="480" w:lineRule="auto"/>
              <w:contextualSpacing/>
              <w:jc w:val="both"/>
              <w:rPr>
                <w:rFonts w:ascii="Arial" w:hAnsi="Arial" w:cs="Arial"/>
                <w:b/>
                <w:sz w:val="22"/>
              </w:rPr>
            </w:pPr>
          </w:p>
          <w:p w:rsidR="000A278C" w:rsidRPr="000A278C" w:rsidRDefault="000A278C" w:rsidP="000A278C">
            <w:pPr>
              <w:spacing w:after="160" w:line="480" w:lineRule="auto"/>
              <w:contextualSpacing/>
              <w:jc w:val="both"/>
              <w:rPr>
                <w:rFonts w:ascii="Arial" w:hAnsi="Arial" w:cs="Arial"/>
                <w:b/>
                <w:sz w:val="22"/>
              </w:rPr>
            </w:pPr>
            <w:r w:rsidRPr="000A278C">
              <w:rPr>
                <w:rFonts w:ascii="Arial" w:hAnsi="Arial" w:cs="Arial"/>
                <w:b/>
                <w:sz w:val="22"/>
              </w:rPr>
              <w:t>Aspectos administrativos:</w:t>
            </w:r>
          </w:p>
          <w:p w:rsidR="004C04E2" w:rsidRDefault="000A278C" w:rsidP="000A278C">
            <w:pPr>
              <w:pStyle w:val="Ttulo"/>
              <w:jc w:val="both"/>
              <w:rPr>
                <w:rFonts w:ascii="Arial" w:hAnsi="Arial" w:cs="Arial"/>
              </w:rPr>
            </w:pPr>
            <w:r w:rsidRPr="00404831">
              <w:rPr>
                <w:rFonts w:ascii="Arial" w:hAnsi="Arial" w:cs="Arial"/>
              </w:rPr>
              <w:t>Se realizaron los desplazamientos acorde con los apoyo</w:t>
            </w:r>
            <w:r>
              <w:rPr>
                <w:rFonts w:ascii="Arial" w:hAnsi="Arial" w:cs="Arial"/>
              </w:rPr>
              <w:t>s en especie entregados por la U</w:t>
            </w:r>
            <w:r w:rsidRPr="00404831">
              <w:rPr>
                <w:rFonts w:ascii="Arial" w:hAnsi="Arial" w:cs="Arial"/>
              </w:rPr>
              <w:t xml:space="preserve">niversidad, según </w:t>
            </w:r>
            <w:r w:rsidR="00003FCB">
              <w:rPr>
                <w:rFonts w:ascii="Arial" w:hAnsi="Arial" w:cs="Arial"/>
              </w:rPr>
              <w:t>lo cual</w:t>
            </w:r>
            <w:r w:rsidRPr="00404831">
              <w:rPr>
                <w:rFonts w:ascii="Arial" w:hAnsi="Arial" w:cs="Arial"/>
              </w:rPr>
              <w:t xml:space="preserve"> el vuelo de ida fue 16 Noviembre 12:44 </w:t>
            </w:r>
            <w:proofErr w:type="spellStart"/>
            <w:r w:rsidRPr="00404831">
              <w:rPr>
                <w:rFonts w:ascii="Arial" w:hAnsi="Arial" w:cs="Arial"/>
              </w:rPr>
              <w:t>Latam</w:t>
            </w:r>
            <w:proofErr w:type="spellEnd"/>
            <w:r w:rsidRPr="00404831">
              <w:rPr>
                <w:rFonts w:ascii="Arial" w:hAnsi="Arial" w:cs="Arial"/>
              </w:rPr>
              <w:t xml:space="preserve"> Airlines </w:t>
            </w:r>
            <w:proofErr w:type="spellStart"/>
            <w:r w:rsidRPr="00404831">
              <w:rPr>
                <w:rFonts w:ascii="Arial" w:hAnsi="Arial" w:cs="Arial"/>
              </w:rPr>
              <w:t>Group</w:t>
            </w:r>
            <w:proofErr w:type="spellEnd"/>
            <w:r w:rsidRPr="00404831">
              <w:rPr>
                <w:rFonts w:ascii="Arial" w:hAnsi="Arial" w:cs="Arial"/>
              </w:rPr>
              <w:t xml:space="preserve"> LA 3533 y el regreso el 23 Noviembre 19:00 </w:t>
            </w:r>
            <w:proofErr w:type="spellStart"/>
            <w:r w:rsidRPr="00404831">
              <w:rPr>
                <w:rFonts w:ascii="Arial" w:hAnsi="Arial" w:cs="Arial"/>
              </w:rPr>
              <w:t>Latam</w:t>
            </w:r>
            <w:proofErr w:type="spellEnd"/>
            <w:r w:rsidRPr="00404831">
              <w:rPr>
                <w:rFonts w:ascii="Arial" w:hAnsi="Arial" w:cs="Arial"/>
              </w:rPr>
              <w:t xml:space="preserve"> Airlines </w:t>
            </w:r>
            <w:proofErr w:type="spellStart"/>
            <w:r w:rsidRPr="00404831">
              <w:rPr>
                <w:rFonts w:ascii="Arial" w:hAnsi="Arial" w:cs="Arial"/>
              </w:rPr>
              <w:t>Group</w:t>
            </w:r>
            <w:proofErr w:type="spellEnd"/>
            <w:r w:rsidRPr="00404831">
              <w:rPr>
                <w:rFonts w:ascii="Arial" w:hAnsi="Arial" w:cs="Arial"/>
              </w:rPr>
              <w:t xml:space="preserve"> LA 3530</w:t>
            </w:r>
            <w:r>
              <w:rPr>
                <w:rFonts w:ascii="Arial" w:hAnsi="Arial" w:cs="Arial"/>
              </w:rPr>
              <w:t xml:space="preserve">. </w:t>
            </w:r>
          </w:p>
          <w:p w:rsidR="004C04E2" w:rsidRDefault="004C04E2" w:rsidP="000A278C">
            <w:pPr>
              <w:pStyle w:val="Ttulo"/>
              <w:jc w:val="both"/>
              <w:rPr>
                <w:rFonts w:ascii="Arial" w:hAnsi="Arial" w:cs="Arial"/>
              </w:rPr>
            </w:pPr>
          </w:p>
          <w:p w:rsidR="004C04E2" w:rsidRDefault="004C04E2" w:rsidP="000A278C">
            <w:pPr>
              <w:pStyle w:val="Ttulo"/>
              <w:jc w:val="both"/>
              <w:rPr>
                <w:rFonts w:ascii="Arial" w:hAnsi="Arial" w:cs="Arial"/>
              </w:rPr>
            </w:pPr>
            <w:r>
              <w:rPr>
                <w:rFonts w:ascii="Arial" w:hAnsi="Arial" w:cs="Arial"/>
                <w:noProof/>
                <w:lang w:val="es-CO" w:eastAsia="es-CO"/>
              </w:rPr>
              <w:lastRenderedPageBreak/>
              <w:drawing>
                <wp:inline distT="0" distB="0" distL="0" distR="0">
                  <wp:extent cx="4886325" cy="3095625"/>
                  <wp:effectExtent l="0" t="0" r="9525" b="9525"/>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20161205_122216.jpg"/>
                          <pic:cNvPicPr/>
                        </pic:nvPicPr>
                        <pic:blipFill rotWithShape="1">
                          <a:blip r:embed="rId14">
                            <a:extLst>
                              <a:ext uri="{28A0092B-C50C-407E-A947-70E740481C1C}">
                                <a14:useLocalDpi xmlns:a14="http://schemas.microsoft.com/office/drawing/2010/main" val="0"/>
                              </a:ext>
                            </a:extLst>
                          </a:blip>
                          <a:srcRect l="10529" t="9099" r="14448" b="6412"/>
                          <a:stretch/>
                        </pic:blipFill>
                        <pic:spPr bwMode="auto">
                          <a:xfrm>
                            <a:off x="0" y="0"/>
                            <a:ext cx="4886325" cy="3095625"/>
                          </a:xfrm>
                          <a:prstGeom prst="rect">
                            <a:avLst/>
                          </a:prstGeom>
                          <a:ln>
                            <a:noFill/>
                          </a:ln>
                          <a:extLst>
                            <a:ext uri="{53640926-AAD7-44D8-BBD7-CCE9431645EC}">
                              <a14:shadowObscured xmlns:a14="http://schemas.microsoft.com/office/drawing/2010/main"/>
                            </a:ext>
                          </a:extLst>
                        </pic:spPr>
                      </pic:pic>
                    </a:graphicData>
                  </a:graphic>
                </wp:inline>
              </w:drawing>
            </w:r>
          </w:p>
          <w:p w:rsidR="004C04E2" w:rsidRDefault="004C04E2" w:rsidP="000A278C">
            <w:pPr>
              <w:pStyle w:val="Ttulo"/>
              <w:jc w:val="both"/>
              <w:rPr>
                <w:rFonts w:ascii="Arial" w:hAnsi="Arial" w:cs="Arial"/>
              </w:rPr>
            </w:pPr>
          </w:p>
          <w:p w:rsidR="004C04E2" w:rsidRDefault="004C04E2" w:rsidP="000A278C">
            <w:pPr>
              <w:pStyle w:val="Ttulo"/>
              <w:jc w:val="both"/>
              <w:rPr>
                <w:rFonts w:ascii="Arial" w:hAnsi="Arial" w:cs="Arial"/>
              </w:rPr>
            </w:pPr>
            <w:r>
              <w:rPr>
                <w:rFonts w:ascii="Arial" w:hAnsi="Arial" w:cs="Arial"/>
              </w:rPr>
              <w:t xml:space="preserve">La inscripción fue realizada acorde a la solicitud de factura de Oficina de Sindicatura (ver anexo) </w:t>
            </w:r>
          </w:p>
          <w:p w:rsidR="004C04E2" w:rsidRDefault="004C04E2" w:rsidP="000A278C">
            <w:pPr>
              <w:pStyle w:val="Ttulo"/>
              <w:jc w:val="both"/>
              <w:rPr>
                <w:rFonts w:ascii="Arial" w:hAnsi="Arial" w:cs="Arial"/>
              </w:rPr>
            </w:pPr>
          </w:p>
          <w:p w:rsidR="0084055C" w:rsidRDefault="0084055C" w:rsidP="000A278C">
            <w:pPr>
              <w:pStyle w:val="Ttulo"/>
              <w:jc w:val="both"/>
              <w:rPr>
                <w:rFonts w:ascii="Arial" w:hAnsi="Arial" w:cs="Arial"/>
              </w:rPr>
            </w:pPr>
          </w:p>
          <w:p w:rsidR="0084055C" w:rsidRDefault="0084055C" w:rsidP="000A278C">
            <w:pPr>
              <w:pStyle w:val="Ttulo"/>
              <w:jc w:val="both"/>
              <w:rPr>
                <w:rFonts w:ascii="Arial" w:hAnsi="Arial" w:cs="Arial"/>
              </w:rPr>
            </w:pPr>
          </w:p>
          <w:p w:rsidR="0084055C" w:rsidRDefault="0084055C" w:rsidP="0084055C">
            <w:pPr>
              <w:pStyle w:val="Ttulo"/>
              <w:rPr>
                <w:rFonts w:ascii="Arial" w:hAnsi="Arial" w:cs="Arial"/>
              </w:rPr>
            </w:pPr>
            <w:r>
              <w:rPr>
                <w:rFonts w:ascii="Arial" w:hAnsi="Arial" w:cs="Arial"/>
                <w:noProof/>
                <w:lang w:val="es-CO" w:eastAsia="es-CO"/>
              </w:rPr>
              <w:drawing>
                <wp:inline distT="0" distB="0" distL="0" distR="0" wp14:anchorId="649DAB61" wp14:editId="0FC48B5F">
                  <wp:extent cx="4096448" cy="3024505"/>
                  <wp:effectExtent l="0" t="0" r="0" b="4445"/>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20161205_152111.jpg"/>
                          <pic:cNvPicPr/>
                        </pic:nvPicPr>
                        <pic:blipFill rotWithShape="1">
                          <a:blip r:embed="rId15">
                            <a:extLst>
                              <a:ext uri="{28A0092B-C50C-407E-A947-70E740481C1C}">
                                <a14:useLocalDpi xmlns:a14="http://schemas.microsoft.com/office/drawing/2010/main" val="0"/>
                              </a:ext>
                            </a:extLst>
                          </a:blip>
                          <a:srcRect l="2340" r="21469"/>
                          <a:stretch/>
                        </pic:blipFill>
                        <pic:spPr bwMode="auto">
                          <a:xfrm>
                            <a:off x="0" y="0"/>
                            <a:ext cx="4099698" cy="3026905"/>
                          </a:xfrm>
                          <a:prstGeom prst="rect">
                            <a:avLst/>
                          </a:prstGeom>
                          <a:ln>
                            <a:noFill/>
                          </a:ln>
                          <a:extLst>
                            <a:ext uri="{53640926-AAD7-44D8-BBD7-CCE9431645EC}">
                              <a14:shadowObscured xmlns:a14="http://schemas.microsoft.com/office/drawing/2010/main"/>
                            </a:ext>
                          </a:extLst>
                        </pic:spPr>
                      </pic:pic>
                    </a:graphicData>
                  </a:graphic>
                </wp:inline>
              </w:drawing>
            </w:r>
          </w:p>
          <w:p w:rsidR="0084055C" w:rsidRDefault="0084055C" w:rsidP="000A278C">
            <w:pPr>
              <w:pStyle w:val="Ttulo"/>
              <w:jc w:val="both"/>
              <w:rPr>
                <w:rFonts w:ascii="Arial" w:hAnsi="Arial" w:cs="Arial"/>
              </w:rPr>
            </w:pPr>
          </w:p>
          <w:p w:rsidR="0084055C" w:rsidRDefault="0084055C" w:rsidP="000A278C">
            <w:pPr>
              <w:pStyle w:val="Ttulo"/>
              <w:jc w:val="both"/>
              <w:rPr>
                <w:rFonts w:ascii="Arial" w:hAnsi="Arial" w:cs="Arial"/>
              </w:rPr>
            </w:pPr>
          </w:p>
          <w:p w:rsidR="0084055C" w:rsidRDefault="0084055C" w:rsidP="000A278C">
            <w:pPr>
              <w:pStyle w:val="Ttulo"/>
              <w:jc w:val="both"/>
              <w:rPr>
                <w:rFonts w:ascii="Arial" w:hAnsi="Arial" w:cs="Arial"/>
              </w:rPr>
            </w:pPr>
          </w:p>
          <w:p w:rsidR="0084055C" w:rsidRDefault="0084055C" w:rsidP="0084055C">
            <w:pPr>
              <w:pStyle w:val="Ttulo"/>
              <w:jc w:val="both"/>
              <w:rPr>
                <w:rFonts w:ascii="Arial" w:hAnsi="Arial" w:cs="Arial"/>
              </w:rPr>
            </w:pPr>
            <w:r>
              <w:rPr>
                <w:rFonts w:ascii="Arial" w:hAnsi="Arial" w:cs="Arial"/>
              </w:rPr>
              <w:lastRenderedPageBreak/>
              <w:t xml:space="preserve">El hospedaje fue en hotel  </w:t>
            </w:r>
            <w:r w:rsidRPr="00404831">
              <w:rPr>
                <w:rFonts w:ascii="Arial" w:hAnsi="Arial" w:cs="Arial"/>
              </w:rPr>
              <w:t xml:space="preserve">San Agustín Riviera Avenida </w:t>
            </w:r>
            <w:proofErr w:type="spellStart"/>
            <w:r w:rsidRPr="00404831">
              <w:rPr>
                <w:rFonts w:ascii="Arial" w:hAnsi="Arial" w:cs="Arial"/>
              </w:rPr>
              <w:t>Garcilazo</w:t>
            </w:r>
            <w:proofErr w:type="spellEnd"/>
            <w:r w:rsidRPr="00404831">
              <w:rPr>
                <w:rFonts w:ascii="Arial" w:hAnsi="Arial" w:cs="Arial"/>
              </w:rPr>
              <w:t xml:space="preserve"> de La </w:t>
            </w:r>
            <w:r>
              <w:rPr>
                <w:rFonts w:ascii="Arial" w:hAnsi="Arial" w:cs="Arial"/>
              </w:rPr>
              <w:t>Vega 981 Lima 01, desde 16-11-2016 h</w:t>
            </w:r>
            <w:r w:rsidRPr="00404831">
              <w:rPr>
                <w:rFonts w:ascii="Arial" w:hAnsi="Arial" w:cs="Arial"/>
              </w:rPr>
              <w:t>asta</w:t>
            </w:r>
            <w:r>
              <w:rPr>
                <w:rFonts w:ascii="Arial" w:hAnsi="Arial" w:cs="Arial"/>
              </w:rPr>
              <w:t xml:space="preserve"> el</w:t>
            </w:r>
            <w:r w:rsidRPr="00404831">
              <w:rPr>
                <w:rFonts w:ascii="Arial" w:hAnsi="Arial" w:cs="Arial"/>
              </w:rPr>
              <w:t xml:space="preserve"> 18-11-2016</w:t>
            </w:r>
            <w:r>
              <w:rPr>
                <w:rFonts w:ascii="Arial" w:hAnsi="Arial" w:cs="Arial"/>
              </w:rPr>
              <w:t xml:space="preserve">, aunque la expectativa era que se concedieran al menos 3 días de alojamiento, en consideración a que el Congreso se desarrolló en 3 días y se requieren días adicionales para el viaje internacional. (se anexa </w:t>
            </w:r>
            <w:proofErr w:type="spellStart"/>
            <w:r>
              <w:rPr>
                <w:rFonts w:ascii="Arial" w:hAnsi="Arial" w:cs="Arial"/>
              </w:rPr>
              <w:t>voucher</w:t>
            </w:r>
            <w:proofErr w:type="spellEnd"/>
            <w:r>
              <w:rPr>
                <w:rFonts w:ascii="Arial" w:hAnsi="Arial" w:cs="Arial"/>
              </w:rPr>
              <w:t xml:space="preserve"> del hotel). Adicionalmente se informa que este hotel tenía una ubicación adecuada por la cercanía del evento, pero infortunada por razones de seguridad al quedar en el centro de la ciudad. Se recomienda para futuras ocasiones acoger el hotel recomendado por el evento. </w:t>
            </w:r>
          </w:p>
          <w:p w:rsidR="0084055C" w:rsidRDefault="0084055C" w:rsidP="0084055C">
            <w:pPr>
              <w:pStyle w:val="Ttulo"/>
              <w:jc w:val="both"/>
              <w:rPr>
                <w:rFonts w:ascii="Arial" w:hAnsi="Arial" w:cs="Arial"/>
              </w:rPr>
            </w:pPr>
          </w:p>
          <w:p w:rsidR="0084055C" w:rsidRDefault="0084055C" w:rsidP="000A278C">
            <w:pPr>
              <w:pStyle w:val="Ttulo"/>
              <w:jc w:val="both"/>
              <w:rPr>
                <w:rFonts w:ascii="Arial" w:hAnsi="Arial" w:cs="Arial"/>
              </w:rPr>
            </w:pPr>
            <w:r>
              <w:rPr>
                <w:noProof/>
                <w:lang w:val="es-CO" w:eastAsia="es-CO"/>
              </w:rPr>
              <w:drawing>
                <wp:inline distT="0" distB="0" distL="0" distR="0" wp14:anchorId="7280F5C8" wp14:editId="797D721A">
                  <wp:extent cx="6339788" cy="5410200"/>
                  <wp:effectExtent l="0" t="0" r="4445"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l="24422" t="18207" r="25709" b="6104"/>
                          <a:stretch/>
                        </pic:blipFill>
                        <pic:spPr bwMode="auto">
                          <a:xfrm>
                            <a:off x="0" y="0"/>
                            <a:ext cx="6346803" cy="5416186"/>
                          </a:xfrm>
                          <a:prstGeom prst="rect">
                            <a:avLst/>
                          </a:prstGeom>
                          <a:ln>
                            <a:noFill/>
                          </a:ln>
                          <a:extLst>
                            <a:ext uri="{53640926-AAD7-44D8-BBD7-CCE9431645EC}">
                              <a14:shadowObscured xmlns:a14="http://schemas.microsoft.com/office/drawing/2010/main"/>
                            </a:ext>
                          </a:extLst>
                        </pic:spPr>
                      </pic:pic>
                    </a:graphicData>
                  </a:graphic>
                </wp:inline>
              </w:drawing>
            </w:r>
          </w:p>
          <w:p w:rsidR="0084055C" w:rsidRDefault="0084055C" w:rsidP="000A278C">
            <w:pPr>
              <w:pStyle w:val="Ttulo"/>
              <w:jc w:val="both"/>
              <w:rPr>
                <w:rFonts w:ascii="Arial" w:hAnsi="Arial" w:cs="Arial"/>
              </w:rPr>
            </w:pPr>
          </w:p>
          <w:p w:rsidR="0084055C" w:rsidRDefault="0084055C" w:rsidP="000A278C">
            <w:pPr>
              <w:pStyle w:val="Ttulo"/>
              <w:jc w:val="both"/>
              <w:rPr>
                <w:rFonts w:ascii="Arial" w:hAnsi="Arial" w:cs="Arial"/>
              </w:rPr>
            </w:pPr>
          </w:p>
          <w:p w:rsidR="0084055C" w:rsidRDefault="0084055C" w:rsidP="000A278C">
            <w:pPr>
              <w:pStyle w:val="Ttulo"/>
              <w:jc w:val="both"/>
              <w:rPr>
                <w:rFonts w:ascii="Arial" w:hAnsi="Arial" w:cs="Arial"/>
              </w:rPr>
            </w:pPr>
          </w:p>
          <w:p w:rsidR="0084055C" w:rsidRDefault="0084055C" w:rsidP="000A278C">
            <w:pPr>
              <w:pStyle w:val="Ttulo"/>
              <w:jc w:val="both"/>
              <w:rPr>
                <w:rFonts w:ascii="Arial" w:hAnsi="Arial" w:cs="Arial"/>
              </w:rPr>
            </w:pPr>
          </w:p>
          <w:p w:rsidR="004C04E2" w:rsidRPr="00E13D74" w:rsidRDefault="004C04E2" w:rsidP="000A278C">
            <w:pPr>
              <w:pStyle w:val="Ttulo"/>
              <w:jc w:val="both"/>
              <w:rPr>
                <w:rFonts w:asciiTheme="minorHAnsi" w:hAnsiTheme="minorHAnsi" w:cs="Arial"/>
                <w:b w:val="0"/>
                <w:sz w:val="20"/>
              </w:rPr>
            </w:pPr>
          </w:p>
        </w:tc>
      </w:tr>
    </w:tbl>
    <w:p w:rsidR="00811616" w:rsidRDefault="00811616">
      <w:r>
        <w:rPr>
          <w:b/>
        </w:rPr>
        <w:lastRenderedPageBreak/>
        <w:br w:type="page"/>
      </w:r>
    </w:p>
    <w:tbl>
      <w:tblPr>
        <w:tblW w:w="10456" w:type="dxa"/>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456"/>
      </w:tblGrid>
      <w:tr w:rsidR="007B0518" w:rsidRPr="00E13D74" w:rsidTr="00811616">
        <w:trPr>
          <w:trHeight w:val="42"/>
        </w:trPr>
        <w:tc>
          <w:tcPr>
            <w:tcW w:w="10456" w:type="dxa"/>
            <w:tcBorders>
              <w:top w:val="single" w:sz="12" w:space="0" w:color="auto"/>
              <w:left w:val="nil"/>
              <w:bottom w:val="single" w:sz="12" w:space="0" w:color="auto"/>
              <w:right w:val="nil"/>
            </w:tcBorders>
            <w:vAlign w:val="center"/>
          </w:tcPr>
          <w:p w:rsidR="00811616" w:rsidRPr="00E13D74" w:rsidRDefault="00811616" w:rsidP="00811616">
            <w:pPr>
              <w:pStyle w:val="Ttulo"/>
              <w:jc w:val="left"/>
              <w:rPr>
                <w:rFonts w:asciiTheme="minorHAnsi" w:hAnsiTheme="minorHAnsi" w:cs="Arial"/>
                <w:b w:val="0"/>
                <w:sz w:val="14"/>
                <w:szCs w:val="14"/>
              </w:rPr>
            </w:pPr>
          </w:p>
        </w:tc>
      </w:tr>
      <w:tr w:rsidR="007B0518" w:rsidRPr="00E13D74" w:rsidTr="00811616">
        <w:trPr>
          <w:trHeight w:val="291"/>
        </w:trPr>
        <w:tc>
          <w:tcPr>
            <w:tcW w:w="10456" w:type="dxa"/>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t>IDENTIFICACIÓN DE OPORTUNIDADES DE MEJORA</w:t>
            </w:r>
          </w:p>
        </w:tc>
      </w:tr>
      <w:tr w:rsidR="007B0518" w:rsidRPr="00E13D74" w:rsidTr="00811616">
        <w:trPr>
          <w:trHeight w:val="505"/>
        </w:trPr>
        <w:tc>
          <w:tcPr>
            <w:tcW w:w="10456" w:type="dxa"/>
            <w:tcBorders>
              <w:top w:val="single" w:sz="12" w:space="0" w:color="auto"/>
              <w:left w:val="single" w:sz="12" w:space="0" w:color="auto"/>
              <w:bottom w:val="single" w:sz="12" w:space="0" w:color="auto"/>
              <w:right w:val="single" w:sz="12" w:space="0" w:color="auto"/>
            </w:tcBorders>
            <w:vAlign w:val="center"/>
          </w:tcPr>
          <w:p w:rsidR="007B0518" w:rsidRPr="00E13D74" w:rsidRDefault="008120DC" w:rsidP="008120DC">
            <w:pPr>
              <w:tabs>
                <w:tab w:val="left" w:pos="-1440"/>
                <w:tab w:val="left" w:pos="-720"/>
                <w:tab w:val="left" w:pos="0"/>
                <w:tab w:val="left" w:pos="373"/>
                <w:tab w:val="left" w:pos="770"/>
                <w:tab w:val="left" w:pos="997"/>
                <w:tab w:val="left" w:pos="2880"/>
              </w:tabs>
              <w:suppressAutoHyphens/>
              <w:rPr>
                <w:rFonts w:asciiTheme="minorHAnsi" w:hAnsiTheme="minorHAnsi" w:cs="Arial"/>
              </w:rPr>
            </w:pPr>
            <w:r w:rsidRPr="00E13D74">
              <w:rPr>
                <w:rFonts w:asciiTheme="minorHAnsi" w:hAnsiTheme="minorHAnsi" w:cs="Arial"/>
                <w:color w:val="BFBFBF" w:themeColor="background1" w:themeShade="BF"/>
                <w:sz w:val="16"/>
                <w:szCs w:val="16"/>
              </w:rPr>
              <w:t>Registre las oportunidades de mejora de su movilidad, tanto positivas como negativas dentro y fuera de la Universidad. Incluya las r</w:t>
            </w:r>
            <w:r w:rsidR="007B0518" w:rsidRPr="00E13D74">
              <w:rPr>
                <w:rFonts w:asciiTheme="minorHAnsi" w:hAnsiTheme="minorHAnsi" w:cs="Arial"/>
                <w:color w:val="BFBFBF" w:themeColor="background1" w:themeShade="BF"/>
                <w:sz w:val="16"/>
                <w:szCs w:val="16"/>
              </w:rPr>
              <w:t xml:space="preserve">ecomendaciones para ayudar a la difusión /explotación de la experiencia/los resultados de su periodo de movilidad en </w:t>
            </w:r>
            <w:r w:rsidRPr="00E13D74">
              <w:rPr>
                <w:rFonts w:asciiTheme="minorHAnsi" w:hAnsiTheme="minorHAnsi" w:cs="Arial"/>
                <w:color w:val="BFBFBF" w:themeColor="background1" w:themeShade="BF"/>
                <w:sz w:val="16"/>
                <w:szCs w:val="16"/>
              </w:rPr>
              <w:t>la facultad o unive</w:t>
            </w:r>
            <w:r w:rsidR="007B0518" w:rsidRPr="00E13D74">
              <w:rPr>
                <w:rFonts w:asciiTheme="minorHAnsi" w:hAnsiTheme="minorHAnsi" w:cs="Arial"/>
                <w:color w:val="BFBFBF" w:themeColor="background1" w:themeShade="BF"/>
                <w:sz w:val="16"/>
                <w:szCs w:val="16"/>
              </w:rPr>
              <w:t xml:space="preserve">rsidad; </w:t>
            </w:r>
            <w:r w:rsidRPr="00E13D74">
              <w:rPr>
                <w:rFonts w:asciiTheme="minorHAnsi" w:hAnsiTheme="minorHAnsi" w:cs="Arial"/>
                <w:color w:val="BFBFBF" w:themeColor="background1" w:themeShade="BF"/>
                <w:sz w:val="16"/>
                <w:szCs w:val="16"/>
              </w:rPr>
              <w:t xml:space="preserve">especificar, si el evento fue </w:t>
            </w:r>
            <w:r w:rsidR="007B0518" w:rsidRPr="00E13D74">
              <w:rPr>
                <w:rFonts w:asciiTheme="minorHAnsi" w:hAnsiTheme="minorHAnsi" w:cs="Arial"/>
                <w:color w:val="BFBFBF" w:themeColor="background1" w:themeShade="BF"/>
                <w:sz w:val="16"/>
                <w:szCs w:val="16"/>
              </w:rPr>
              <w:t xml:space="preserve">apropiado para la disciplina, si cumplió con sus expectativas, si considera que vale la pena realizar </w:t>
            </w:r>
            <w:r w:rsidRPr="00E13D74">
              <w:rPr>
                <w:rFonts w:asciiTheme="minorHAnsi" w:hAnsiTheme="minorHAnsi" w:cs="Arial"/>
                <w:color w:val="BFBFBF" w:themeColor="background1" w:themeShade="BF"/>
                <w:sz w:val="16"/>
                <w:szCs w:val="16"/>
              </w:rPr>
              <w:t>más movilidades al mismo y por qué; s</w:t>
            </w:r>
            <w:r w:rsidR="007B0518" w:rsidRPr="00E13D74">
              <w:rPr>
                <w:rFonts w:asciiTheme="minorHAnsi" w:hAnsiTheme="minorHAnsi" w:cs="Arial"/>
                <w:color w:val="BFBFBF" w:themeColor="background1" w:themeShade="BF"/>
                <w:sz w:val="16"/>
                <w:szCs w:val="16"/>
              </w:rPr>
              <w:t>ugerencias para futuros eventos</w:t>
            </w:r>
            <w:r w:rsidRPr="00E13D74">
              <w:rPr>
                <w:rFonts w:asciiTheme="minorHAnsi" w:hAnsiTheme="minorHAnsi" w:cs="Arial"/>
                <w:color w:val="BFBFBF" w:themeColor="background1" w:themeShade="BF"/>
                <w:sz w:val="16"/>
                <w:szCs w:val="16"/>
              </w:rPr>
              <w:t>;</w:t>
            </w:r>
            <w:r w:rsidR="007B0518" w:rsidRPr="00E13D74">
              <w:rPr>
                <w:rFonts w:asciiTheme="minorHAnsi" w:hAnsiTheme="minorHAnsi" w:cs="Arial"/>
                <w:color w:val="BFBFBF" w:themeColor="background1" w:themeShade="BF"/>
                <w:sz w:val="16"/>
                <w:szCs w:val="16"/>
              </w:rPr>
              <w:t xml:space="preserve"> </w:t>
            </w:r>
            <w:r w:rsidRPr="00E13D74">
              <w:rPr>
                <w:rFonts w:asciiTheme="minorHAnsi" w:hAnsiTheme="minorHAnsi" w:cs="Arial"/>
                <w:color w:val="BFBFBF" w:themeColor="background1" w:themeShade="BF"/>
                <w:sz w:val="16"/>
                <w:szCs w:val="16"/>
              </w:rPr>
              <w:t>y conclusiones.</w:t>
            </w:r>
          </w:p>
          <w:p w:rsidR="007B0518" w:rsidRPr="00E13D74" w:rsidRDefault="007B0518" w:rsidP="007B0518">
            <w:pPr>
              <w:pStyle w:val="Ttulo"/>
              <w:jc w:val="both"/>
              <w:rPr>
                <w:rFonts w:asciiTheme="minorHAnsi" w:hAnsiTheme="minorHAnsi" w:cs="Arial"/>
                <w:b w:val="0"/>
                <w:szCs w:val="22"/>
              </w:rPr>
            </w:pPr>
          </w:p>
          <w:p w:rsidR="004C04E2" w:rsidRDefault="004C04E2" w:rsidP="004C04E2">
            <w:pPr>
              <w:pStyle w:val="Ttulo"/>
              <w:jc w:val="both"/>
              <w:rPr>
                <w:rFonts w:ascii="Arial" w:hAnsi="Arial" w:cs="Arial"/>
              </w:rPr>
            </w:pPr>
            <w:r>
              <w:rPr>
                <w:rFonts w:ascii="Arial" w:hAnsi="Arial" w:cs="Arial"/>
              </w:rPr>
              <w:t>Se considera que la movilidad si resultó per</w:t>
            </w:r>
            <w:r w:rsidR="00731FDA">
              <w:rPr>
                <w:rFonts w:ascii="Arial" w:hAnsi="Arial" w:cs="Arial"/>
              </w:rPr>
              <w:t>tinente, e</w:t>
            </w:r>
            <w:r>
              <w:rPr>
                <w:rFonts w:ascii="Arial" w:hAnsi="Arial" w:cs="Arial"/>
              </w:rPr>
              <w:t xml:space="preserve">n razón a que el Congreso de ALPJF es el único con esta capacidad de convocatoria,  internacional y </w:t>
            </w:r>
            <w:r w:rsidR="00731FDA">
              <w:rPr>
                <w:rFonts w:ascii="Arial" w:hAnsi="Arial" w:cs="Arial"/>
              </w:rPr>
              <w:t>periódico, pero se recomendó a las directivas desarrollar registro de memorias con ISBN.</w:t>
            </w:r>
          </w:p>
          <w:p w:rsidR="004C04E2" w:rsidRDefault="004C04E2" w:rsidP="004C04E2">
            <w:pPr>
              <w:pStyle w:val="Ttulo"/>
              <w:jc w:val="both"/>
              <w:rPr>
                <w:rFonts w:ascii="Arial" w:hAnsi="Arial" w:cs="Arial"/>
              </w:rPr>
            </w:pPr>
          </w:p>
          <w:p w:rsidR="004C04E2" w:rsidRPr="004C04E2" w:rsidRDefault="00811616" w:rsidP="004C04E2">
            <w:pPr>
              <w:pStyle w:val="Ttulo"/>
              <w:jc w:val="both"/>
              <w:rPr>
                <w:rFonts w:ascii="Arial" w:hAnsi="Arial" w:cs="Arial"/>
              </w:rPr>
            </w:pPr>
            <w:r w:rsidRPr="004C04E2">
              <w:rPr>
                <w:rFonts w:ascii="Arial" w:hAnsi="Arial" w:cs="Arial"/>
              </w:rPr>
              <w:t xml:space="preserve">Para la movilidad de docentes UNIFE-USTA se proponen dos </w:t>
            </w:r>
            <w:r w:rsidR="004C04E2">
              <w:rPr>
                <w:rFonts w:ascii="Arial" w:hAnsi="Arial" w:cs="Arial"/>
              </w:rPr>
              <w:t>recomendaciones</w:t>
            </w:r>
            <w:r w:rsidRPr="004C04E2">
              <w:rPr>
                <w:rFonts w:ascii="Arial" w:hAnsi="Arial" w:cs="Arial"/>
              </w:rPr>
              <w:t xml:space="preserve">: </w:t>
            </w:r>
          </w:p>
          <w:p w:rsidR="004C04E2" w:rsidRPr="004C04E2" w:rsidRDefault="00811616" w:rsidP="004C04E2">
            <w:pPr>
              <w:pStyle w:val="Ttulo"/>
              <w:jc w:val="both"/>
              <w:rPr>
                <w:rFonts w:ascii="Arial" w:hAnsi="Arial" w:cs="Arial"/>
              </w:rPr>
            </w:pPr>
            <w:r w:rsidRPr="004C04E2">
              <w:rPr>
                <w:rFonts w:ascii="Arial" w:hAnsi="Arial" w:cs="Arial"/>
              </w:rPr>
              <w:t xml:space="preserve">1. Iniciar una investigación internacional en torno a encuesta de victimización, la cual ya cuenta con anteproyecto por parte de una tesis de Maestría dirigida por la </w:t>
            </w:r>
            <w:proofErr w:type="spellStart"/>
            <w:r w:rsidRPr="004C04E2">
              <w:rPr>
                <w:rFonts w:ascii="Arial" w:hAnsi="Arial" w:cs="Arial"/>
              </w:rPr>
              <w:t>prof.</w:t>
            </w:r>
            <w:proofErr w:type="spellEnd"/>
            <w:r w:rsidRPr="004C04E2">
              <w:rPr>
                <w:rFonts w:ascii="Arial" w:hAnsi="Arial" w:cs="Arial"/>
              </w:rPr>
              <w:t xml:space="preserve"> </w:t>
            </w:r>
            <w:proofErr w:type="spellStart"/>
            <w:r w:rsidRPr="004C04E2">
              <w:rPr>
                <w:rFonts w:ascii="Arial" w:hAnsi="Arial" w:cs="Arial"/>
              </w:rPr>
              <w:t>Angela</w:t>
            </w:r>
            <w:proofErr w:type="spellEnd"/>
            <w:r w:rsidRPr="004C04E2">
              <w:rPr>
                <w:rFonts w:ascii="Arial" w:hAnsi="Arial" w:cs="Arial"/>
              </w:rPr>
              <w:t xml:space="preserve"> Tapias. </w:t>
            </w:r>
          </w:p>
          <w:p w:rsidR="00811616" w:rsidRPr="004C04E2" w:rsidRDefault="00811616" w:rsidP="004C04E2">
            <w:pPr>
              <w:pStyle w:val="Ttulo"/>
              <w:jc w:val="both"/>
              <w:rPr>
                <w:rFonts w:ascii="Arial" w:hAnsi="Arial" w:cs="Arial"/>
              </w:rPr>
            </w:pPr>
            <w:r w:rsidRPr="004C04E2">
              <w:rPr>
                <w:rFonts w:ascii="Arial" w:hAnsi="Arial" w:cs="Arial"/>
              </w:rPr>
              <w:t>2. Analizar la posibilidad de fundar una Maestría virtual o semipresencial en Psicología Jurídica que se pueda ofertar en la UNIFE o en la USTA para privilegiar la formación de profesionales peruanos. Para avanzar en estas actividades se sugiere realizar un encuentro de docentes durante el primer semestre de 2017.</w:t>
            </w:r>
          </w:p>
          <w:p w:rsidR="007B0518" w:rsidRPr="00E13D74" w:rsidRDefault="007B0518" w:rsidP="007B0518">
            <w:pPr>
              <w:pStyle w:val="Ttulo"/>
              <w:jc w:val="both"/>
              <w:rPr>
                <w:rFonts w:asciiTheme="minorHAnsi" w:hAnsiTheme="minorHAnsi" w:cs="Arial"/>
                <w:b w:val="0"/>
                <w:sz w:val="20"/>
              </w:rPr>
            </w:pPr>
          </w:p>
        </w:tc>
      </w:tr>
    </w:tbl>
    <w:p w:rsidR="009B58E8" w:rsidRPr="00E13D74" w:rsidRDefault="009B58E8" w:rsidP="00E413A2">
      <w:pPr>
        <w:jc w:val="both"/>
        <w:rPr>
          <w:rFonts w:asciiTheme="minorHAnsi" w:hAnsiTheme="minorHAnsi"/>
        </w:rPr>
      </w:pPr>
    </w:p>
    <w:sectPr w:rsidR="009B58E8" w:rsidRPr="00E13D74" w:rsidSect="00725963">
      <w:headerReference w:type="default" r:id="rId17"/>
      <w:footerReference w:type="default" r:id="rId18"/>
      <w:pgSz w:w="12242" w:h="15842" w:code="1"/>
      <w:pgMar w:top="680" w:right="851" w:bottom="851" w:left="1134" w:header="680" w:footer="1134"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D6738" w:rsidRDefault="007D6738" w:rsidP="0005430D">
      <w:pPr>
        <w:pStyle w:val="Ttulo"/>
      </w:pPr>
      <w:r>
        <w:separator/>
      </w:r>
    </w:p>
  </w:endnote>
  <w:endnote w:type="continuationSeparator" w:id="0">
    <w:p w:rsidR="007D6738" w:rsidRDefault="007D6738" w:rsidP="0005430D">
      <w:pPr>
        <w:pStyle w:val="Ttul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Bookman Old Style">
    <w:panose1 w:val="02050604050505020204"/>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4000ACFF" w:usb2="00000001"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57CEB" w:rsidRPr="004269F2" w:rsidRDefault="00A57CEB" w:rsidP="00F206FB">
    <w:pPr>
      <w:pStyle w:val="Piedepgina"/>
      <w:jc w:val="center"/>
      <w:rPr>
        <w:rFonts w:ascii="Arial" w:hAnsi="Arial" w:cs="Arial"/>
        <w:sz w:val="17"/>
        <w:szCs w:val="17"/>
        <w:lang w:val="pt-BR"/>
      </w:rPr>
    </w:pPr>
    <w:r>
      <w:rPr>
        <w:noProof/>
        <w:lang w:val="es-CO" w:eastAsia="es-CO"/>
      </w:rPr>
      <w:drawing>
        <wp:anchor distT="0" distB="0" distL="114300" distR="114300" simplePos="0" relativeHeight="251660288" behindDoc="0" locked="0" layoutInCell="1" allowOverlap="1">
          <wp:simplePos x="0" y="0"/>
          <wp:positionH relativeFrom="column">
            <wp:posOffset>5619750</wp:posOffset>
          </wp:positionH>
          <wp:positionV relativeFrom="paragraph">
            <wp:posOffset>-280670</wp:posOffset>
          </wp:positionV>
          <wp:extent cx="1006475" cy="890270"/>
          <wp:effectExtent l="19050" t="0" r="3175" b="0"/>
          <wp:wrapThrough wrapText="bothSides">
            <wp:wrapPolygon edited="0">
              <wp:start x="-409" y="0"/>
              <wp:lineTo x="-409" y="21261"/>
              <wp:lineTo x="21668" y="21261"/>
              <wp:lineTo x="21668" y="0"/>
              <wp:lineTo x="-409" y="0"/>
            </wp:wrapPolygon>
          </wp:wrapThrough>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srcRect/>
                  <a:stretch>
                    <a:fillRect/>
                  </a:stretch>
                </pic:blipFill>
                <pic:spPr bwMode="auto">
                  <a:xfrm>
                    <a:off x="0" y="0"/>
                    <a:ext cx="1006475" cy="890270"/>
                  </a:xfrm>
                  <a:prstGeom prst="rect">
                    <a:avLst/>
                  </a:prstGeom>
                  <a:noFill/>
                </pic:spPr>
              </pic:pic>
            </a:graphicData>
          </a:graphic>
        </wp:anchor>
      </w:drawing>
    </w:r>
    <w:r w:rsidRPr="004269F2">
      <w:rPr>
        <w:rFonts w:ascii="Arial" w:hAnsi="Arial" w:cs="Arial"/>
        <w:sz w:val="17"/>
        <w:szCs w:val="17"/>
        <w:lang w:val="pt-BR"/>
      </w:rPr>
      <w:t xml:space="preserve">Sede Principal: Cra.9ª N° 51-11 PBX: 587 87 97 - Sede Norte: </w:t>
    </w:r>
    <w:proofErr w:type="spellStart"/>
    <w:r w:rsidRPr="004269F2">
      <w:rPr>
        <w:rFonts w:ascii="Arial" w:hAnsi="Arial" w:cs="Arial"/>
        <w:sz w:val="17"/>
        <w:szCs w:val="17"/>
        <w:lang w:val="pt-BR"/>
      </w:rPr>
      <w:t>Cra</w:t>
    </w:r>
    <w:proofErr w:type="spellEnd"/>
    <w:r w:rsidRPr="004269F2">
      <w:rPr>
        <w:rFonts w:ascii="Arial" w:hAnsi="Arial" w:cs="Arial"/>
        <w:sz w:val="17"/>
        <w:szCs w:val="17"/>
        <w:lang w:val="pt-BR"/>
      </w:rPr>
      <w:t>. 9ª N° 72-90 PBX: 595 00 00</w:t>
    </w:r>
  </w:p>
  <w:p w:rsidR="00A57CEB" w:rsidRPr="00EA6B11" w:rsidRDefault="00A57CEB" w:rsidP="00F206FB">
    <w:pPr>
      <w:pStyle w:val="Piedepgina"/>
      <w:tabs>
        <w:tab w:val="center" w:pos="4703"/>
      </w:tabs>
      <w:ind w:left="-720"/>
      <w:jc w:val="center"/>
      <w:rPr>
        <w:rFonts w:ascii="Arial" w:hAnsi="Arial" w:cs="Arial"/>
        <w:sz w:val="17"/>
        <w:szCs w:val="17"/>
        <w:lang w:val="it-IT"/>
      </w:rPr>
    </w:pPr>
    <w:r w:rsidRPr="004269F2">
      <w:rPr>
        <w:rFonts w:ascii="Arial" w:hAnsi="Arial" w:cs="Arial"/>
        <w:color w:val="000000"/>
        <w:sz w:val="17"/>
        <w:szCs w:val="17"/>
        <w:lang w:val="pt-BR"/>
      </w:rPr>
      <w:t xml:space="preserve">          </w:t>
    </w:r>
    <w:hyperlink w:history="1">
      <w:r w:rsidRPr="00EA6B11">
        <w:rPr>
          <w:rStyle w:val="Hipervnculo"/>
          <w:rFonts w:ascii="Arial" w:hAnsi="Arial" w:cs="Arial"/>
          <w:color w:val="auto"/>
          <w:sz w:val="17"/>
          <w:szCs w:val="17"/>
          <w:u w:val="none"/>
          <w:lang w:val="it-IT"/>
        </w:rPr>
        <w:t>www.usta.edu.co - E-mail</w:t>
      </w:r>
    </w:hyperlink>
    <w:r w:rsidRPr="00EA6B11">
      <w:rPr>
        <w:rFonts w:ascii="Arial" w:hAnsi="Arial" w:cs="Arial"/>
        <w:color w:val="000000"/>
        <w:sz w:val="17"/>
        <w:szCs w:val="17"/>
        <w:lang w:val="it-IT"/>
      </w:rPr>
      <w:t xml:space="preserve">: </w:t>
    </w:r>
    <w:hyperlink r:id="rId2" w:history="1">
      <w:r w:rsidRPr="00EA6B11">
        <w:rPr>
          <w:rStyle w:val="Hipervnculo"/>
          <w:rFonts w:ascii="Arial" w:hAnsi="Arial" w:cs="Arial"/>
          <w:color w:val="auto"/>
          <w:sz w:val="17"/>
          <w:szCs w:val="17"/>
          <w:u w:val="none"/>
          <w:lang w:val="it-IT"/>
        </w:rPr>
        <w:t>usantotomas@usantotomas.edu.co - Bogotá</w:t>
      </w:r>
    </w:hyperlink>
    <w:r w:rsidRPr="00EA6B11">
      <w:rPr>
        <w:rFonts w:ascii="Arial" w:hAnsi="Arial" w:cs="Arial"/>
        <w:sz w:val="17"/>
        <w:szCs w:val="17"/>
        <w:lang w:val="it-IT"/>
      </w:rPr>
      <w:t xml:space="preserve"> D.C. - Colombia</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D6738" w:rsidRDefault="007D6738" w:rsidP="0005430D">
      <w:pPr>
        <w:pStyle w:val="Ttulo"/>
      </w:pPr>
      <w:r>
        <w:separator/>
      </w:r>
    </w:p>
  </w:footnote>
  <w:footnote w:type="continuationSeparator" w:id="0">
    <w:p w:rsidR="007D6738" w:rsidRDefault="007D6738" w:rsidP="0005430D">
      <w:pPr>
        <w:pStyle w:val="Ttul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51"/>
      <w:gridCol w:w="5896"/>
    </w:tblGrid>
    <w:tr w:rsidR="00A57CEB" w:rsidRPr="00594DF2" w:rsidTr="00350920">
      <w:trPr>
        <w:trHeight w:val="885"/>
      </w:trPr>
      <w:tc>
        <w:tcPr>
          <w:tcW w:w="4361" w:type="dxa"/>
          <w:vAlign w:val="center"/>
        </w:tcPr>
        <w:p w:rsidR="00A57CEB" w:rsidRPr="00594DF2" w:rsidRDefault="00A57CEB" w:rsidP="00594DF2">
          <w:pPr>
            <w:pStyle w:val="Encabezado"/>
            <w:jc w:val="center"/>
            <w:rPr>
              <w:rFonts w:ascii="Arial" w:hAnsi="Arial" w:cs="Arial"/>
            </w:rPr>
          </w:pPr>
          <w:r>
            <w:rPr>
              <w:noProof/>
              <w:lang w:val="es-CO" w:eastAsia="es-CO"/>
            </w:rPr>
            <w:drawing>
              <wp:inline distT="0" distB="0" distL="0" distR="0">
                <wp:extent cx="2438400" cy="342900"/>
                <wp:effectExtent l="1905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srcRect/>
                        <a:stretch>
                          <a:fillRect/>
                        </a:stretch>
                      </pic:blipFill>
                      <pic:spPr bwMode="auto">
                        <a:xfrm>
                          <a:off x="0" y="0"/>
                          <a:ext cx="2438400" cy="342900"/>
                        </a:xfrm>
                        <a:prstGeom prst="rect">
                          <a:avLst/>
                        </a:prstGeom>
                        <a:noFill/>
                        <a:ln w="9525">
                          <a:noFill/>
                          <a:miter lim="800000"/>
                          <a:headEnd/>
                          <a:tailEnd/>
                        </a:ln>
                      </pic:spPr>
                    </pic:pic>
                  </a:graphicData>
                </a:graphic>
              </wp:inline>
            </w:drawing>
          </w:r>
        </w:p>
      </w:tc>
      <w:tc>
        <w:tcPr>
          <w:tcW w:w="6036" w:type="dxa"/>
          <w:vMerge w:val="restart"/>
          <w:vAlign w:val="center"/>
        </w:tcPr>
        <w:p w:rsidR="00A57CEB" w:rsidRPr="00F206FB" w:rsidRDefault="00A57CEB" w:rsidP="00752E4C">
          <w:pPr>
            <w:pStyle w:val="Encabezado"/>
            <w:jc w:val="center"/>
            <w:rPr>
              <w:rFonts w:ascii="Arial" w:hAnsi="Arial" w:cs="Arial"/>
              <w:b/>
              <w:sz w:val="40"/>
              <w:szCs w:val="40"/>
            </w:rPr>
          </w:pPr>
          <w:r>
            <w:rPr>
              <w:rFonts w:ascii="Arial" w:hAnsi="Arial" w:cs="Arial"/>
              <w:b/>
              <w:sz w:val="40"/>
              <w:szCs w:val="40"/>
            </w:rPr>
            <w:t>Informe de movilidad académica</w:t>
          </w:r>
        </w:p>
      </w:tc>
    </w:tr>
    <w:tr w:rsidR="00A57CEB" w:rsidRPr="00594DF2" w:rsidTr="00350920">
      <w:trPr>
        <w:trHeight w:val="158"/>
      </w:trPr>
      <w:tc>
        <w:tcPr>
          <w:tcW w:w="4361" w:type="dxa"/>
          <w:vAlign w:val="center"/>
        </w:tcPr>
        <w:p w:rsidR="00A57CEB" w:rsidRPr="00594DF2" w:rsidRDefault="00A57CEB" w:rsidP="00594DF2">
          <w:pPr>
            <w:pStyle w:val="Encabezado"/>
            <w:jc w:val="center"/>
            <w:rPr>
              <w:rFonts w:ascii="Arial" w:hAnsi="Arial" w:cs="Arial"/>
            </w:rPr>
          </w:pPr>
          <w:r w:rsidRPr="00594DF2">
            <w:rPr>
              <w:rFonts w:ascii="Arial" w:hAnsi="Arial" w:cs="Arial"/>
              <w:b/>
            </w:rPr>
            <w:t>Página</w:t>
          </w:r>
          <w:r w:rsidRPr="00594DF2">
            <w:rPr>
              <w:rFonts w:ascii="Arial" w:hAnsi="Arial" w:cs="Arial"/>
            </w:rPr>
            <w:t xml:space="preserve">  </w:t>
          </w:r>
          <w:r>
            <w:rPr>
              <w:rFonts w:ascii="Arial" w:hAnsi="Arial" w:cs="Arial"/>
            </w:rPr>
            <w:t>1</w:t>
          </w:r>
          <w:r w:rsidRPr="00594DF2">
            <w:rPr>
              <w:rFonts w:ascii="Arial" w:hAnsi="Arial" w:cs="Arial"/>
            </w:rPr>
            <w:t xml:space="preserve"> de </w:t>
          </w:r>
          <w:r>
            <w:rPr>
              <w:rFonts w:ascii="Arial" w:hAnsi="Arial" w:cs="Arial"/>
            </w:rPr>
            <w:t>1</w:t>
          </w:r>
        </w:p>
      </w:tc>
      <w:tc>
        <w:tcPr>
          <w:tcW w:w="6036" w:type="dxa"/>
          <w:vMerge/>
          <w:vAlign w:val="center"/>
        </w:tcPr>
        <w:p w:rsidR="00A57CEB" w:rsidRPr="00594DF2" w:rsidRDefault="00A57CEB" w:rsidP="00594DF2">
          <w:pPr>
            <w:pStyle w:val="Encabezado"/>
            <w:jc w:val="center"/>
            <w:rPr>
              <w:rFonts w:ascii="Arial" w:hAnsi="Arial" w:cs="Arial"/>
              <w:b/>
              <w:sz w:val="24"/>
              <w:szCs w:val="24"/>
            </w:rPr>
          </w:pPr>
        </w:p>
      </w:tc>
    </w:tr>
  </w:tbl>
  <w:p w:rsidR="00A57CEB" w:rsidRPr="003E1C51" w:rsidRDefault="00A57CEB" w:rsidP="00C22821">
    <w:pPr>
      <w:pStyle w:val="Encabezado"/>
      <w:jc w:val="both"/>
      <w:rPr>
        <w:rFonts w:ascii="Arial" w:hAnsi="Arial" w:cs="Arial"/>
        <w:sz w:val="12"/>
        <w:szCs w:val="12"/>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198ECCCA"/>
    <w:lvl w:ilvl="0">
      <w:start w:val="1"/>
      <w:numFmt w:val="decimal"/>
      <w:pStyle w:val="Ttulo1"/>
      <w:lvlText w:val="%1."/>
      <w:legacy w:legacy="1" w:legacySpace="0" w:legacyIndent="708"/>
      <w:lvlJc w:val="left"/>
      <w:pPr>
        <w:ind w:left="708" w:hanging="708"/>
      </w:pPr>
      <w:rPr>
        <w:rFonts w:ascii="Arial" w:hAnsi="Arial" w:hint="default"/>
        <w:b/>
        <w:i w:val="0"/>
        <w:sz w:val="24"/>
      </w:rPr>
    </w:lvl>
    <w:lvl w:ilvl="1">
      <w:start w:val="1"/>
      <w:numFmt w:val="decimal"/>
      <w:pStyle w:val="Ttulo2"/>
      <w:lvlText w:val="%1.%2."/>
      <w:legacy w:legacy="1" w:legacySpace="0" w:legacyIndent="708"/>
      <w:lvlJc w:val="left"/>
      <w:pPr>
        <w:ind w:left="709" w:hanging="708"/>
      </w:pPr>
      <w:rPr>
        <w:rFonts w:ascii="Arial" w:hAnsi="Arial" w:hint="default"/>
        <w:b/>
        <w:i w:val="0"/>
        <w:sz w:val="24"/>
      </w:rPr>
    </w:lvl>
    <w:lvl w:ilvl="2">
      <w:start w:val="1"/>
      <w:numFmt w:val="decimal"/>
      <w:pStyle w:val="Ttulo3"/>
      <w:lvlText w:val="%1.%2.%3."/>
      <w:legacy w:legacy="1" w:legacySpace="0" w:legacyIndent="708"/>
      <w:lvlJc w:val="left"/>
      <w:pPr>
        <w:ind w:left="709" w:hanging="708"/>
      </w:pPr>
      <w:rPr>
        <w:rFonts w:ascii="Arial" w:hAnsi="Arial" w:hint="default"/>
        <w:b/>
        <w:i w:val="0"/>
        <w:sz w:val="24"/>
      </w:rPr>
    </w:lvl>
    <w:lvl w:ilvl="3">
      <w:start w:val="1"/>
      <w:numFmt w:val="decimal"/>
      <w:pStyle w:val="Ttulo4"/>
      <w:lvlText w:val="%1.%2.%3.%4."/>
      <w:legacy w:legacy="1" w:legacySpace="0" w:legacyIndent="708"/>
      <w:lvlJc w:val="left"/>
      <w:pPr>
        <w:ind w:left="1134" w:hanging="708"/>
      </w:pPr>
      <w:rPr>
        <w:rFonts w:ascii="Arial" w:hAnsi="Arial" w:hint="default"/>
        <w:b/>
        <w:i w:val="0"/>
        <w:sz w:val="24"/>
      </w:rPr>
    </w:lvl>
    <w:lvl w:ilvl="4">
      <w:start w:val="1"/>
      <w:numFmt w:val="decimal"/>
      <w:pStyle w:val="Ttulo5"/>
      <w:lvlText w:val="%1.%2.%3.%4.%5."/>
      <w:legacy w:legacy="1" w:legacySpace="0" w:legacyIndent="708"/>
      <w:lvlJc w:val="left"/>
      <w:pPr>
        <w:ind w:left="3540" w:hanging="708"/>
      </w:pPr>
    </w:lvl>
    <w:lvl w:ilvl="5">
      <w:start w:val="1"/>
      <w:numFmt w:val="decimal"/>
      <w:pStyle w:val="Ttulo6"/>
      <w:lvlText w:val="%1.%2.%3.%4.%5.%6."/>
      <w:legacy w:legacy="1" w:legacySpace="0" w:legacyIndent="708"/>
      <w:lvlJc w:val="left"/>
      <w:pPr>
        <w:ind w:left="4248" w:hanging="708"/>
      </w:pPr>
    </w:lvl>
    <w:lvl w:ilvl="6">
      <w:start w:val="1"/>
      <w:numFmt w:val="decimal"/>
      <w:pStyle w:val="Ttulo7"/>
      <w:lvlText w:val="%1.%2.%3.%4.%5.%6.%7."/>
      <w:legacy w:legacy="1" w:legacySpace="0" w:legacyIndent="708"/>
      <w:lvlJc w:val="left"/>
      <w:pPr>
        <w:ind w:left="4956" w:hanging="708"/>
      </w:pPr>
    </w:lvl>
    <w:lvl w:ilvl="7">
      <w:start w:val="1"/>
      <w:numFmt w:val="decimal"/>
      <w:pStyle w:val="Ttulo8"/>
      <w:lvlText w:val="%1.%2.%3.%4.%5.%6.%7.%8."/>
      <w:legacy w:legacy="1" w:legacySpace="0" w:legacyIndent="708"/>
      <w:lvlJc w:val="left"/>
      <w:pPr>
        <w:ind w:left="5664" w:hanging="708"/>
      </w:pPr>
    </w:lvl>
    <w:lvl w:ilvl="8">
      <w:start w:val="1"/>
      <w:numFmt w:val="decimal"/>
      <w:pStyle w:val="Ttulo9"/>
      <w:lvlText w:val="%1.%2.%3.%4.%5.%6.%7.%8.%9."/>
      <w:legacy w:legacy="1" w:legacySpace="0" w:legacyIndent="708"/>
      <w:lvlJc w:val="left"/>
      <w:pPr>
        <w:ind w:left="6372" w:hanging="708"/>
      </w:pPr>
    </w:lvl>
  </w:abstractNum>
  <w:abstractNum w:abstractNumId="1" w15:restartNumberingAfterBreak="0">
    <w:nsid w:val="02CC76F6"/>
    <w:multiLevelType w:val="hybridMultilevel"/>
    <w:tmpl w:val="15BC27FE"/>
    <w:lvl w:ilvl="0" w:tplc="F7308818">
      <w:start w:val="1"/>
      <w:numFmt w:val="lowerLetter"/>
      <w:lvlText w:val="%1."/>
      <w:lvlJc w:val="left"/>
      <w:pPr>
        <w:tabs>
          <w:tab w:val="num" w:pos="397"/>
        </w:tabs>
        <w:ind w:left="397" w:hanging="284"/>
      </w:pPr>
      <w:rPr>
        <w:rFonts w:cs="Times New Roman" w:hint="default"/>
        <w:b/>
        <w:i w:val="0"/>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2" w15:restartNumberingAfterBreak="0">
    <w:nsid w:val="05973353"/>
    <w:multiLevelType w:val="hybridMultilevel"/>
    <w:tmpl w:val="7E02906C"/>
    <w:lvl w:ilvl="0" w:tplc="448E6C60">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3" w15:restartNumberingAfterBreak="0">
    <w:nsid w:val="05A24B49"/>
    <w:multiLevelType w:val="singleLevel"/>
    <w:tmpl w:val="853AA77C"/>
    <w:lvl w:ilvl="0">
      <w:start w:val="1"/>
      <w:numFmt w:val="decimal"/>
      <w:lvlText w:val="%1."/>
      <w:lvlJc w:val="left"/>
      <w:pPr>
        <w:tabs>
          <w:tab w:val="num" w:pos="397"/>
        </w:tabs>
        <w:ind w:left="397" w:hanging="284"/>
      </w:pPr>
      <w:rPr>
        <w:rFonts w:cs="Times New Roman" w:hint="default"/>
        <w:b/>
        <w:i w:val="0"/>
        <w:sz w:val="20"/>
        <w:szCs w:val="20"/>
      </w:rPr>
    </w:lvl>
  </w:abstractNum>
  <w:abstractNum w:abstractNumId="4" w15:restartNumberingAfterBreak="0">
    <w:nsid w:val="06290AED"/>
    <w:multiLevelType w:val="multilevel"/>
    <w:tmpl w:val="7E02906C"/>
    <w:lvl w:ilvl="0">
      <w:start w:val="1"/>
      <w:numFmt w:val="lowerLetter"/>
      <w:lvlText w:val="%1."/>
      <w:lvlJc w:val="left"/>
      <w:pPr>
        <w:tabs>
          <w:tab w:val="num" w:pos="397"/>
        </w:tabs>
        <w:ind w:left="397" w:hanging="284"/>
      </w:pPr>
      <w:rPr>
        <w:rFonts w:cs="Times New Roman" w:hint="default"/>
        <w:b/>
        <w:i w:val="0"/>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5" w15:restartNumberingAfterBreak="0">
    <w:nsid w:val="096A4E1B"/>
    <w:multiLevelType w:val="multilevel"/>
    <w:tmpl w:val="E30A85B0"/>
    <w:lvl w:ilvl="0">
      <w:start w:val="1"/>
      <w:numFmt w:val="decimal"/>
      <w:lvlText w:val="%1."/>
      <w:lvlJc w:val="left"/>
      <w:pPr>
        <w:tabs>
          <w:tab w:val="num" w:pos="397"/>
        </w:tabs>
        <w:ind w:left="397" w:hanging="284"/>
      </w:pPr>
      <w:rPr>
        <w:rFonts w:cs="Times New Roman" w:hint="default"/>
        <w:b/>
        <w:i w:val="0"/>
        <w:sz w:val="20"/>
        <w:szCs w:val="20"/>
      </w:rPr>
    </w:lvl>
    <w:lvl w:ilvl="1">
      <w:start w:val="1"/>
      <w:numFmt w:val="bullet"/>
      <w:lvlText w:val=""/>
      <w:lvlJc w:val="left"/>
      <w:pPr>
        <w:tabs>
          <w:tab w:val="num" w:pos="397"/>
        </w:tabs>
        <w:ind w:left="397" w:hanging="227"/>
      </w:pPr>
      <w:rPr>
        <w:rFonts w:ascii="Symbol" w:hAnsi="Symbol" w:hint="default"/>
        <w:b/>
        <w:i w:val="0"/>
        <w:sz w:val="2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6" w15:restartNumberingAfterBreak="0">
    <w:nsid w:val="0B724343"/>
    <w:multiLevelType w:val="hybridMultilevel"/>
    <w:tmpl w:val="268647EE"/>
    <w:lvl w:ilvl="0" w:tplc="B89CAF56">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7" w15:restartNumberingAfterBreak="0">
    <w:nsid w:val="0C182083"/>
    <w:multiLevelType w:val="multilevel"/>
    <w:tmpl w:val="17EAC1CC"/>
    <w:lvl w:ilvl="0">
      <w:start w:val="1"/>
      <w:numFmt w:val="bullet"/>
      <w:lvlText w:val=""/>
      <w:lvlJc w:val="left"/>
      <w:pPr>
        <w:tabs>
          <w:tab w:val="num" w:pos="283"/>
        </w:tabs>
        <w:ind w:left="283" w:hanging="170"/>
      </w:pPr>
      <w:rPr>
        <w:rFonts w:ascii="Symbol" w:hAnsi="Symbol" w:hint="default"/>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8" w15:restartNumberingAfterBreak="0">
    <w:nsid w:val="0D470CCA"/>
    <w:multiLevelType w:val="hybridMultilevel"/>
    <w:tmpl w:val="7436AD6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101D54F3"/>
    <w:multiLevelType w:val="multilevel"/>
    <w:tmpl w:val="FF505BC2"/>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0" w15:restartNumberingAfterBreak="0">
    <w:nsid w:val="11440B79"/>
    <w:multiLevelType w:val="hybridMultilevel"/>
    <w:tmpl w:val="C4F0CDAC"/>
    <w:lvl w:ilvl="0" w:tplc="E28E16A8">
      <w:start w:val="1"/>
      <w:numFmt w:val="bullet"/>
      <w:lvlText w:val=""/>
      <w:lvlJc w:val="left"/>
      <w:pPr>
        <w:tabs>
          <w:tab w:val="num" w:pos="283"/>
        </w:tabs>
        <w:ind w:left="283" w:hanging="170"/>
      </w:pPr>
      <w:rPr>
        <w:rFonts w:ascii="Symbol" w:hAnsi="Symbol" w:hint="default"/>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11" w15:restartNumberingAfterBreak="0">
    <w:nsid w:val="16D517DC"/>
    <w:multiLevelType w:val="hybridMultilevel"/>
    <w:tmpl w:val="17EAC1CC"/>
    <w:lvl w:ilvl="0" w:tplc="E28E16A8">
      <w:start w:val="1"/>
      <w:numFmt w:val="bullet"/>
      <w:lvlText w:val=""/>
      <w:lvlJc w:val="left"/>
      <w:pPr>
        <w:tabs>
          <w:tab w:val="num" w:pos="283"/>
        </w:tabs>
        <w:ind w:left="283" w:hanging="170"/>
      </w:pPr>
      <w:rPr>
        <w:rFonts w:ascii="Symbol" w:hAnsi="Symbol" w:hint="default"/>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12" w15:restartNumberingAfterBreak="0">
    <w:nsid w:val="19D248CE"/>
    <w:multiLevelType w:val="multilevel"/>
    <w:tmpl w:val="5956B73A"/>
    <w:lvl w:ilvl="0">
      <w:start w:val="2"/>
      <w:numFmt w:val="lowerLetter"/>
      <w:lvlText w:val="%1."/>
      <w:lvlJc w:val="left"/>
      <w:pPr>
        <w:tabs>
          <w:tab w:val="num" w:pos="397"/>
        </w:tabs>
        <w:ind w:left="397" w:hanging="284"/>
      </w:pPr>
      <w:rPr>
        <w:rFonts w:cs="Times New Roman" w:hint="default"/>
        <w:b/>
        <w:i w:val="0"/>
      </w:rPr>
    </w:lvl>
    <w:lvl w:ilvl="1">
      <w:start w:val="1"/>
      <w:numFmt w:val="bullet"/>
      <w:lvlText w:val=""/>
      <w:lvlJc w:val="left"/>
      <w:pPr>
        <w:tabs>
          <w:tab w:val="num" w:pos="1250"/>
        </w:tabs>
        <w:ind w:left="1250" w:hanging="170"/>
      </w:pPr>
      <w:rPr>
        <w:rFonts w:ascii="Symbol" w:hAnsi="Symbol" w:hint="default"/>
        <w:b/>
        <w:i w:val="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3" w15:restartNumberingAfterBreak="0">
    <w:nsid w:val="1DA9220F"/>
    <w:multiLevelType w:val="hybridMultilevel"/>
    <w:tmpl w:val="C4FC9046"/>
    <w:lvl w:ilvl="0" w:tplc="240A000F">
      <w:start w:val="1"/>
      <w:numFmt w:val="decimal"/>
      <w:lvlText w:val="%1."/>
      <w:lvlJc w:val="left"/>
      <w:pPr>
        <w:ind w:left="776" w:hanging="360"/>
      </w:pPr>
    </w:lvl>
    <w:lvl w:ilvl="1" w:tplc="240A0019" w:tentative="1">
      <w:start w:val="1"/>
      <w:numFmt w:val="lowerLetter"/>
      <w:lvlText w:val="%2."/>
      <w:lvlJc w:val="left"/>
      <w:pPr>
        <w:ind w:left="1496" w:hanging="360"/>
      </w:pPr>
    </w:lvl>
    <w:lvl w:ilvl="2" w:tplc="240A001B" w:tentative="1">
      <w:start w:val="1"/>
      <w:numFmt w:val="lowerRoman"/>
      <w:lvlText w:val="%3."/>
      <w:lvlJc w:val="right"/>
      <w:pPr>
        <w:ind w:left="2216" w:hanging="180"/>
      </w:pPr>
    </w:lvl>
    <w:lvl w:ilvl="3" w:tplc="240A000F" w:tentative="1">
      <w:start w:val="1"/>
      <w:numFmt w:val="decimal"/>
      <w:lvlText w:val="%4."/>
      <w:lvlJc w:val="left"/>
      <w:pPr>
        <w:ind w:left="2936" w:hanging="360"/>
      </w:pPr>
    </w:lvl>
    <w:lvl w:ilvl="4" w:tplc="240A0019" w:tentative="1">
      <w:start w:val="1"/>
      <w:numFmt w:val="lowerLetter"/>
      <w:lvlText w:val="%5."/>
      <w:lvlJc w:val="left"/>
      <w:pPr>
        <w:ind w:left="3656" w:hanging="360"/>
      </w:pPr>
    </w:lvl>
    <w:lvl w:ilvl="5" w:tplc="240A001B" w:tentative="1">
      <w:start w:val="1"/>
      <w:numFmt w:val="lowerRoman"/>
      <w:lvlText w:val="%6."/>
      <w:lvlJc w:val="right"/>
      <w:pPr>
        <w:ind w:left="4376" w:hanging="180"/>
      </w:pPr>
    </w:lvl>
    <w:lvl w:ilvl="6" w:tplc="240A000F" w:tentative="1">
      <w:start w:val="1"/>
      <w:numFmt w:val="decimal"/>
      <w:lvlText w:val="%7."/>
      <w:lvlJc w:val="left"/>
      <w:pPr>
        <w:ind w:left="5096" w:hanging="360"/>
      </w:pPr>
    </w:lvl>
    <w:lvl w:ilvl="7" w:tplc="240A0019" w:tentative="1">
      <w:start w:val="1"/>
      <w:numFmt w:val="lowerLetter"/>
      <w:lvlText w:val="%8."/>
      <w:lvlJc w:val="left"/>
      <w:pPr>
        <w:ind w:left="5816" w:hanging="360"/>
      </w:pPr>
    </w:lvl>
    <w:lvl w:ilvl="8" w:tplc="240A001B" w:tentative="1">
      <w:start w:val="1"/>
      <w:numFmt w:val="lowerRoman"/>
      <w:lvlText w:val="%9."/>
      <w:lvlJc w:val="right"/>
      <w:pPr>
        <w:ind w:left="6536" w:hanging="180"/>
      </w:pPr>
    </w:lvl>
  </w:abstractNum>
  <w:abstractNum w:abstractNumId="14" w15:restartNumberingAfterBreak="0">
    <w:nsid w:val="1E28280B"/>
    <w:multiLevelType w:val="hybridMultilevel"/>
    <w:tmpl w:val="1C2C1D6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1E9503DF"/>
    <w:multiLevelType w:val="multilevel"/>
    <w:tmpl w:val="C4F0CDAC"/>
    <w:lvl w:ilvl="0">
      <w:start w:val="1"/>
      <w:numFmt w:val="bullet"/>
      <w:lvlText w:val=""/>
      <w:lvlJc w:val="left"/>
      <w:pPr>
        <w:tabs>
          <w:tab w:val="num" w:pos="283"/>
        </w:tabs>
        <w:ind w:left="283" w:hanging="170"/>
      </w:pPr>
      <w:rPr>
        <w:rFonts w:ascii="Symbol" w:hAnsi="Symbol" w:hint="default"/>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16" w15:restartNumberingAfterBreak="0">
    <w:nsid w:val="1EE0251E"/>
    <w:multiLevelType w:val="multilevel"/>
    <w:tmpl w:val="D82CBFE0"/>
    <w:lvl w:ilvl="0">
      <w:start w:val="1"/>
      <w:numFmt w:val="lowerLetter"/>
      <w:lvlText w:val="%1."/>
      <w:lvlJc w:val="left"/>
      <w:pPr>
        <w:tabs>
          <w:tab w:val="num" w:pos="453"/>
        </w:tabs>
        <w:ind w:left="453" w:hanging="340"/>
      </w:pPr>
      <w:rPr>
        <w:rFonts w:cs="Times New Roman" w:hint="default"/>
        <w:b/>
        <w:i w:val="0"/>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17" w15:restartNumberingAfterBreak="0">
    <w:nsid w:val="1F8F5C3D"/>
    <w:multiLevelType w:val="hybridMultilevel"/>
    <w:tmpl w:val="CCB24AB0"/>
    <w:lvl w:ilvl="0" w:tplc="0C0A0001">
      <w:start w:val="1"/>
      <w:numFmt w:val="bullet"/>
      <w:lvlText w:val=""/>
      <w:lvlJc w:val="left"/>
      <w:pPr>
        <w:ind w:left="840" w:hanging="360"/>
      </w:pPr>
      <w:rPr>
        <w:rFonts w:ascii="Symbol" w:hAnsi="Symbol" w:hint="default"/>
      </w:rPr>
    </w:lvl>
    <w:lvl w:ilvl="1" w:tplc="0C0A0003" w:tentative="1">
      <w:start w:val="1"/>
      <w:numFmt w:val="bullet"/>
      <w:lvlText w:val="o"/>
      <w:lvlJc w:val="left"/>
      <w:pPr>
        <w:ind w:left="1560" w:hanging="360"/>
      </w:pPr>
      <w:rPr>
        <w:rFonts w:ascii="Courier New" w:hAnsi="Courier New" w:hint="default"/>
      </w:rPr>
    </w:lvl>
    <w:lvl w:ilvl="2" w:tplc="0C0A0005" w:tentative="1">
      <w:start w:val="1"/>
      <w:numFmt w:val="bullet"/>
      <w:lvlText w:val=""/>
      <w:lvlJc w:val="left"/>
      <w:pPr>
        <w:ind w:left="2280" w:hanging="360"/>
      </w:pPr>
      <w:rPr>
        <w:rFonts w:ascii="Wingdings" w:hAnsi="Wingdings" w:hint="default"/>
      </w:rPr>
    </w:lvl>
    <w:lvl w:ilvl="3" w:tplc="0C0A0001" w:tentative="1">
      <w:start w:val="1"/>
      <w:numFmt w:val="bullet"/>
      <w:lvlText w:val=""/>
      <w:lvlJc w:val="left"/>
      <w:pPr>
        <w:ind w:left="3000" w:hanging="360"/>
      </w:pPr>
      <w:rPr>
        <w:rFonts w:ascii="Symbol" w:hAnsi="Symbol" w:hint="default"/>
      </w:rPr>
    </w:lvl>
    <w:lvl w:ilvl="4" w:tplc="0C0A0003" w:tentative="1">
      <w:start w:val="1"/>
      <w:numFmt w:val="bullet"/>
      <w:lvlText w:val="o"/>
      <w:lvlJc w:val="left"/>
      <w:pPr>
        <w:ind w:left="3720" w:hanging="360"/>
      </w:pPr>
      <w:rPr>
        <w:rFonts w:ascii="Courier New" w:hAnsi="Courier New" w:hint="default"/>
      </w:rPr>
    </w:lvl>
    <w:lvl w:ilvl="5" w:tplc="0C0A0005" w:tentative="1">
      <w:start w:val="1"/>
      <w:numFmt w:val="bullet"/>
      <w:lvlText w:val=""/>
      <w:lvlJc w:val="left"/>
      <w:pPr>
        <w:ind w:left="4440" w:hanging="360"/>
      </w:pPr>
      <w:rPr>
        <w:rFonts w:ascii="Wingdings" w:hAnsi="Wingdings" w:hint="default"/>
      </w:rPr>
    </w:lvl>
    <w:lvl w:ilvl="6" w:tplc="0C0A0001" w:tentative="1">
      <w:start w:val="1"/>
      <w:numFmt w:val="bullet"/>
      <w:lvlText w:val=""/>
      <w:lvlJc w:val="left"/>
      <w:pPr>
        <w:ind w:left="5160" w:hanging="360"/>
      </w:pPr>
      <w:rPr>
        <w:rFonts w:ascii="Symbol" w:hAnsi="Symbol" w:hint="default"/>
      </w:rPr>
    </w:lvl>
    <w:lvl w:ilvl="7" w:tplc="0C0A0003" w:tentative="1">
      <w:start w:val="1"/>
      <w:numFmt w:val="bullet"/>
      <w:lvlText w:val="o"/>
      <w:lvlJc w:val="left"/>
      <w:pPr>
        <w:ind w:left="5880" w:hanging="360"/>
      </w:pPr>
      <w:rPr>
        <w:rFonts w:ascii="Courier New" w:hAnsi="Courier New" w:hint="default"/>
      </w:rPr>
    </w:lvl>
    <w:lvl w:ilvl="8" w:tplc="0C0A0005" w:tentative="1">
      <w:start w:val="1"/>
      <w:numFmt w:val="bullet"/>
      <w:lvlText w:val=""/>
      <w:lvlJc w:val="left"/>
      <w:pPr>
        <w:ind w:left="6600" w:hanging="360"/>
      </w:pPr>
      <w:rPr>
        <w:rFonts w:ascii="Wingdings" w:hAnsi="Wingdings" w:hint="default"/>
      </w:rPr>
    </w:lvl>
  </w:abstractNum>
  <w:abstractNum w:abstractNumId="18" w15:restartNumberingAfterBreak="0">
    <w:nsid w:val="25A67D02"/>
    <w:multiLevelType w:val="hybridMultilevel"/>
    <w:tmpl w:val="10EC98BA"/>
    <w:lvl w:ilvl="0" w:tplc="240A0001">
      <w:start w:val="1"/>
      <w:numFmt w:val="bullet"/>
      <w:lvlText w:val=""/>
      <w:lvlJc w:val="left"/>
      <w:pPr>
        <w:ind w:left="473" w:hanging="360"/>
      </w:pPr>
      <w:rPr>
        <w:rFonts w:ascii="Symbol" w:hAnsi="Symbol" w:hint="default"/>
      </w:rPr>
    </w:lvl>
    <w:lvl w:ilvl="1" w:tplc="240A0003" w:tentative="1">
      <w:start w:val="1"/>
      <w:numFmt w:val="bullet"/>
      <w:lvlText w:val="o"/>
      <w:lvlJc w:val="left"/>
      <w:pPr>
        <w:ind w:left="1193" w:hanging="360"/>
      </w:pPr>
      <w:rPr>
        <w:rFonts w:ascii="Courier New" w:hAnsi="Courier New" w:hint="default"/>
      </w:rPr>
    </w:lvl>
    <w:lvl w:ilvl="2" w:tplc="240A0005" w:tentative="1">
      <w:start w:val="1"/>
      <w:numFmt w:val="bullet"/>
      <w:lvlText w:val=""/>
      <w:lvlJc w:val="left"/>
      <w:pPr>
        <w:ind w:left="1913" w:hanging="360"/>
      </w:pPr>
      <w:rPr>
        <w:rFonts w:ascii="Wingdings" w:hAnsi="Wingdings" w:hint="default"/>
      </w:rPr>
    </w:lvl>
    <w:lvl w:ilvl="3" w:tplc="240A0001" w:tentative="1">
      <w:start w:val="1"/>
      <w:numFmt w:val="bullet"/>
      <w:lvlText w:val=""/>
      <w:lvlJc w:val="left"/>
      <w:pPr>
        <w:ind w:left="2633" w:hanging="360"/>
      </w:pPr>
      <w:rPr>
        <w:rFonts w:ascii="Symbol" w:hAnsi="Symbol" w:hint="default"/>
      </w:rPr>
    </w:lvl>
    <w:lvl w:ilvl="4" w:tplc="240A0003" w:tentative="1">
      <w:start w:val="1"/>
      <w:numFmt w:val="bullet"/>
      <w:lvlText w:val="o"/>
      <w:lvlJc w:val="left"/>
      <w:pPr>
        <w:ind w:left="3353" w:hanging="360"/>
      </w:pPr>
      <w:rPr>
        <w:rFonts w:ascii="Courier New" w:hAnsi="Courier New" w:hint="default"/>
      </w:rPr>
    </w:lvl>
    <w:lvl w:ilvl="5" w:tplc="240A0005" w:tentative="1">
      <w:start w:val="1"/>
      <w:numFmt w:val="bullet"/>
      <w:lvlText w:val=""/>
      <w:lvlJc w:val="left"/>
      <w:pPr>
        <w:ind w:left="4073" w:hanging="360"/>
      </w:pPr>
      <w:rPr>
        <w:rFonts w:ascii="Wingdings" w:hAnsi="Wingdings" w:hint="default"/>
      </w:rPr>
    </w:lvl>
    <w:lvl w:ilvl="6" w:tplc="240A0001" w:tentative="1">
      <w:start w:val="1"/>
      <w:numFmt w:val="bullet"/>
      <w:lvlText w:val=""/>
      <w:lvlJc w:val="left"/>
      <w:pPr>
        <w:ind w:left="4793" w:hanging="360"/>
      </w:pPr>
      <w:rPr>
        <w:rFonts w:ascii="Symbol" w:hAnsi="Symbol" w:hint="default"/>
      </w:rPr>
    </w:lvl>
    <w:lvl w:ilvl="7" w:tplc="240A0003" w:tentative="1">
      <w:start w:val="1"/>
      <w:numFmt w:val="bullet"/>
      <w:lvlText w:val="o"/>
      <w:lvlJc w:val="left"/>
      <w:pPr>
        <w:ind w:left="5513" w:hanging="360"/>
      </w:pPr>
      <w:rPr>
        <w:rFonts w:ascii="Courier New" w:hAnsi="Courier New" w:hint="default"/>
      </w:rPr>
    </w:lvl>
    <w:lvl w:ilvl="8" w:tplc="240A0005" w:tentative="1">
      <w:start w:val="1"/>
      <w:numFmt w:val="bullet"/>
      <w:lvlText w:val=""/>
      <w:lvlJc w:val="left"/>
      <w:pPr>
        <w:ind w:left="6233" w:hanging="360"/>
      </w:pPr>
      <w:rPr>
        <w:rFonts w:ascii="Wingdings" w:hAnsi="Wingdings" w:hint="default"/>
      </w:rPr>
    </w:lvl>
  </w:abstractNum>
  <w:abstractNum w:abstractNumId="19" w15:restartNumberingAfterBreak="0">
    <w:nsid w:val="2A2501AB"/>
    <w:multiLevelType w:val="hybridMultilevel"/>
    <w:tmpl w:val="5EF8B7F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15:restartNumberingAfterBreak="0">
    <w:nsid w:val="2BF87722"/>
    <w:multiLevelType w:val="hybridMultilevel"/>
    <w:tmpl w:val="6B864D62"/>
    <w:lvl w:ilvl="0" w:tplc="448E6C60">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21" w15:restartNumberingAfterBreak="0">
    <w:nsid w:val="310B1E6A"/>
    <w:multiLevelType w:val="multilevel"/>
    <w:tmpl w:val="9E581984"/>
    <w:lvl w:ilvl="0">
      <w:start w:val="1"/>
      <w:numFmt w:val="lowerLetter"/>
      <w:lvlText w:val="%1."/>
      <w:lvlJc w:val="left"/>
      <w:pPr>
        <w:tabs>
          <w:tab w:val="num" w:pos="510"/>
        </w:tabs>
        <w:ind w:left="510" w:hanging="284"/>
      </w:pPr>
      <w:rPr>
        <w:rFonts w:cs="Times New Roman" w:hint="default"/>
        <w:b/>
        <w:i w:val="0"/>
      </w:rPr>
    </w:lvl>
    <w:lvl w:ilvl="1">
      <w:start w:val="1"/>
      <w:numFmt w:val="lowerLetter"/>
      <w:lvlText w:val="%2."/>
      <w:lvlJc w:val="left"/>
      <w:pPr>
        <w:tabs>
          <w:tab w:val="num" w:pos="1553"/>
        </w:tabs>
        <w:ind w:left="1553" w:hanging="360"/>
      </w:pPr>
      <w:rPr>
        <w:rFonts w:cs="Times New Roman"/>
      </w:rPr>
    </w:lvl>
    <w:lvl w:ilvl="2">
      <w:start w:val="1"/>
      <w:numFmt w:val="lowerRoman"/>
      <w:lvlText w:val="%3."/>
      <w:lvlJc w:val="right"/>
      <w:pPr>
        <w:tabs>
          <w:tab w:val="num" w:pos="2273"/>
        </w:tabs>
        <w:ind w:left="2273" w:hanging="180"/>
      </w:pPr>
      <w:rPr>
        <w:rFonts w:cs="Times New Roman"/>
      </w:rPr>
    </w:lvl>
    <w:lvl w:ilvl="3">
      <w:start w:val="1"/>
      <w:numFmt w:val="decimal"/>
      <w:lvlText w:val="%4."/>
      <w:lvlJc w:val="left"/>
      <w:pPr>
        <w:tabs>
          <w:tab w:val="num" w:pos="2993"/>
        </w:tabs>
        <w:ind w:left="2993" w:hanging="360"/>
      </w:pPr>
      <w:rPr>
        <w:rFonts w:cs="Times New Roman"/>
      </w:rPr>
    </w:lvl>
    <w:lvl w:ilvl="4">
      <w:start w:val="1"/>
      <w:numFmt w:val="lowerLetter"/>
      <w:lvlText w:val="%5."/>
      <w:lvlJc w:val="left"/>
      <w:pPr>
        <w:tabs>
          <w:tab w:val="num" w:pos="3713"/>
        </w:tabs>
        <w:ind w:left="3713" w:hanging="360"/>
      </w:pPr>
      <w:rPr>
        <w:rFonts w:cs="Times New Roman"/>
      </w:rPr>
    </w:lvl>
    <w:lvl w:ilvl="5">
      <w:start w:val="1"/>
      <w:numFmt w:val="lowerRoman"/>
      <w:lvlText w:val="%6."/>
      <w:lvlJc w:val="right"/>
      <w:pPr>
        <w:tabs>
          <w:tab w:val="num" w:pos="4433"/>
        </w:tabs>
        <w:ind w:left="4433" w:hanging="180"/>
      </w:pPr>
      <w:rPr>
        <w:rFonts w:cs="Times New Roman"/>
      </w:rPr>
    </w:lvl>
    <w:lvl w:ilvl="6">
      <w:start w:val="1"/>
      <w:numFmt w:val="decimal"/>
      <w:lvlText w:val="%7."/>
      <w:lvlJc w:val="left"/>
      <w:pPr>
        <w:tabs>
          <w:tab w:val="num" w:pos="5153"/>
        </w:tabs>
        <w:ind w:left="5153" w:hanging="360"/>
      </w:pPr>
      <w:rPr>
        <w:rFonts w:cs="Times New Roman"/>
      </w:rPr>
    </w:lvl>
    <w:lvl w:ilvl="7">
      <w:start w:val="1"/>
      <w:numFmt w:val="lowerLetter"/>
      <w:lvlText w:val="%8."/>
      <w:lvlJc w:val="left"/>
      <w:pPr>
        <w:tabs>
          <w:tab w:val="num" w:pos="5873"/>
        </w:tabs>
        <w:ind w:left="5873" w:hanging="360"/>
      </w:pPr>
      <w:rPr>
        <w:rFonts w:cs="Times New Roman"/>
      </w:rPr>
    </w:lvl>
    <w:lvl w:ilvl="8">
      <w:start w:val="1"/>
      <w:numFmt w:val="lowerRoman"/>
      <w:lvlText w:val="%9."/>
      <w:lvlJc w:val="right"/>
      <w:pPr>
        <w:tabs>
          <w:tab w:val="num" w:pos="6593"/>
        </w:tabs>
        <w:ind w:left="6593" w:hanging="180"/>
      </w:pPr>
      <w:rPr>
        <w:rFonts w:cs="Times New Roman"/>
      </w:rPr>
    </w:lvl>
  </w:abstractNum>
  <w:abstractNum w:abstractNumId="22" w15:restartNumberingAfterBreak="0">
    <w:nsid w:val="33917CC5"/>
    <w:multiLevelType w:val="hybridMultilevel"/>
    <w:tmpl w:val="72E8BB4C"/>
    <w:lvl w:ilvl="0" w:tplc="7200E678">
      <w:start w:val="1"/>
      <w:numFmt w:val="lowerLetter"/>
      <w:lvlText w:val="%1."/>
      <w:lvlJc w:val="left"/>
      <w:pPr>
        <w:tabs>
          <w:tab w:val="num" w:pos="284"/>
        </w:tabs>
        <w:ind w:left="284" w:hanging="171"/>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23" w15:restartNumberingAfterBreak="0">
    <w:nsid w:val="423474CF"/>
    <w:multiLevelType w:val="hybridMultilevel"/>
    <w:tmpl w:val="900809AC"/>
    <w:lvl w:ilvl="0" w:tplc="240A0005">
      <w:start w:val="1"/>
      <w:numFmt w:val="bullet"/>
      <w:lvlText w:val=""/>
      <w:lvlJc w:val="left"/>
      <w:pPr>
        <w:ind w:left="1068" w:hanging="360"/>
      </w:pPr>
      <w:rPr>
        <w:rFonts w:ascii="Wingdings" w:hAnsi="Wingdings" w:hint="default"/>
      </w:rPr>
    </w:lvl>
    <w:lvl w:ilvl="1" w:tplc="240A0003" w:tentative="1">
      <w:start w:val="1"/>
      <w:numFmt w:val="bullet"/>
      <w:lvlText w:val="o"/>
      <w:lvlJc w:val="left"/>
      <w:pPr>
        <w:ind w:left="1788" w:hanging="360"/>
      </w:pPr>
      <w:rPr>
        <w:rFonts w:ascii="Courier New" w:hAnsi="Courier New"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hint="default"/>
      </w:rPr>
    </w:lvl>
    <w:lvl w:ilvl="8" w:tplc="240A0005" w:tentative="1">
      <w:start w:val="1"/>
      <w:numFmt w:val="bullet"/>
      <w:lvlText w:val=""/>
      <w:lvlJc w:val="left"/>
      <w:pPr>
        <w:ind w:left="6828" w:hanging="360"/>
      </w:pPr>
      <w:rPr>
        <w:rFonts w:ascii="Wingdings" w:hAnsi="Wingdings" w:hint="default"/>
      </w:rPr>
    </w:lvl>
  </w:abstractNum>
  <w:abstractNum w:abstractNumId="24" w15:restartNumberingAfterBreak="0">
    <w:nsid w:val="4A916ECA"/>
    <w:multiLevelType w:val="multilevel"/>
    <w:tmpl w:val="8774CE4A"/>
    <w:lvl w:ilvl="0">
      <w:start w:val="1"/>
      <w:numFmt w:val="decimal"/>
      <w:lvlText w:val="%1."/>
      <w:lvlJc w:val="left"/>
      <w:pPr>
        <w:tabs>
          <w:tab w:val="num" w:pos="340"/>
        </w:tabs>
        <w:ind w:left="340" w:hanging="340"/>
      </w:pPr>
      <w:rPr>
        <w:rFonts w:cs="Times New Roman" w:hint="default"/>
        <w:b/>
        <w:i w:val="0"/>
        <w:sz w:val="20"/>
        <w:szCs w:val="20"/>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5" w15:restartNumberingAfterBreak="0">
    <w:nsid w:val="4B6B7BA3"/>
    <w:multiLevelType w:val="hybridMultilevel"/>
    <w:tmpl w:val="A9326798"/>
    <w:lvl w:ilvl="0" w:tplc="3B42B63C">
      <w:start w:val="1"/>
      <w:numFmt w:val="lowerLetter"/>
      <w:lvlText w:val="%1."/>
      <w:lvlJc w:val="left"/>
      <w:pPr>
        <w:ind w:left="720" w:hanging="360"/>
      </w:pPr>
      <w:rPr>
        <w:rFonts w:ascii="Tahoma" w:hAnsi="Tahoma" w:cs="Tahoma" w:hint="default"/>
        <w:sz w:val="18"/>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6" w15:restartNumberingAfterBreak="0">
    <w:nsid w:val="4BAA7C6A"/>
    <w:multiLevelType w:val="hybridMultilevel"/>
    <w:tmpl w:val="9E581984"/>
    <w:lvl w:ilvl="0" w:tplc="B89CAF56">
      <w:start w:val="1"/>
      <w:numFmt w:val="lowerLetter"/>
      <w:lvlText w:val="%1."/>
      <w:lvlJc w:val="left"/>
      <w:pPr>
        <w:tabs>
          <w:tab w:val="num" w:pos="510"/>
        </w:tabs>
        <w:ind w:left="510" w:hanging="284"/>
      </w:pPr>
      <w:rPr>
        <w:rFonts w:cs="Times New Roman" w:hint="default"/>
        <w:b/>
        <w:i w:val="0"/>
      </w:rPr>
    </w:lvl>
    <w:lvl w:ilvl="1" w:tplc="0C0A0019" w:tentative="1">
      <w:start w:val="1"/>
      <w:numFmt w:val="lowerLetter"/>
      <w:lvlText w:val="%2."/>
      <w:lvlJc w:val="left"/>
      <w:pPr>
        <w:tabs>
          <w:tab w:val="num" w:pos="1553"/>
        </w:tabs>
        <w:ind w:left="1553" w:hanging="360"/>
      </w:pPr>
      <w:rPr>
        <w:rFonts w:cs="Times New Roman"/>
      </w:rPr>
    </w:lvl>
    <w:lvl w:ilvl="2" w:tplc="0C0A001B" w:tentative="1">
      <w:start w:val="1"/>
      <w:numFmt w:val="lowerRoman"/>
      <w:lvlText w:val="%3."/>
      <w:lvlJc w:val="right"/>
      <w:pPr>
        <w:tabs>
          <w:tab w:val="num" w:pos="2273"/>
        </w:tabs>
        <w:ind w:left="2273" w:hanging="180"/>
      </w:pPr>
      <w:rPr>
        <w:rFonts w:cs="Times New Roman"/>
      </w:rPr>
    </w:lvl>
    <w:lvl w:ilvl="3" w:tplc="0C0A000F" w:tentative="1">
      <w:start w:val="1"/>
      <w:numFmt w:val="decimal"/>
      <w:lvlText w:val="%4."/>
      <w:lvlJc w:val="left"/>
      <w:pPr>
        <w:tabs>
          <w:tab w:val="num" w:pos="2993"/>
        </w:tabs>
        <w:ind w:left="2993" w:hanging="360"/>
      </w:pPr>
      <w:rPr>
        <w:rFonts w:cs="Times New Roman"/>
      </w:rPr>
    </w:lvl>
    <w:lvl w:ilvl="4" w:tplc="0C0A0019" w:tentative="1">
      <w:start w:val="1"/>
      <w:numFmt w:val="lowerLetter"/>
      <w:lvlText w:val="%5."/>
      <w:lvlJc w:val="left"/>
      <w:pPr>
        <w:tabs>
          <w:tab w:val="num" w:pos="3713"/>
        </w:tabs>
        <w:ind w:left="3713" w:hanging="360"/>
      </w:pPr>
      <w:rPr>
        <w:rFonts w:cs="Times New Roman"/>
      </w:rPr>
    </w:lvl>
    <w:lvl w:ilvl="5" w:tplc="0C0A001B" w:tentative="1">
      <w:start w:val="1"/>
      <w:numFmt w:val="lowerRoman"/>
      <w:lvlText w:val="%6."/>
      <w:lvlJc w:val="right"/>
      <w:pPr>
        <w:tabs>
          <w:tab w:val="num" w:pos="4433"/>
        </w:tabs>
        <w:ind w:left="4433" w:hanging="180"/>
      </w:pPr>
      <w:rPr>
        <w:rFonts w:cs="Times New Roman"/>
      </w:rPr>
    </w:lvl>
    <w:lvl w:ilvl="6" w:tplc="0C0A000F" w:tentative="1">
      <w:start w:val="1"/>
      <w:numFmt w:val="decimal"/>
      <w:lvlText w:val="%7."/>
      <w:lvlJc w:val="left"/>
      <w:pPr>
        <w:tabs>
          <w:tab w:val="num" w:pos="5153"/>
        </w:tabs>
        <w:ind w:left="5153" w:hanging="360"/>
      </w:pPr>
      <w:rPr>
        <w:rFonts w:cs="Times New Roman"/>
      </w:rPr>
    </w:lvl>
    <w:lvl w:ilvl="7" w:tplc="0C0A0019" w:tentative="1">
      <w:start w:val="1"/>
      <w:numFmt w:val="lowerLetter"/>
      <w:lvlText w:val="%8."/>
      <w:lvlJc w:val="left"/>
      <w:pPr>
        <w:tabs>
          <w:tab w:val="num" w:pos="5873"/>
        </w:tabs>
        <w:ind w:left="5873" w:hanging="360"/>
      </w:pPr>
      <w:rPr>
        <w:rFonts w:cs="Times New Roman"/>
      </w:rPr>
    </w:lvl>
    <w:lvl w:ilvl="8" w:tplc="0C0A001B" w:tentative="1">
      <w:start w:val="1"/>
      <w:numFmt w:val="lowerRoman"/>
      <w:lvlText w:val="%9."/>
      <w:lvlJc w:val="right"/>
      <w:pPr>
        <w:tabs>
          <w:tab w:val="num" w:pos="6593"/>
        </w:tabs>
        <w:ind w:left="6593" w:hanging="180"/>
      </w:pPr>
      <w:rPr>
        <w:rFonts w:cs="Times New Roman"/>
      </w:rPr>
    </w:lvl>
  </w:abstractNum>
  <w:abstractNum w:abstractNumId="27" w15:restartNumberingAfterBreak="0">
    <w:nsid w:val="4DAA2F6C"/>
    <w:multiLevelType w:val="hybridMultilevel"/>
    <w:tmpl w:val="6F188584"/>
    <w:lvl w:ilvl="0" w:tplc="6FBE6412">
      <w:start w:val="1"/>
      <w:numFmt w:val="decimal"/>
      <w:lvlText w:val="%1."/>
      <w:lvlJc w:val="left"/>
      <w:pPr>
        <w:ind w:left="720" w:hanging="360"/>
      </w:pPr>
      <w:rPr>
        <w:rFonts w:ascii="Tahoma" w:hAnsi="Tahoma" w:cs="Tahoma"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8" w15:restartNumberingAfterBreak="0">
    <w:nsid w:val="4EE2000A"/>
    <w:multiLevelType w:val="hybridMultilevel"/>
    <w:tmpl w:val="04C2E906"/>
    <w:lvl w:ilvl="0" w:tplc="F44ED57E">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9" w15:restartNumberingAfterBreak="0">
    <w:nsid w:val="505062AF"/>
    <w:multiLevelType w:val="hybridMultilevel"/>
    <w:tmpl w:val="222A2736"/>
    <w:lvl w:ilvl="0" w:tplc="4A8EC02E">
      <w:start w:val="1"/>
      <w:numFmt w:val="bullet"/>
      <w:lvlText w:val=""/>
      <w:lvlJc w:val="left"/>
      <w:pPr>
        <w:tabs>
          <w:tab w:val="num" w:pos="397"/>
        </w:tabs>
        <w:ind w:left="397" w:hanging="227"/>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53AD5A71"/>
    <w:multiLevelType w:val="hybridMultilevel"/>
    <w:tmpl w:val="767A81C6"/>
    <w:lvl w:ilvl="0" w:tplc="240A0005">
      <w:start w:val="1"/>
      <w:numFmt w:val="bullet"/>
      <w:lvlText w:val=""/>
      <w:lvlJc w:val="left"/>
      <w:pPr>
        <w:ind w:left="473" w:hanging="360"/>
      </w:pPr>
      <w:rPr>
        <w:rFonts w:ascii="Wingdings" w:hAnsi="Wingdings" w:hint="default"/>
      </w:rPr>
    </w:lvl>
    <w:lvl w:ilvl="1" w:tplc="240A0003" w:tentative="1">
      <w:start w:val="1"/>
      <w:numFmt w:val="bullet"/>
      <w:lvlText w:val="o"/>
      <w:lvlJc w:val="left"/>
      <w:pPr>
        <w:ind w:left="1193" w:hanging="360"/>
      </w:pPr>
      <w:rPr>
        <w:rFonts w:ascii="Courier New" w:hAnsi="Courier New" w:hint="default"/>
      </w:rPr>
    </w:lvl>
    <w:lvl w:ilvl="2" w:tplc="240A0005" w:tentative="1">
      <w:start w:val="1"/>
      <w:numFmt w:val="bullet"/>
      <w:lvlText w:val=""/>
      <w:lvlJc w:val="left"/>
      <w:pPr>
        <w:ind w:left="1913" w:hanging="360"/>
      </w:pPr>
      <w:rPr>
        <w:rFonts w:ascii="Wingdings" w:hAnsi="Wingdings" w:hint="default"/>
      </w:rPr>
    </w:lvl>
    <w:lvl w:ilvl="3" w:tplc="240A0001" w:tentative="1">
      <w:start w:val="1"/>
      <w:numFmt w:val="bullet"/>
      <w:lvlText w:val=""/>
      <w:lvlJc w:val="left"/>
      <w:pPr>
        <w:ind w:left="2633" w:hanging="360"/>
      </w:pPr>
      <w:rPr>
        <w:rFonts w:ascii="Symbol" w:hAnsi="Symbol" w:hint="default"/>
      </w:rPr>
    </w:lvl>
    <w:lvl w:ilvl="4" w:tplc="240A0003" w:tentative="1">
      <w:start w:val="1"/>
      <w:numFmt w:val="bullet"/>
      <w:lvlText w:val="o"/>
      <w:lvlJc w:val="left"/>
      <w:pPr>
        <w:ind w:left="3353" w:hanging="360"/>
      </w:pPr>
      <w:rPr>
        <w:rFonts w:ascii="Courier New" w:hAnsi="Courier New" w:hint="default"/>
      </w:rPr>
    </w:lvl>
    <w:lvl w:ilvl="5" w:tplc="240A0005" w:tentative="1">
      <w:start w:val="1"/>
      <w:numFmt w:val="bullet"/>
      <w:lvlText w:val=""/>
      <w:lvlJc w:val="left"/>
      <w:pPr>
        <w:ind w:left="4073" w:hanging="360"/>
      </w:pPr>
      <w:rPr>
        <w:rFonts w:ascii="Wingdings" w:hAnsi="Wingdings" w:hint="default"/>
      </w:rPr>
    </w:lvl>
    <w:lvl w:ilvl="6" w:tplc="240A0001" w:tentative="1">
      <w:start w:val="1"/>
      <w:numFmt w:val="bullet"/>
      <w:lvlText w:val=""/>
      <w:lvlJc w:val="left"/>
      <w:pPr>
        <w:ind w:left="4793" w:hanging="360"/>
      </w:pPr>
      <w:rPr>
        <w:rFonts w:ascii="Symbol" w:hAnsi="Symbol" w:hint="default"/>
      </w:rPr>
    </w:lvl>
    <w:lvl w:ilvl="7" w:tplc="240A0003" w:tentative="1">
      <w:start w:val="1"/>
      <w:numFmt w:val="bullet"/>
      <w:lvlText w:val="o"/>
      <w:lvlJc w:val="left"/>
      <w:pPr>
        <w:ind w:left="5513" w:hanging="360"/>
      </w:pPr>
      <w:rPr>
        <w:rFonts w:ascii="Courier New" w:hAnsi="Courier New" w:hint="default"/>
      </w:rPr>
    </w:lvl>
    <w:lvl w:ilvl="8" w:tplc="240A0005" w:tentative="1">
      <w:start w:val="1"/>
      <w:numFmt w:val="bullet"/>
      <w:lvlText w:val=""/>
      <w:lvlJc w:val="left"/>
      <w:pPr>
        <w:ind w:left="6233" w:hanging="360"/>
      </w:pPr>
      <w:rPr>
        <w:rFonts w:ascii="Wingdings" w:hAnsi="Wingdings" w:hint="default"/>
      </w:rPr>
    </w:lvl>
  </w:abstractNum>
  <w:abstractNum w:abstractNumId="31" w15:restartNumberingAfterBreak="0">
    <w:nsid w:val="58347E5C"/>
    <w:multiLevelType w:val="hybridMultilevel"/>
    <w:tmpl w:val="7328486A"/>
    <w:lvl w:ilvl="0" w:tplc="B89CAF56">
      <w:start w:val="1"/>
      <w:numFmt w:val="lowerLetter"/>
      <w:lvlText w:val="%1."/>
      <w:lvlJc w:val="left"/>
      <w:pPr>
        <w:ind w:left="1068" w:hanging="360"/>
      </w:pPr>
      <w:rPr>
        <w:rFonts w:cs="Times New Roman" w:hint="default"/>
        <w:b/>
        <w:i w:val="0"/>
      </w:rPr>
    </w:lvl>
    <w:lvl w:ilvl="1" w:tplc="240A0003" w:tentative="1">
      <w:start w:val="1"/>
      <w:numFmt w:val="bullet"/>
      <w:lvlText w:val="o"/>
      <w:lvlJc w:val="left"/>
      <w:pPr>
        <w:ind w:left="1788" w:hanging="360"/>
      </w:pPr>
      <w:rPr>
        <w:rFonts w:ascii="Courier New" w:hAnsi="Courier New"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hint="default"/>
      </w:rPr>
    </w:lvl>
    <w:lvl w:ilvl="8" w:tplc="240A0005" w:tentative="1">
      <w:start w:val="1"/>
      <w:numFmt w:val="bullet"/>
      <w:lvlText w:val=""/>
      <w:lvlJc w:val="left"/>
      <w:pPr>
        <w:ind w:left="6828" w:hanging="360"/>
      </w:pPr>
      <w:rPr>
        <w:rFonts w:ascii="Wingdings" w:hAnsi="Wingdings" w:hint="default"/>
      </w:rPr>
    </w:lvl>
  </w:abstractNum>
  <w:abstractNum w:abstractNumId="32" w15:restartNumberingAfterBreak="0">
    <w:nsid w:val="593A4280"/>
    <w:multiLevelType w:val="hybridMultilevel"/>
    <w:tmpl w:val="5956B73A"/>
    <w:lvl w:ilvl="0" w:tplc="7E02918C">
      <w:start w:val="2"/>
      <w:numFmt w:val="lowerLetter"/>
      <w:lvlText w:val="%1."/>
      <w:lvlJc w:val="left"/>
      <w:pPr>
        <w:tabs>
          <w:tab w:val="num" w:pos="397"/>
        </w:tabs>
        <w:ind w:left="397" w:hanging="284"/>
      </w:pPr>
      <w:rPr>
        <w:rFonts w:cs="Times New Roman" w:hint="default"/>
        <w:b/>
        <w:i w:val="0"/>
      </w:rPr>
    </w:lvl>
    <w:lvl w:ilvl="1" w:tplc="E28E16A8">
      <w:start w:val="1"/>
      <w:numFmt w:val="bullet"/>
      <w:lvlText w:val=""/>
      <w:lvlJc w:val="left"/>
      <w:pPr>
        <w:tabs>
          <w:tab w:val="num" w:pos="1250"/>
        </w:tabs>
        <w:ind w:left="1250" w:hanging="170"/>
      </w:pPr>
      <w:rPr>
        <w:rFonts w:ascii="Symbol" w:hAnsi="Symbol" w:hint="default"/>
        <w:b/>
        <w:i w:val="0"/>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3" w15:restartNumberingAfterBreak="0">
    <w:nsid w:val="5AA002B5"/>
    <w:multiLevelType w:val="multilevel"/>
    <w:tmpl w:val="3BA8025E"/>
    <w:lvl w:ilvl="0">
      <w:start w:val="1"/>
      <w:numFmt w:val="decimal"/>
      <w:lvlText w:val="%1."/>
      <w:lvlJc w:val="left"/>
      <w:pPr>
        <w:tabs>
          <w:tab w:val="num" w:pos="397"/>
        </w:tabs>
        <w:ind w:left="397" w:hanging="284"/>
      </w:pPr>
      <w:rPr>
        <w:rFonts w:cs="Times New Roman" w:hint="default"/>
        <w:b/>
        <w:i w:val="0"/>
        <w:sz w:val="20"/>
        <w:szCs w:val="20"/>
      </w:rPr>
    </w:lvl>
    <w:lvl w:ilvl="1">
      <w:start w:val="1"/>
      <w:numFmt w:val="bullet"/>
      <w:lvlText w:val=""/>
      <w:lvlJc w:val="left"/>
      <w:pPr>
        <w:tabs>
          <w:tab w:val="num" w:pos="1420"/>
        </w:tabs>
        <w:ind w:left="1420" w:hanging="340"/>
      </w:pPr>
      <w:rPr>
        <w:rFonts w:ascii="Symbol" w:hAnsi="Symbol" w:hint="default"/>
        <w:b/>
        <w:i w:val="0"/>
        <w:sz w:val="2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4" w15:restartNumberingAfterBreak="0">
    <w:nsid w:val="62F10EE4"/>
    <w:multiLevelType w:val="hybridMultilevel"/>
    <w:tmpl w:val="3F981F7A"/>
    <w:lvl w:ilvl="0" w:tplc="05EEDA5E">
      <w:start w:val="1"/>
      <w:numFmt w:val="decimal"/>
      <w:lvlText w:val="%1."/>
      <w:lvlJc w:val="left"/>
      <w:pPr>
        <w:tabs>
          <w:tab w:val="num" w:pos="397"/>
        </w:tabs>
        <w:ind w:left="397" w:hanging="284"/>
      </w:pPr>
      <w:rPr>
        <w:rFonts w:cs="Times New Roman" w:hint="default"/>
        <w:b/>
        <w:i w:val="0"/>
        <w:sz w:val="20"/>
        <w:szCs w:val="20"/>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5" w15:restartNumberingAfterBreak="0">
    <w:nsid w:val="633006BA"/>
    <w:multiLevelType w:val="hybridMultilevel"/>
    <w:tmpl w:val="6242DE16"/>
    <w:lvl w:ilvl="0" w:tplc="B89CAF56">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36" w15:restartNumberingAfterBreak="0">
    <w:nsid w:val="65E00180"/>
    <w:multiLevelType w:val="multilevel"/>
    <w:tmpl w:val="17EAC1CC"/>
    <w:lvl w:ilvl="0">
      <w:start w:val="1"/>
      <w:numFmt w:val="bullet"/>
      <w:lvlText w:val=""/>
      <w:lvlJc w:val="left"/>
      <w:pPr>
        <w:tabs>
          <w:tab w:val="num" w:pos="283"/>
        </w:tabs>
        <w:ind w:left="283" w:hanging="170"/>
      </w:pPr>
      <w:rPr>
        <w:rFonts w:ascii="Symbol" w:hAnsi="Symbol" w:hint="default"/>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37" w15:restartNumberingAfterBreak="0">
    <w:nsid w:val="6DBC15FA"/>
    <w:multiLevelType w:val="hybridMultilevel"/>
    <w:tmpl w:val="6F188584"/>
    <w:lvl w:ilvl="0" w:tplc="6FBE6412">
      <w:start w:val="1"/>
      <w:numFmt w:val="decimal"/>
      <w:lvlText w:val="%1."/>
      <w:lvlJc w:val="left"/>
      <w:pPr>
        <w:ind w:left="720" w:hanging="360"/>
      </w:pPr>
      <w:rPr>
        <w:rFonts w:ascii="Tahoma" w:hAnsi="Tahoma" w:cs="Tahoma"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8" w15:restartNumberingAfterBreak="0">
    <w:nsid w:val="713661A8"/>
    <w:multiLevelType w:val="hybridMultilevel"/>
    <w:tmpl w:val="59D0FE78"/>
    <w:lvl w:ilvl="0" w:tplc="E28E16A8">
      <w:start w:val="1"/>
      <w:numFmt w:val="bullet"/>
      <w:lvlText w:val=""/>
      <w:lvlJc w:val="left"/>
      <w:pPr>
        <w:tabs>
          <w:tab w:val="num" w:pos="283"/>
        </w:tabs>
        <w:ind w:left="283" w:hanging="170"/>
      </w:pPr>
      <w:rPr>
        <w:rFonts w:ascii="Symbol" w:hAnsi="Symbol" w:hint="default"/>
        <w:b/>
        <w:i w:val="0"/>
        <w:sz w:val="20"/>
      </w:rPr>
    </w:lvl>
    <w:lvl w:ilvl="1" w:tplc="90DE1708">
      <w:start w:val="1"/>
      <w:numFmt w:val="bullet"/>
      <w:lvlText w:val=""/>
      <w:lvlJc w:val="left"/>
      <w:pPr>
        <w:tabs>
          <w:tab w:val="num" w:pos="397"/>
        </w:tabs>
        <w:ind w:left="397" w:hanging="227"/>
      </w:pPr>
      <w:rPr>
        <w:rFonts w:ascii="Symbol" w:hAnsi="Symbol" w:hint="default"/>
        <w:b/>
        <w:i w:val="0"/>
        <w:sz w:val="20"/>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9" w15:restartNumberingAfterBreak="0">
    <w:nsid w:val="72156256"/>
    <w:multiLevelType w:val="hybridMultilevel"/>
    <w:tmpl w:val="33163DD4"/>
    <w:lvl w:ilvl="0" w:tplc="0C0A000F">
      <w:start w:val="1"/>
      <w:numFmt w:val="decimal"/>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40" w15:restartNumberingAfterBreak="0">
    <w:nsid w:val="72A61EBA"/>
    <w:multiLevelType w:val="multilevel"/>
    <w:tmpl w:val="F09C596E"/>
    <w:lvl w:ilvl="0">
      <w:start w:val="1"/>
      <w:numFmt w:val="decimal"/>
      <w:lvlText w:val="%1."/>
      <w:lvlJc w:val="left"/>
      <w:pPr>
        <w:tabs>
          <w:tab w:val="num" w:pos="397"/>
        </w:tabs>
        <w:ind w:left="397" w:hanging="284"/>
      </w:pPr>
      <w:rPr>
        <w:rFonts w:cs="Times New Roman" w:hint="default"/>
        <w:b/>
        <w:i w:val="0"/>
        <w:sz w:val="20"/>
        <w:szCs w:val="20"/>
      </w:rPr>
    </w:lvl>
    <w:lvl w:ilvl="1">
      <w:start w:val="1"/>
      <w:numFmt w:val="bullet"/>
      <w:lvlText w:val=""/>
      <w:lvlJc w:val="left"/>
      <w:pPr>
        <w:tabs>
          <w:tab w:val="num" w:pos="510"/>
        </w:tabs>
        <w:ind w:left="510" w:hanging="340"/>
      </w:pPr>
      <w:rPr>
        <w:rFonts w:ascii="Symbol" w:hAnsi="Symbol" w:hint="default"/>
        <w:b/>
        <w:i w:val="0"/>
        <w:sz w:val="2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41" w15:restartNumberingAfterBreak="0">
    <w:nsid w:val="78E41336"/>
    <w:multiLevelType w:val="multilevel"/>
    <w:tmpl w:val="3AA8C528"/>
    <w:lvl w:ilvl="0">
      <w:start w:val="1"/>
      <w:numFmt w:val="decimal"/>
      <w:lvlText w:val="%1."/>
      <w:lvlJc w:val="left"/>
      <w:pPr>
        <w:tabs>
          <w:tab w:val="num" w:pos="340"/>
        </w:tabs>
        <w:ind w:left="340" w:hanging="227"/>
      </w:pPr>
      <w:rPr>
        <w:rFonts w:cs="Times New Roman" w:hint="default"/>
        <w:b/>
        <w:i w:val="0"/>
        <w:sz w:val="20"/>
        <w:szCs w:val="20"/>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42" w15:restartNumberingAfterBreak="0">
    <w:nsid w:val="791328F4"/>
    <w:multiLevelType w:val="hybridMultilevel"/>
    <w:tmpl w:val="E30A85B0"/>
    <w:lvl w:ilvl="0" w:tplc="DDFCCAE2">
      <w:start w:val="1"/>
      <w:numFmt w:val="decimal"/>
      <w:lvlText w:val="%1."/>
      <w:lvlJc w:val="left"/>
      <w:pPr>
        <w:tabs>
          <w:tab w:val="num" w:pos="397"/>
        </w:tabs>
        <w:ind w:left="397" w:hanging="284"/>
      </w:pPr>
      <w:rPr>
        <w:rFonts w:cs="Times New Roman" w:hint="default"/>
        <w:b/>
        <w:i w:val="0"/>
        <w:sz w:val="20"/>
        <w:szCs w:val="20"/>
      </w:rPr>
    </w:lvl>
    <w:lvl w:ilvl="1" w:tplc="90DE1708">
      <w:start w:val="1"/>
      <w:numFmt w:val="bullet"/>
      <w:lvlText w:val=""/>
      <w:lvlJc w:val="left"/>
      <w:pPr>
        <w:tabs>
          <w:tab w:val="num" w:pos="397"/>
        </w:tabs>
        <w:ind w:left="397" w:hanging="227"/>
      </w:pPr>
      <w:rPr>
        <w:rFonts w:ascii="Symbol" w:hAnsi="Symbol" w:hint="default"/>
        <w:b/>
        <w:i w:val="0"/>
        <w:sz w:val="20"/>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43" w15:restartNumberingAfterBreak="0">
    <w:nsid w:val="7AA01043"/>
    <w:multiLevelType w:val="hybridMultilevel"/>
    <w:tmpl w:val="3BDA783C"/>
    <w:lvl w:ilvl="0" w:tplc="E28E16A8">
      <w:start w:val="1"/>
      <w:numFmt w:val="bullet"/>
      <w:lvlText w:val=""/>
      <w:lvlJc w:val="left"/>
      <w:pPr>
        <w:tabs>
          <w:tab w:val="num" w:pos="283"/>
        </w:tabs>
        <w:ind w:left="283" w:hanging="170"/>
      </w:pPr>
      <w:rPr>
        <w:rFonts w:ascii="Symbol" w:hAnsi="Symbol" w:hint="default"/>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44" w15:restartNumberingAfterBreak="0">
    <w:nsid w:val="7AE03D5D"/>
    <w:multiLevelType w:val="hybridMultilevel"/>
    <w:tmpl w:val="90A4672C"/>
    <w:lvl w:ilvl="0" w:tplc="D388AF66">
      <w:start w:val="1"/>
      <w:numFmt w:val="lowerLetter"/>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num w:numId="1">
    <w:abstractNumId w:val="34"/>
  </w:num>
  <w:num w:numId="2">
    <w:abstractNumId w:val="9"/>
  </w:num>
  <w:num w:numId="3">
    <w:abstractNumId w:val="24"/>
  </w:num>
  <w:num w:numId="4">
    <w:abstractNumId w:val="41"/>
  </w:num>
  <w:num w:numId="5">
    <w:abstractNumId w:val="3"/>
  </w:num>
  <w:num w:numId="6">
    <w:abstractNumId w:val="42"/>
  </w:num>
  <w:num w:numId="7">
    <w:abstractNumId w:val="33"/>
  </w:num>
  <w:num w:numId="8">
    <w:abstractNumId w:val="40"/>
  </w:num>
  <w:num w:numId="9">
    <w:abstractNumId w:val="43"/>
  </w:num>
  <w:num w:numId="10">
    <w:abstractNumId w:val="38"/>
  </w:num>
  <w:num w:numId="11">
    <w:abstractNumId w:val="11"/>
  </w:num>
  <w:num w:numId="12">
    <w:abstractNumId w:val="36"/>
  </w:num>
  <w:num w:numId="13">
    <w:abstractNumId w:val="22"/>
  </w:num>
  <w:num w:numId="14">
    <w:abstractNumId w:val="16"/>
  </w:num>
  <w:num w:numId="15">
    <w:abstractNumId w:val="7"/>
  </w:num>
  <w:num w:numId="16">
    <w:abstractNumId w:val="6"/>
  </w:num>
  <w:num w:numId="17">
    <w:abstractNumId w:val="35"/>
  </w:num>
  <w:num w:numId="18">
    <w:abstractNumId w:val="26"/>
  </w:num>
  <w:num w:numId="19">
    <w:abstractNumId w:val="21"/>
  </w:num>
  <w:num w:numId="20">
    <w:abstractNumId w:val="1"/>
  </w:num>
  <w:num w:numId="21">
    <w:abstractNumId w:val="10"/>
  </w:num>
  <w:num w:numId="22">
    <w:abstractNumId w:val="15"/>
  </w:num>
  <w:num w:numId="23">
    <w:abstractNumId w:val="20"/>
  </w:num>
  <w:num w:numId="24">
    <w:abstractNumId w:val="2"/>
  </w:num>
  <w:num w:numId="25">
    <w:abstractNumId w:val="4"/>
  </w:num>
  <w:num w:numId="26">
    <w:abstractNumId w:val="32"/>
  </w:num>
  <w:num w:numId="27">
    <w:abstractNumId w:val="5"/>
  </w:num>
  <w:num w:numId="28">
    <w:abstractNumId w:val="12"/>
  </w:num>
  <w:num w:numId="29">
    <w:abstractNumId w:val="29"/>
  </w:num>
  <w:num w:numId="30">
    <w:abstractNumId w:val="18"/>
  </w:num>
  <w:num w:numId="31">
    <w:abstractNumId w:val="19"/>
  </w:num>
  <w:num w:numId="32">
    <w:abstractNumId w:val="31"/>
  </w:num>
  <w:num w:numId="33">
    <w:abstractNumId w:val="30"/>
  </w:num>
  <w:num w:numId="34">
    <w:abstractNumId w:val="23"/>
  </w:num>
  <w:num w:numId="35">
    <w:abstractNumId w:val="39"/>
  </w:num>
  <w:num w:numId="36">
    <w:abstractNumId w:val="17"/>
  </w:num>
  <w:num w:numId="37">
    <w:abstractNumId w:val="13"/>
  </w:num>
  <w:num w:numId="38">
    <w:abstractNumId w:val="14"/>
  </w:num>
  <w:num w:numId="39">
    <w:abstractNumId w:val="0"/>
  </w:num>
  <w:num w:numId="40">
    <w:abstractNumId w:val="28"/>
  </w:num>
  <w:num w:numId="41">
    <w:abstractNumId w:val="8"/>
  </w:num>
  <w:num w:numId="42">
    <w:abstractNumId w:val="27"/>
  </w:num>
  <w:num w:numId="43">
    <w:abstractNumId w:val="25"/>
  </w:num>
  <w:num w:numId="44">
    <w:abstractNumId w:val="44"/>
  </w:num>
  <w:num w:numId="45">
    <w:abstractNumId w:val="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5430D"/>
    <w:rsid w:val="00001AE1"/>
    <w:rsid w:val="00003FCB"/>
    <w:rsid w:val="000047B2"/>
    <w:rsid w:val="00005F61"/>
    <w:rsid w:val="00010408"/>
    <w:rsid w:val="000147C7"/>
    <w:rsid w:val="0002626F"/>
    <w:rsid w:val="00026A82"/>
    <w:rsid w:val="00027F7D"/>
    <w:rsid w:val="00033995"/>
    <w:rsid w:val="00045252"/>
    <w:rsid w:val="00047395"/>
    <w:rsid w:val="000538A5"/>
    <w:rsid w:val="0005430D"/>
    <w:rsid w:val="000559CC"/>
    <w:rsid w:val="000560FE"/>
    <w:rsid w:val="00062704"/>
    <w:rsid w:val="00062711"/>
    <w:rsid w:val="000627B2"/>
    <w:rsid w:val="000633F7"/>
    <w:rsid w:val="00065EB8"/>
    <w:rsid w:val="00082F5D"/>
    <w:rsid w:val="00086533"/>
    <w:rsid w:val="00087778"/>
    <w:rsid w:val="00094BA3"/>
    <w:rsid w:val="00094CBC"/>
    <w:rsid w:val="00097D18"/>
    <w:rsid w:val="000A278C"/>
    <w:rsid w:val="000A6AC7"/>
    <w:rsid w:val="000B1E96"/>
    <w:rsid w:val="000B2AB9"/>
    <w:rsid w:val="000B3608"/>
    <w:rsid w:val="000B5ED1"/>
    <w:rsid w:val="000B7DBF"/>
    <w:rsid w:val="000C0846"/>
    <w:rsid w:val="000C127E"/>
    <w:rsid w:val="000C1632"/>
    <w:rsid w:val="000C1F64"/>
    <w:rsid w:val="000C201A"/>
    <w:rsid w:val="000C3C55"/>
    <w:rsid w:val="000C55F9"/>
    <w:rsid w:val="000C5ADF"/>
    <w:rsid w:val="000C6B31"/>
    <w:rsid w:val="000D193D"/>
    <w:rsid w:val="000D426E"/>
    <w:rsid w:val="000D6C0F"/>
    <w:rsid w:val="000E0313"/>
    <w:rsid w:val="000E25B9"/>
    <w:rsid w:val="000E55F9"/>
    <w:rsid w:val="000E7FA4"/>
    <w:rsid w:val="000F5B7C"/>
    <w:rsid w:val="000F7B2A"/>
    <w:rsid w:val="0010074F"/>
    <w:rsid w:val="00112A5E"/>
    <w:rsid w:val="0011582D"/>
    <w:rsid w:val="0013009C"/>
    <w:rsid w:val="00130432"/>
    <w:rsid w:val="00137430"/>
    <w:rsid w:val="00140355"/>
    <w:rsid w:val="00140961"/>
    <w:rsid w:val="00141885"/>
    <w:rsid w:val="00141A21"/>
    <w:rsid w:val="00141B0E"/>
    <w:rsid w:val="00144F56"/>
    <w:rsid w:val="001453AC"/>
    <w:rsid w:val="0015453C"/>
    <w:rsid w:val="00155D02"/>
    <w:rsid w:val="00155EAA"/>
    <w:rsid w:val="0016195B"/>
    <w:rsid w:val="00166F6D"/>
    <w:rsid w:val="00171898"/>
    <w:rsid w:val="00171DFD"/>
    <w:rsid w:val="00176CF9"/>
    <w:rsid w:val="00182753"/>
    <w:rsid w:val="00185F0D"/>
    <w:rsid w:val="00187C02"/>
    <w:rsid w:val="00190AA2"/>
    <w:rsid w:val="00193A63"/>
    <w:rsid w:val="0019433B"/>
    <w:rsid w:val="0019450E"/>
    <w:rsid w:val="00195F04"/>
    <w:rsid w:val="001B0BC7"/>
    <w:rsid w:val="001B6987"/>
    <w:rsid w:val="001D0270"/>
    <w:rsid w:val="001D3510"/>
    <w:rsid w:val="001E2F7F"/>
    <w:rsid w:val="001E59A3"/>
    <w:rsid w:val="001F39C0"/>
    <w:rsid w:val="00201FAA"/>
    <w:rsid w:val="0020448F"/>
    <w:rsid w:val="0020465A"/>
    <w:rsid w:val="002058E3"/>
    <w:rsid w:val="0021766A"/>
    <w:rsid w:val="002523F9"/>
    <w:rsid w:val="00263909"/>
    <w:rsid w:val="00264A66"/>
    <w:rsid w:val="0026686C"/>
    <w:rsid w:val="002672F0"/>
    <w:rsid w:val="0027049D"/>
    <w:rsid w:val="002723AE"/>
    <w:rsid w:val="0027396B"/>
    <w:rsid w:val="00280301"/>
    <w:rsid w:val="002814C4"/>
    <w:rsid w:val="00283273"/>
    <w:rsid w:val="00285F56"/>
    <w:rsid w:val="002906AA"/>
    <w:rsid w:val="00294F3A"/>
    <w:rsid w:val="00297C8B"/>
    <w:rsid w:val="002A1714"/>
    <w:rsid w:val="002A4303"/>
    <w:rsid w:val="002A7E2B"/>
    <w:rsid w:val="002B06A8"/>
    <w:rsid w:val="002D2414"/>
    <w:rsid w:val="002E14D7"/>
    <w:rsid w:val="002E2204"/>
    <w:rsid w:val="002E5C6A"/>
    <w:rsid w:val="002E7F2A"/>
    <w:rsid w:val="002F6847"/>
    <w:rsid w:val="0030058E"/>
    <w:rsid w:val="00315CF4"/>
    <w:rsid w:val="0032197F"/>
    <w:rsid w:val="003371D8"/>
    <w:rsid w:val="00347499"/>
    <w:rsid w:val="00347522"/>
    <w:rsid w:val="00350920"/>
    <w:rsid w:val="00351D58"/>
    <w:rsid w:val="00355732"/>
    <w:rsid w:val="00361A6B"/>
    <w:rsid w:val="00372DAC"/>
    <w:rsid w:val="00374F7C"/>
    <w:rsid w:val="00376AC1"/>
    <w:rsid w:val="00381316"/>
    <w:rsid w:val="00381E24"/>
    <w:rsid w:val="00384081"/>
    <w:rsid w:val="003879DB"/>
    <w:rsid w:val="00391075"/>
    <w:rsid w:val="003A1BB8"/>
    <w:rsid w:val="003A2DB2"/>
    <w:rsid w:val="003A343B"/>
    <w:rsid w:val="003A3716"/>
    <w:rsid w:val="003A37C2"/>
    <w:rsid w:val="003C539B"/>
    <w:rsid w:val="003C66B5"/>
    <w:rsid w:val="003C7B29"/>
    <w:rsid w:val="003D3CBD"/>
    <w:rsid w:val="003D59F1"/>
    <w:rsid w:val="003E09F1"/>
    <w:rsid w:val="003E0D73"/>
    <w:rsid w:val="003E1C51"/>
    <w:rsid w:val="003E21B9"/>
    <w:rsid w:val="003F2725"/>
    <w:rsid w:val="00400881"/>
    <w:rsid w:val="00401251"/>
    <w:rsid w:val="00401336"/>
    <w:rsid w:val="004018D9"/>
    <w:rsid w:val="00412592"/>
    <w:rsid w:val="00413984"/>
    <w:rsid w:val="0041769D"/>
    <w:rsid w:val="00420FA2"/>
    <w:rsid w:val="00422A26"/>
    <w:rsid w:val="00423BFC"/>
    <w:rsid w:val="004245F5"/>
    <w:rsid w:val="00425A4C"/>
    <w:rsid w:val="004269F2"/>
    <w:rsid w:val="00432DE9"/>
    <w:rsid w:val="00433314"/>
    <w:rsid w:val="00437A74"/>
    <w:rsid w:val="0044278D"/>
    <w:rsid w:val="00445BB8"/>
    <w:rsid w:val="00461069"/>
    <w:rsid w:val="00465689"/>
    <w:rsid w:val="004733F0"/>
    <w:rsid w:val="004819C5"/>
    <w:rsid w:val="0049148A"/>
    <w:rsid w:val="00493498"/>
    <w:rsid w:val="004954F1"/>
    <w:rsid w:val="00495B87"/>
    <w:rsid w:val="004A0539"/>
    <w:rsid w:val="004A187A"/>
    <w:rsid w:val="004A3B9C"/>
    <w:rsid w:val="004A5A0F"/>
    <w:rsid w:val="004A656B"/>
    <w:rsid w:val="004A7599"/>
    <w:rsid w:val="004B123D"/>
    <w:rsid w:val="004B1644"/>
    <w:rsid w:val="004B463F"/>
    <w:rsid w:val="004C04E2"/>
    <w:rsid w:val="004C14F1"/>
    <w:rsid w:val="004C16BA"/>
    <w:rsid w:val="004D05E1"/>
    <w:rsid w:val="004E2842"/>
    <w:rsid w:val="004E3D8A"/>
    <w:rsid w:val="004E7EC0"/>
    <w:rsid w:val="004F1718"/>
    <w:rsid w:val="004F2A91"/>
    <w:rsid w:val="004F6D1E"/>
    <w:rsid w:val="00507901"/>
    <w:rsid w:val="005127EF"/>
    <w:rsid w:val="00525699"/>
    <w:rsid w:val="00531E4A"/>
    <w:rsid w:val="00534275"/>
    <w:rsid w:val="00536F6F"/>
    <w:rsid w:val="00541658"/>
    <w:rsid w:val="00551353"/>
    <w:rsid w:val="0056007C"/>
    <w:rsid w:val="0056299F"/>
    <w:rsid w:val="00563481"/>
    <w:rsid w:val="00576E6D"/>
    <w:rsid w:val="005778EE"/>
    <w:rsid w:val="0058128D"/>
    <w:rsid w:val="00583A2B"/>
    <w:rsid w:val="0058414E"/>
    <w:rsid w:val="005903FB"/>
    <w:rsid w:val="00590869"/>
    <w:rsid w:val="00591563"/>
    <w:rsid w:val="00592DB6"/>
    <w:rsid w:val="0059470F"/>
    <w:rsid w:val="00594DF2"/>
    <w:rsid w:val="005A609F"/>
    <w:rsid w:val="005B2739"/>
    <w:rsid w:val="005B516D"/>
    <w:rsid w:val="005C1242"/>
    <w:rsid w:val="005C4D0E"/>
    <w:rsid w:val="005C4D86"/>
    <w:rsid w:val="005C51E3"/>
    <w:rsid w:val="005D295A"/>
    <w:rsid w:val="005D5E55"/>
    <w:rsid w:val="005E05B5"/>
    <w:rsid w:val="005E2D7D"/>
    <w:rsid w:val="005E6B38"/>
    <w:rsid w:val="005F6713"/>
    <w:rsid w:val="005F67AF"/>
    <w:rsid w:val="00603464"/>
    <w:rsid w:val="00605980"/>
    <w:rsid w:val="006074CE"/>
    <w:rsid w:val="00617BD9"/>
    <w:rsid w:val="00630137"/>
    <w:rsid w:val="00632DFC"/>
    <w:rsid w:val="00637EB1"/>
    <w:rsid w:val="00641187"/>
    <w:rsid w:val="0064224E"/>
    <w:rsid w:val="006432B0"/>
    <w:rsid w:val="006450A9"/>
    <w:rsid w:val="00645EA5"/>
    <w:rsid w:val="00650D5F"/>
    <w:rsid w:val="0065355D"/>
    <w:rsid w:val="006549C2"/>
    <w:rsid w:val="006564EE"/>
    <w:rsid w:val="006578AD"/>
    <w:rsid w:val="00662995"/>
    <w:rsid w:val="006653C2"/>
    <w:rsid w:val="006658E3"/>
    <w:rsid w:val="00667457"/>
    <w:rsid w:val="00670956"/>
    <w:rsid w:val="00681375"/>
    <w:rsid w:val="00687A2E"/>
    <w:rsid w:val="00695750"/>
    <w:rsid w:val="006A4B15"/>
    <w:rsid w:val="006A72AF"/>
    <w:rsid w:val="006B7A16"/>
    <w:rsid w:val="006B7ECD"/>
    <w:rsid w:val="006C3D1A"/>
    <w:rsid w:val="006D1A8F"/>
    <w:rsid w:val="006D5511"/>
    <w:rsid w:val="006D6FBC"/>
    <w:rsid w:val="006F16BF"/>
    <w:rsid w:val="006F2442"/>
    <w:rsid w:val="006F5DE1"/>
    <w:rsid w:val="006F6826"/>
    <w:rsid w:val="006F6ADC"/>
    <w:rsid w:val="006F6EC1"/>
    <w:rsid w:val="007020D8"/>
    <w:rsid w:val="007050B4"/>
    <w:rsid w:val="0071024D"/>
    <w:rsid w:val="00725963"/>
    <w:rsid w:val="00727E0C"/>
    <w:rsid w:val="007314E1"/>
    <w:rsid w:val="00731FDA"/>
    <w:rsid w:val="00732645"/>
    <w:rsid w:val="0073551B"/>
    <w:rsid w:val="00737810"/>
    <w:rsid w:val="00741810"/>
    <w:rsid w:val="007469FD"/>
    <w:rsid w:val="00752E4C"/>
    <w:rsid w:val="007579BE"/>
    <w:rsid w:val="00760FFF"/>
    <w:rsid w:val="00771763"/>
    <w:rsid w:val="00775AE6"/>
    <w:rsid w:val="0077792E"/>
    <w:rsid w:val="007819C4"/>
    <w:rsid w:val="0078205A"/>
    <w:rsid w:val="00782B30"/>
    <w:rsid w:val="0078435E"/>
    <w:rsid w:val="0078612D"/>
    <w:rsid w:val="007A3283"/>
    <w:rsid w:val="007B0518"/>
    <w:rsid w:val="007B251D"/>
    <w:rsid w:val="007D613F"/>
    <w:rsid w:val="007D6738"/>
    <w:rsid w:val="007E49E1"/>
    <w:rsid w:val="007F2304"/>
    <w:rsid w:val="008032B8"/>
    <w:rsid w:val="00811616"/>
    <w:rsid w:val="008120DC"/>
    <w:rsid w:val="00816668"/>
    <w:rsid w:val="008232E7"/>
    <w:rsid w:val="00827C5D"/>
    <w:rsid w:val="00833957"/>
    <w:rsid w:val="008344BE"/>
    <w:rsid w:val="00834FA7"/>
    <w:rsid w:val="00836611"/>
    <w:rsid w:val="0084055C"/>
    <w:rsid w:val="008427C0"/>
    <w:rsid w:val="00842EDF"/>
    <w:rsid w:val="00842FB8"/>
    <w:rsid w:val="00843A81"/>
    <w:rsid w:val="00845C3B"/>
    <w:rsid w:val="008536B6"/>
    <w:rsid w:val="00863DE7"/>
    <w:rsid w:val="00866415"/>
    <w:rsid w:val="00872F53"/>
    <w:rsid w:val="00874365"/>
    <w:rsid w:val="00874CE4"/>
    <w:rsid w:val="00877492"/>
    <w:rsid w:val="0089680C"/>
    <w:rsid w:val="008A0499"/>
    <w:rsid w:val="008A07CF"/>
    <w:rsid w:val="008A62B3"/>
    <w:rsid w:val="008A7692"/>
    <w:rsid w:val="008B1D7D"/>
    <w:rsid w:val="008B59A6"/>
    <w:rsid w:val="008C246A"/>
    <w:rsid w:val="008C5081"/>
    <w:rsid w:val="008C5FAA"/>
    <w:rsid w:val="008D00C4"/>
    <w:rsid w:val="008D1E8A"/>
    <w:rsid w:val="008D3C1D"/>
    <w:rsid w:val="008D4FD4"/>
    <w:rsid w:val="008D6C7D"/>
    <w:rsid w:val="008E08D7"/>
    <w:rsid w:val="008E0B07"/>
    <w:rsid w:val="008E12F4"/>
    <w:rsid w:val="008F2C84"/>
    <w:rsid w:val="008F7622"/>
    <w:rsid w:val="00913393"/>
    <w:rsid w:val="00921130"/>
    <w:rsid w:val="00921D01"/>
    <w:rsid w:val="00925080"/>
    <w:rsid w:val="00925B47"/>
    <w:rsid w:val="00933406"/>
    <w:rsid w:val="00935674"/>
    <w:rsid w:val="009376D7"/>
    <w:rsid w:val="00941680"/>
    <w:rsid w:val="00945EA8"/>
    <w:rsid w:val="0095055D"/>
    <w:rsid w:val="00980CDB"/>
    <w:rsid w:val="00986C0B"/>
    <w:rsid w:val="0099054C"/>
    <w:rsid w:val="009A6F1E"/>
    <w:rsid w:val="009B0577"/>
    <w:rsid w:val="009B0E0C"/>
    <w:rsid w:val="009B2B6F"/>
    <w:rsid w:val="009B58E8"/>
    <w:rsid w:val="009B5AAA"/>
    <w:rsid w:val="009C57AF"/>
    <w:rsid w:val="009C6144"/>
    <w:rsid w:val="009D4158"/>
    <w:rsid w:val="009E0A45"/>
    <w:rsid w:val="009E7EC8"/>
    <w:rsid w:val="009F58F1"/>
    <w:rsid w:val="00A013CD"/>
    <w:rsid w:val="00A12572"/>
    <w:rsid w:val="00A14E27"/>
    <w:rsid w:val="00A17A18"/>
    <w:rsid w:val="00A2049C"/>
    <w:rsid w:val="00A22FDE"/>
    <w:rsid w:val="00A2679B"/>
    <w:rsid w:val="00A27942"/>
    <w:rsid w:val="00A454D1"/>
    <w:rsid w:val="00A509A6"/>
    <w:rsid w:val="00A57C49"/>
    <w:rsid w:val="00A57CEB"/>
    <w:rsid w:val="00A6381C"/>
    <w:rsid w:val="00A700B5"/>
    <w:rsid w:val="00A73301"/>
    <w:rsid w:val="00A811EA"/>
    <w:rsid w:val="00A85F37"/>
    <w:rsid w:val="00A92C58"/>
    <w:rsid w:val="00A967FF"/>
    <w:rsid w:val="00AA0F94"/>
    <w:rsid w:val="00AA6383"/>
    <w:rsid w:val="00AA7A07"/>
    <w:rsid w:val="00AA7A72"/>
    <w:rsid w:val="00AB05FD"/>
    <w:rsid w:val="00AB0BDD"/>
    <w:rsid w:val="00AC0175"/>
    <w:rsid w:val="00AC3BE6"/>
    <w:rsid w:val="00AD0341"/>
    <w:rsid w:val="00AE259C"/>
    <w:rsid w:val="00AE29AE"/>
    <w:rsid w:val="00AE3770"/>
    <w:rsid w:val="00AE5AB0"/>
    <w:rsid w:val="00AF0F8F"/>
    <w:rsid w:val="00AF21E7"/>
    <w:rsid w:val="00AF42AA"/>
    <w:rsid w:val="00AF490A"/>
    <w:rsid w:val="00B00D04"/>
    <w:rsid w:val="00B03864"/>
    <w:rsid w:val="00B115E8"/>
    <w:rsid w:val="00B11D1F"/>
    <w:rsid w:val="00B229DA"/>
    <w:rsid w:val="00B23465"/>
    <w:rsid w:val="00B27197"/>
    <w:rsid w:val="00B323C2"/>
    <w:rsid w:val="00B34C4C"/>
    <w:rsid w:val="00B4093B"/>
    <w:rsid w:val="00B41283"/>
    <w:rsid w:val="00B419F2"/>
    <w:rsid w:val="00B468CD"/>
    <w:rsid w:val="00B46A61"/>
    <w:rsid w:val="00B548FA"/>
    <w:rsid w:val="00B55BCE"/>
    <w:rsid w:val="00B57DC7"/>
    <w:rsid w:val="00B70591"/>
    <w:rsid w:val="00B71BB3"/>
    <w:rsid w:val="00B72AA9"/>
    <w:rsid w:val="00B7720C"/>
    <w:rsid w:val="00B8055C"/>
    <w:rsid w:val="00B81631"/>
    <w:rsid w:val="00B84930"/>
    <w:rsid w:val="00B90229"/>
    <w:rsid w:val="00B932DB"/>
    <w:rsid w:val="00BA2692"/>
    <w:rsid w:val="00BA4FBD"/>
    <w:rsid w:val="00BC4E5A"/>
    <w:rsid w:val="00BD4F2A"/>
    <w:rsid w:val="00BD767C"/>
    <w:rsid w:val="00BE03AD"/>
    <w:rsid w:val="00BE40DE"/>
    <w:rsid w:val="00BE6A01"/>
    <w:rsid w:val="00BF03FD"/>
    <w:rsid w:val="00BF7BE1"/>
    <w:rsid w:val="00C0104E"/>
    <w:rsid w:val="00C01EF3"/>
    <w:rsid w:val="00C03333"/>
    <w:rsid w:val="00C03C52"/>
    <w:rsid w:val="00C06FFF"/>
    <w:rsid w:val="00C1209C"/>
    <w:rsid w:val="00C147F1"/>
    <w:rsid w:val="00C22821"/>
    <w:rsid w:val="00C26EB1"/>
    <w:rsid w:val="00C27F25"/>
    <w:rsid w:val="00C345BF"/>
    <w:rsid w:val="00C36298"/>
    <w:rsid w:val="00C36E24"/>
    <w:rsid w:val="00C448FA"/>
    <w:rsid w:val="00C5656B"/>
    <w:rsid w:val="00C57593"/>
    <w:rsid w:val="00C57E4A"/>
    <w:rsid w:val="00C60C77"/>
    <w:rsid w:val="00C62A4A"/>
    <w:rsid w:val="00C63433"/>
    <w:rsid w:val="00C66190"/>
    <w:rsid w:val="00C677F9"/>
    <w:rsid w:val="00C72305"/>
    <w:rsid w:val="00C73247"/>
    <w:rsid w:val="00C87F34"/>
    <w:rsid w:val="00C919B3"/>
    <w:rsid w:val="00C930A0"/>
    <w:rsid w:val="00C95A72"/>
    <w:rsid w:val="00CA4958"/>
    <w:rsid w:val="00CB1A81"/>
    <w:rsid w:val="00CB215C"/>
    <w:rsid w:val="00CB342D"/>
    <w:rsid w:val="00CC19F0"/>
    <w:rsid w:val="00CC1EB5"/>
    <w:rsid w:val="00CC5992"/>
    <w:rsid w:val="00CE4BF7"/>
    <w:rsid w:val="00CE4CB1"/>
    <w:rsid w:val="00CF2BAF"/>
    <w:rsid w:val="00D04887"/>
    <w:rsid w:val="00D05AF0"/>
    <w:rsid w:val="00D074E1"/>
    <w:rsid w:val="00D15433"/>
    <w:rsid w:val="00D15EE5"/>
    <w:rsid w:val="00D17D9F"/>
    <w:rsid w:val="00D239EE"/>
    <w:rsid w:val="00D24849"/>
    <w:rsid w:val="00D274CC"/>
    <w:rsid w:val="00D4011F"/>
    <w:rsid w:val="00D4275E"/>
    <w:rsid w:val="00D42F05"/>
    <w:rsid w:val="00D521AE"/>
    <w:rsid w:val="00D52591"/>
    <w:rsid w:val="00D554E1"/>
    <w:rsid w:val="00D574F0"/>
    <w:rsid w:val="00D61435"/>
    <w:rsid w:val="00D61EBF"/>
    <w:rsid w:val="00D72CAC"/>
    <w:rsid w:val="00D749D8"/>
    <w:rsid w:val="00D75DF2"/>
    <w:rsid w:val="00D7691D"/>
    <w:rsid w:val="00D8097A"/>
    <w:rsid w:val="00D819FB"/>
    <w:rsid w:val="00D82739"/>
    <w:rsid w:val="00D83EF6"/>
    <w:rsid w:val="00D85122"/>
    <w:rsid w:val="00D90C59"/>
    <w:rsid w:val="00D9235A"/>
    <w:rsid w:val="00DA3E58"/>
    <w:rsid w:val="00DA79CE"/>
    <w:rsid w:val="00DB535D"/>
    <w:rsid w:val="00DB5FD8"/>
    <w:rsid w:val="00DB695B"/>
    <w:rsid w:val="00DB72D1"/>
    <w:rsid w:val="00DC3866"/>
    <w:rsid w:val="00DC39E9"/>
    <w:rsid w:val="00DC5432"/>
    <w:rsid w:val="00DC7B86"/>
    <w:rsid w:val="00DE0C33"/>
    <w:rsid w:val="00DE6327"/>
    <w:rsid w:val="00DF7899"/>
    <w:rsid w:val="00DF7E7C"/>
    <w:rsid w:val="00E0331E"/>
    <w:rsid w:val="00E13D74"/>
    <w:rsid w:val="00E14875"/>
    <w:rsid w:val="00E14F3F"/>
    <w:rsid w:val="00E31EA9"/>
    <w:rsid w:val="00E3219B"/>
    <w:rsid w:val="00E332B3"/>
    <w:rsid w:val="00E3629E"/>
    <w:rsid w:val="00E413A2"/>
    <w:rsid w:val="00E435EC"/>
    <w:rsid w:val="00E455BE"/>
    <w:rsid w:val="00E5366B"/>
    <w:rsid w:val="00E62777"/>
    <w:rsid w:val="00E6344F"/>
    <w:rsid w:val="00E63888"/>
    <w:rsid w:val="00E656BE"/>
    <w:rsid w:val="00E6604F"/>
    <w:rsid w:val="00E6747E"/>
    <w:rsid w:val="00E7122D"/>
    <w:rsid w:val="00E71C15"/>
    <w:rsid w:val="00E73833"/>
    <w:rsid w:val="00E743C7"/>
    <w:rsid w:val="00E759CB"/>
    <w:rsid w:val="00E802A3"/>
    <w:rsid w:val="00E84239"/>
    <w:rsid w:val="00EA01F4"/>
    <w:rsid w:val="00EA15F2"/>
    <w:rsid w:val="00EA6B11"/>
    <w:rsid w:val="00EB1BF7"/>
    <w:rsid w:val="00EB6D59"/>
    <w:rsid w:val="00EC1040"/>
    <w:rsid w:val="00EC132C"/>
    <w:rsid w:val="00EC3257"/>
    <w:rsid w:val="00ED46A7"/>
    <w:rsid w:val="00ED66A2"/>
    <w:rsid w:val="00EE1BA5"/>
    <w:rsid w:val="00EE2A0C"/>
    <w:rsid w:val="00EE3464"/>
    <w:rsid w:val="00EE34ED"/>
    <w:rsid w:val="00EE3694"/>
    <w:rsid w:val="00EE48D7"/>
    <w:rsid w:val="00EE49B8"/>
    <w:rsid w:val="00EE6EDF"/>
    <w:rsid w:val="00F05674"/>
    <w:rsid w:val="00F17F22"/>
    <w:rsid w:val="00F20210"/>
    <w:rsid w:val="00F206FB"/>
    <w:rsid w:val="00F256A6"/>
    <w:rsid w:val="00F30263"/>
    <w:rsid w:val="00F32B62"/>
    <w:rsid w:val="00F44000"/>
    <w:rsid w:val="00F45BDD"/>
    <w:rsid w:val="00F63E4B"/>
    <w:rsid w:val="00F67BCA"/>
    <w:rsid w:val="00F828E4"/>
    <w:rsid w:val="00F84B4E"/>
    <w:rsid w:val="00F900C1"/>
    <w:rsid w:val="00F938E4"/>
    <w:rsid w:val="00F951E0"/>
    <w:rsid w:val="00FA2544"/>
    <w:rsid w:val="00FA3E31"/>
    <w:rsid w:val="00FB5BA5"/>
    <w:rsid w:val="00FB6EF8"/>
    <w:rsid w:val="00FC35D4"/>
    <w:rsid w:val="00FC7AD3"/>
    <w:rsid w:val="00FD5E67"/>
    <w:rsid w:val="00FE25D1"/>
    <w:rsid w:val="00FE3A3D"/>
    <w:rsid w:val="00FF29E4"/>
    <w:rsid w:val="00FF5B1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8D5293E3-58A4-40CE-A794-9B2946EBF3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5430D"/>
    <w:rPr>
      <w:sz w:val="20"/>
      <w:szCs w:val="20"/>
    </w:rPr>
  </w:style>
  <w:style w:type="paragraph" w:styleId="Ttulo1">
    <w:name w:val="heading 1"/>
    <w:basedOn w:val="Normal"/>
    <w:next w:val="Normal"/>
    <w:link w:val="Ttulo1Car"/>
    <w:qFormat/>
    <w:locked/>
    <w:rsid w:val="007B0518"/>
    <w:pPr>
      <w:keepNext/>
      <w:numPr>
        <w:numId w:val="39"/>
      </w:numPr>
      <w:overflowPunct w:val="0"/>
      <w:autoSpaceDE w:val="0"/>
      <w:autoSpaceDN w:val="0"/>
      <w:adjustRightInd w:val="0"/>
      <w:spacing w:line="360" w:lineRule="auto"/>
      <w:jc w:val="both"/>
      <w:textAlignment w:val="baseline"/>
      <w:outlineLvl w:val="0"/>
    </w:pPr>
    <w:rPr>
      <w:rFonts w:ascii="Arial" w:hAnsi="Arial"/>
      <w:b/>
      <w:kern w:val="28"/>
      <w:sz w:val="24"/>
      <w:lang w:val="es-ES_tradnl"/>
    </w:rPr>
  </w:style>
  <w:style w:type="paragraph" w:styleId="Ttulo2">
    <w:name w:val="heading 2"/>
    <w:basedOn w:val="Normal"/>
    <w:next w:val="Normal"/>
    <w:link w:val="Ttulo2Car"/>
    <w:uiPriority w:val="99"/>
    <w:qFormat/>
    <w:locked/>
    <w:rsid w:val="007B0518"/>
    <w:pPr>
      <w:keepNext/>
      <w:numPr>
        <w:ilvl w:val="1"/>
        <w:numId w:val="39"/>
      </w:numPr>
      <w:overflowPunct w:val="0"/>
      <w:autoSpaceDE w:val="0"/>
      <w:autoSpaceDN w:val="0"/>
      <w:adjustRightInd w:val="0"/>
      <w:spacing w:line="360" w:lineRule="auto"/>
      <w:ind w:hanging="709"/>
      <w:jc w:val="both"/>
      <w:textAlignment w:val="baseline"/>
      <w:outlineLvl w:val="1"/>
    </w:pPr>
    <w:rPr>
      <w:rFonts w:ascii="Arial" w:hAnsi="Arial"/>
      <w:b/>
      <w:sz w:val="24"/>
      <w:lang w:val="es-ES_tradnl"/>
    </w:rPr>
  </w:style>
  <w:style w:type="paragraph" w:styleId="Ttulo3">
    <w:name w:val="heading 3"/>
    <w:basedOn w:val="Normal"/>
    <w:next w:val="Normal"/>
    <w:link w:val="Ttulo3Car"/>
    <w:qFormat/>
    <w:locked/>
    <w:rsid w:val="007B0518"/>
    <w:pPr>
      <w:keepNext/>
      <w:numPr>
        <w:ilvl w:val="2"/>
        <w:numId w:val="39"/>
      </w:numPr>
      <w:overflowPunct w:val="0"/>
      <w:autoSpaceDE w:val="0"/>
      <w:autoSpaceDN w:val="0"/>
      <w:adjustRightInd w:val="0"/>
      <w:spacing w:line="360" w:lineRule="auto"/>
      <w:ind w:hanging="709"/>
      <w:jc w:val="both"/>
      <w:textAlignment w:val="baseline"/>
      <w:outlineLvl w:val="2"/>
    </w:pPr>
    <w:rPr>
      <w:rFonts w:ascii="Arial" w:hAnsi="Arial"/>
      <w:b/>
      <w:i/>
      <w:sz w:val="24"/>
      <w:lang w:val="es-ES_tradnl"/>
    </w:rPr>
  </w:style>
  <w:style w:type="paragraph" w:styleId="Ttulo4">
    <w:name w:val="heading 4"/>
    <w:basedOn w:val="Normal"/>
    <w:next w:val="Normal"/>
    <w:link w:val="Ttulo4Car"/>
    <w:qFormat/>
    <w:locked/>
    <w:rsid w:val="007B0518"/>
    <w:pPr>
      <w:keepNext/>
      <w:numPr>
        <w:ilvl w:val="3"/>
        <w:numId w:val="39"/>
      </w:numPr>
      <w:overflowPunct w:val="0"/>
      <w:autoSpaceDE w:val="0"/>
      <w:autoSpaceDN w:val="0"/>
      <w:adjustRightInd w:val="0"/>
      <w:spacing w:line="360" w:lineRule="auto"/>
      <w:ind w:hanging="1134"/>
      <w:jc w:val="both"/>
      <w:textAlignment w:val="baseline"/>
      <w:outlineLvl w:val="3"/>
    </w:pPr>
    <w:rPr>
      <w:rFonts w:ascii="Arial" w:hAnsi="Arial"/>
      <w:i/>
      <w:sz w:val="24"/>
      <w:lang w:val="es-ES_tradnl"/>
    </w:rPr>
  </w:style>
  <w:style w:type="paragraph" w:styleId="Ttulo5">
    <w:name w:val="heading 5"/>
    <w:basedOn w:val="Normal"/>
    <w:next w:val="Normal"/>
    <w:link w:val="Ttulo5Car"/>
    <w:qFormat/>
    <w:locked/>
    <w:rsid w:val="007B0518"/>
    <w:pPr>
      <w:numPr>
        <w:ilvl w:val="4"/>
        <w:numId w:val="39"/>
      </w:numPr>
      <w:overflowPunct w:val="0"/>
      <w:autoSpaceDE w:val="0"/>
      <w:autoSpaceDN w:val="0"/>
      <w:adjustRightInd w:val="0"/>
      <w:spacing w:before="240" w:after="60" w:line="360" w:lineRule="auto"/>
      <w:jc w:val="both"/>
      <w:textAlignment w:val="baseline"/>
      <w:outlineLvl w:val="4"/>
    </w:pPr>
    <w:rPr>
      <w:rFonts w:ascii="Arial" w:hAnsi="Arial"/>
      <w:sz w:val="22"/>
      <w:lang w:val="es-ES_tradnl"/>
    </w:rPr>
  </w:style>
  <w:style w:type="paragraph" w:styleId="Ttulo6">
    <w:name w:val="heading 6"/>
    <w:basedOn w:val="Normal"/>
    <w:next w:val="Normal"/>
    <w:link w:val="Ttulo6Car"/>
    <w:qFormat/>
    <w:locked/>
    <w:rsid w:val="007B0518"/>
    <w:pPr>
      <w:numPr>
        <w:ilvl w:val="5"/>
        <w:numId w:val="39"/>
      </w:numPr>
      <w:overflowPunct w:val="0"/>
      <w:autoSpaceDE w:val="0"/>
      <w:autoSpaceDN w:val="0"/>
      <w:adjustRightInd w:val="0"/>
      <w:spacing w:before="240" w:after="60" w:line="360" w:lineRule="auto"/>
      <w:jc w:val="both"/>
      <w:textAlignment w:val="baseline"/>
      <w:outlineLvl w:val="5"/>
    </w:pPr>
    <w:rPr>
      <w:rFonts w:ascii="Arial" w:hAnsi="Arial"/>
      <w:i/>
      <w:sz w:val="22"/>
      <w:lang w:val="es-ES_tradnl"/>
    </w:rPr>
  </w:style>
  <w:style w:type="paragraph" w:styleId="Ttulo7">
    <w:name w:val="heading 7"/>
    <w:basedOn w:val="Normal"/>
    <w:next w:val="Normal"/>
    <w:link w:val="Ttulo7Car"/>
    <w:qFormat/>
    <w:locked/>
    <w:rsid w:val="007B0518"/>
    <w:pPr>
      <w:numPr>
        <w:ilvl w:val="6"/>
        <w:numId w:val="39"/>
      </w:numPr>
      <w:overflowPunct w:val="0"/>
      <w:autoSpaceDE w:val="0"/>
      <w:autoSpaceDN w:val="0"/>
      <w:adjustRightInd w:val="0"/>
      <w:spacing w:before="240" w:after="60" w:line="360" w:lineRule="auto"/>
      <w:jc w:val="both"/>
      <w:textAlignment w:val="baseline"/>
      <w:outlineLvl w:val="6"/>
    </w:pPr>
    <w:rPr>
      <w:rFonts w:ascii="Arial" w:hAnsi="Arial"/>
      <w:lang w:val="es-ES_tradnl"/>
    </w:rPr>
  </w:style>
  <w:style w:type="paragraph" w:styleId="Ttulo8">
    <w:name w:val="heading 8"/>
    <w:basedOn w:val="Normal"/>
    <w:next w:val="Normal"/>
    <w:link w:val="Ttulo8Car"/>
    <w:qFormat/>
    <w:locked/>
    <w:rsid w:val="007B0518"/>
    <w:pPr>
      <w:numPr>
        <w:ilvl w:val="7"/>
        <w:numId w:val="39"/>
      </w:numPr>
      <w:overflowPunct w:val="0"/>
      <w:autoSpaceDE w:val="0"/>
      <w:autoSpaceDN w:val="0"/>
      <w:adjustRightInd w:val="0"/>
      <w:spacing w:before="240" w:after="60" w:line="360" w:lineRule="auto"/>
      <w:jc w:val="both"/>
      <w:textAlignment w:val="baseline"/>
      <w:outlineLvl w:val="7"/>
    </w:pPr>
    <w:rPr>
      <w:rFonts w:ascii="Arial" w:hAnsi="Arial"/>
      <w:i/>
      <w:lang w:val="es-ES_tradnl"/>
    </w:rPr>
  </w:style>
  <w:style w:type="paragraph" w:styleId="Ttulo9">
    <w:name w:val="heading 9"/>
    <w:basedOn w:val="Normal"/>
    <w:next w:val="Normal"/>
    <w:link w:val="Ttulo9Car"/>
    <w:qFormat/>
    <w:locked/>
    <w:rsid w:val="007B0518"/>
    <w:pPr>
      <w:numPr>
        <w:ilvl w:val="8"/>
        <w:numId w:val="39"/>
      </w:numPr>
      <w:overflowPunct w:val="0"/>
      <w:autoSpaceDE w:val="0"/>
      <w:autoSpaceDN w:val="0"/>
      <w:adjustRightInd w:val="0"/>
      <w:spacing w:before="240" w:after="60" w:line="360" w:lineRule="auto"/>
      <w:jc w:val="both"/>
      <w:textAlignment w:val="baseline"/>
      <w:outlineLvl w:val="8"/>
    </w:pPr>
    <w:rPr>
      <w:rFonts w:ascii="Arial" w:hAnsi="Arial"/>
      <w:i/>
      <w:sz w:val="18"/>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rsid w:val="0005430D"/>
    <w:pPr>
      <w:tabs>
        <w:tab w:val="center" w:pos="4252"/>
        <w:tab w:val="right" w:pos="8504"/>
      </w:tabs>
    </w:pPr>
  </w:style>
  <w:style w:type="character" w:customStyle="1" w:styleId="EncabezadoCar">
    <w:name w:val="Encabezado Car"/>
    <w:basedOn w:val="Fuentedeprrafopredeter"/>
    <w:link w:val="Encabezado"/>
    <w:uiPriority w:val="99"/>
    <w:semiHidden/>
    <w:locked/>
    <w:rsid w:val="00AF490A"/>
    <w:rPr>
      <w:rFonts w:cs="Times New Roman"/>
      <w:sz w:val="20"/>
      <w:szCs w:val="20"/>
    </w:rPr>
  </w:style>
  <w:style w:type="paragraph" w:styleId="Piedepgina">
    <w:name w:val="footer"/>
    <w:basedOn w:val="Normal"/>
    <w:link w:val="PiedepginaCar"/>
    <w:uiPriority w:val="99"/>
    <w:rsid w:val="0005430D"/>
    <w:pPr>
      <w:tabs>
        <w:tab w:val="center" w:pos="4252"/>
        <w:tab w:val="right" w:pos="8504"/>
      </w:tabs>
    </w:pPr>
  </w:style>
  <w:style w:type="character" w:customStyle="1" w:styleId="PiedepginaCar">
    <w:name w:val="Pie de página Car"/>
    <w:basedOn w:val="Fuentedeprrafopredeter"/>
    <w:link w:val="Piedepgina"/>
    <w:uiPriority w:val="99"/>
    <w:semiHidden/>
    <w:locked/>
    <w:rsid w:val="00AF490A"/>
    <w:rPr>
      <w:rFonts w:cs="Times New Roman"/>
      <w:sz w:val="20"/>
      <w:szCs w:val="20"/>
    </w:rPr>
  </w:style>
  <w:style w:type="character" w:styleId="Hipervnculo">
    <w:name w:val="Hyperlink"/>
    <w:basedOn w:val="Fuentedeprrafopredeter"/>
    <w:uiPriority w:val="99"/>
    <w:rsid w:val="0005430D"/>
    <w:rPr>
      <w:rFonts w:cs="Times New Roman"/>
      <w:color w:val="0000FF"/>
      <w:u w:val="single"/>
    </w:rPr>
  </w:style>
  <w:style w:type="paragraph" w:styleId="Ttulo">
    <w:name w:val="Title"/>
    <w:basedOn w:val="Normal"/>
    <w:link w:val="TtuloCar"/>
    <w:uiPriority w:val="99"/>
    <w:qFormat/>
    <w:rsid w:val="0005430D"/>
    <w:pPr>
      <w:jc w:val="center"/>
    </w:pPr>
    <w:rPr>
      <w:rFonts w:ascii="Bookman Old Style" w:hAnsi="Bookman Old Style"/>
      <w:b/>
      <w:sz w:val="22"/>
    </w:rPr>
  </w:style>
  <w:style w:type="character" w:customStyle="1" w:styleId="TtuloCar">
    <w:name w:val="Título Car"/>
    <w:basedOn w:val="Fuentedeprrafopredeter"/>
    <w:link w:val="Ttulo"/>
    <w:uiPriority w:val="99"/>
    <w:locked/>
    <w:rsid w:val="00AF490A"/>
    <w:rPr>
      <w:rFonts w:ascii="Cambria" w:hAnsi="Cambria" w:cs="Times New Roman"/>
      <w:b/>
      <w:bCs/>
      <w:kern w:val="28"/>
      <w:sz w:val="32"/>
      <w:szCs w:val="32"/>
    </w:rPr>
  </w:style>
  <w:style w:type="table" w:styleId="Tablaconcuadrcula">
    <w:name w:val="Table Grid"/>
    <w:basedOn w:val="Tablanormal"/>
    <w:uiPriority w:val="59"/>
    <w:rsid w:val="0005430D"/>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link w:val="TextodegloboCar"/>
    <w:uiPriority w:val="99"/>
    <w:semiHidden/>
    <w:rsid w:val="003C7B29"/>
    <w:rPr>
      <w:rFonts w:ascii="Tahoma" w:hAnsi="Tahoma" w:cs="Tahoma"/>
      <w:sz w:val="16"/>
      <w:szCs w:val="16"/>
    </w:rPr>
  </w:style>
  <w:style w:type="character" w:customStyle="1" w:styleId="TextodegloboCar">
    <w:name w:val="Texto de globo Car"/>
    <w:basedOn w:val="Fuentedeprrafopredeter"/>
    <w:link w:val="Textodeglobo"/>
    <w:uiPriority w:val="99"/>
    <w:semiHidden/>
    <w:locked/>
    <w:rsid w:val="00AF490A"/>
    <w:rPr>
      <w:rFonts w:cs="Times New Roman"/>
      <w:sz w:val="2"/>
    </w:rPr>
  </w:style>
  <w:style w:type="paragraph" w:styleId="Prrafodelista">
    <w:name w:val="List Paragraph"/>
    <w:basedOn w:val="Normal"/>
    <w:uiPriority w:val="34"/>
    <w:qFormat/>
    <w:rsid w:val="005C4D0E"/>
    <w:pPr>
      <w:ind w:left="708"/>
    </w:pPr>
  </w:style>
  <w:style w:type="character" w:customStyle="1" w:styleId="Ttulo1Car">
    <w:name w:val="Título 1 Car"/>
    <w:basedOn w:val="Fuentedeprrafopredeter"/>
    <w:link w:val="Ttulo1"/>
    <w:rsid w:val="007B0518"/>
    <w:rPr>
      <w:rFonts w:ascii="Arial" w:hAnsi="Arial"/>
      <w:b/>
      <w:kern w:val="28"/>
      <w:sz w:val="24"/>
      <w:szCs w:val="20"/>
      <w:lang w:val="es-ES_tradnl"/>
    </w:rPr>
  </w:style>
  <w:style w:type="character" w:customStyle="1" w:styleId="Ttulo2Car">
    <w:name w:val="Título 2 Car"/>
    <w:basedOn w:val="Fuentedeprrafopredeter"/>
    <w:link w:val="Ttulo2"/>
    <w:uiPriority w:val="99"/>
    <w:rsid w:val="007B0518"/>
    <w:rPr>
      <w:rFonts w:ascii="Arial" w:hAnsi="Arial"/>
      <w:b/>
      <w:sz w:val="24"/>
      <w:szCs w:val="20"/>
      <w:lang w:val="es-ES_tradnl"/>
    </w:rPr>
  </w:style>
  <w:style w:type="character" w:customStyle="1" w:styleId="Ttulo3Car">
    <w:name w:val="Título 3 Car"/>
    <w:basedOn w:val="Fuentedeprrafopredeter"/>
    <w:link w:val="Ttulo3"/>
    <w:rsid w:val="007B0518"/>
    <w:rPr>
      <w:rFonts w:ascii="Arial" w:hAnsi="Arial"/>
      <w:b/>
      <w:i/>
      <w:sz w:val="24"/>
      <w:szCs w:val="20"/>
      <w:lang w:val="es-ES_tradnl"/>
    </w:rPr>
  </w:style>
  <w:style w:type="character" w:customStyle="1" w:styleId="Ttulo4Car">
    <w:name w:val="Título 4 Car"/>
    <w:basedOn w:val="Fuentedeprrafopredeter"/>
    <w:link w:val="Ttulo4"/>
    <w:rsid w:val="007B0518"/>
    <w:rPr>
      <w:rFonts w:ascii="Arial" w:hAnsi="Arial"/>
      <w:i/>
      <w:sz w:val="24"/>
      <w:szCs w:val="20"/>
      <w:lang w:val="es-ES_tradnl"/>
    </w:rPr>
  </w:style>
  <w:style w:type="character" w:customStyle="1" w:styleId="Ttulo5Car">
    <w:name w:val="Título 5 Car"/>
    <w:basedOn w:val="Fuentedeprrafopredeter"/>
    <w:link w:val="Ttulo5"/>
    <w:rsid w:val="007B0518"/>
    <w:rPr>
      <w:rFonts w:ascii="Arial" w:hAnsi="Arial"/>
      <w:szCs w:val="20"/>
      <w:lang w:val="es-ES_tradnl"/>
    </w:rPr>
  </w:style>
  <w:style w:type="character" w:customStyle="1" w:styleId="Ttulo6Car">
    <w:name w:val="Título 6 Car"/>
    <w:basedOn w:val="Fuentedeprrafopredeter"/>
    <w:link w:val="Ttulo6"/>
    <w:rsid w:val="007B0518"/>
    <w:rPr>
      <w:rFonts w:ascii="Arial" w:hAnsi="Arial"/>
      <w:i/>
      <w:szCs w:val="20"/>
      <w:lang w:val="es-ES_tradnl"/>
    </w:rPr>
  </w:style>
  <w:style w:type="character" w:customStyle="1" w:styleId="Ttulo7Car">
    <w:name w:val="Título 7 Car"/>
    <w:basedOn w:val="Fuentedeprrafopredeter"/>
    <w:link w:val="Ttulo7"/>
    <w:rsid w:val="007B0518"/>
    <w:rPr>
      <w:rFonts w:ascii="Arial" w:hAnsi="Arial"/>
      <w:sz w:val="20"/>
      <w:szCs w:val="20"/>
      <w:lang w:val="es-ES_tradnl"/>
    </w:rPr>
  </w:style>
  <w:style w:type="character" w:customStyle="1" w:styleId="Ttulo8Car">
    <w:name w:val="Título 8 Car"/>
    <w:basedOn w:val="Fuentedeprrafopredeter"/>
    <w:link w:val="Ttulo8"/>
    <w:rsid w:val="007B0518"/>
    <w:rPr>
      <w:rFonts w:ascii="Arial" w:hAnsi="Arial"/>
      <w:i/>
      <w:sz w:val="20"/>
      <w:szCs w:val="20"/>
      <w:lang w:val="es-ES_tradnl"/>
    </w:rPr>
  </w:style>
  <w:style w:type="character" w:customStyle="1" w:styleId="Ttulo9Car">
    <w:name w:val="Título 9 Car"/>
    <w:basedOn w:val="Fuentedeprrafopredeter"/>
    <w:link w:val="Ttulo9"/>
    <w:rsid w:val="007B0518"/>
    <w:rPr>
      <w:rFonts w:ascii="Arial" w:hAnsi="Arial"/>
      <w:i/>
      <w:sz w:val="18"/>
      <w:szCs w:val="20"/>
      <w:lang w:val="es-ES_tradnl"/>
    </w:rPr>
  </w:style>
  <w:style w:type="character" w:customStyle="1" w:styleId="m3455190918723107232gmail-gd">
    <w:name w:val="m_3455190918723107232gmail-gd"/>
    <w:basedOn w:val="Fuentedeprrafopredeter"/>
    <w:rsid w:val="00CC5992"/>
  </w:style>
  <w:style w:type="character" w:customStyle="1" w:styleId="il">
    <w:name w:val="il"/>
    <w:basedOn w:val="Fuentedeprrafopredeter"/>
    <w:rsid w:val="00CC5992"/>
  </w:style>
  <w:style w:type="character" w:customStyle="1" w:styleId="apple-converted-space">
    <w:name w:val="apple-converted-space"/>
    <w:basedOn w:val="Fuentedeprrafopredeter"/>
    <w:rsid w:val="00CC599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78724460">
      <w:marLeft w:val="0"/>
      <w:marRight w:val="0"/>
      <w:marTop w:val="0"/>
      <w:marBottom w:val="0"/>
      <w:divBdr>
        <w:top w:val="none" w:sz="0" w:space="0" w:color="auto"/>
        <w:left w:val="none" w:sz="0" w:space="0" w:color="auto"/>
        <w:bottom w:val="none" w:sz="0" w:space="0" w:color="auto"/>
        <w:right w:val="none" w:sz="0" w:space="0" w:color="auto"/>
      </w:divBdr>
      <w:divsChild>
        <w:div w:id="1678724447">
          <w:marLeft w:val="0"/>
          <w:marRight w:val="0"/>
          <w:marTop w:val="0"/>
          <w:marBottom w:val="0"/>
          <w:divBdr>
            <w:top w:val="none" w:sz="0" w:space="0" w:color="auto"/>
            <w:left w:val="none" w:sz="0" w:space="0" w:color="auto"/>
            <w:bottom w:val="none" w:sz="0" w:space="0" w:color="auto"/>
            <w:right w:val="none" w:sz="0" w:space="0" w:color="auto"/>
          </w:divBdr>
        </w:div>
        <w:div w:id="1678724448">
          <w:marLeft w:val="0"/>
          <w:marRight w:val="0"/>
          <w:marTop w:val="0"/>
          <w:marBottom w:val="0"/>
          <w:divBdr>
            <w:top w:val="none" w:sz="0" w:space="0" w:color="auto"/>
            <w:left w:val="none" w:sz="0" w:space="0" w:color="auto"/>
            <w:bottom w:val="none" w:sz="0" w:space="0" w:color="auto"/>
            <w:right w:val="none" w:sz="0" w:space="0" w:color="auto"/>
          </w:divBdr>
        </w:div>
        <w:div w:id="1678724455">
          <w:marLeft w:val="0"/>
          <w:marRight w:val="0"/>
          <w:marTop w:val="0"/>
          <w:marBottom w:val="0"/>
          <w:divBdr>
            <w:top w:val="none" w:sz="0" w:space="0" w:color="auto"/>
            <w:left w:val="none" w:sz="0" w:space="0" w:color="auto"/>
            <w:bottom w:val="none" w:sz="0" w:space="0" w:color="auto"/>
            <w:right w:val="none" w:sz="0" w:space="0" w:color="auto"/>
          </w:divBdr>
        </w:div>
        <w:div w:id="1678724457">
          <w:marLeft w:val="0"/>
          <w:marRight w:val="0"/>
          <w:marTop w:val="0"/>
          <w:marBottom w:val="0"/>
          <w:divBdr>
            <w:top w:val="none" w:sz="0" w:space="0" w:color="auto"/>
            <w:left w:val="none" w:sz="0" w:space="0" w:color="auto"/>
            <w:bottom w:val="none" w:sz="0" w:space="0" w:color="auto"/>
            <w:right w:val="none" w:sz="0" w:space="0" w:color="auto"/>
          </w:divBdr>
        </w:div>
        <w:div w:id="1678724458">
          <w:marLeft w:val="0"/>
          <w:marRight w:val="0"/>
          <w:marTop w:val="0"/>
          <w:marBottom w:val="0"/>
          <w:divBdr>
            <w:top w:val="none" w:sz="0" w:space="0" w:color="auto"/>
            <w:left w:val="none" w:sz="0" w:space="0" w:color="auto"/>
            <w:bottom w:val="none" w:sz="0" w:space="0" w:color="auto"/>
            <w:right w:val="none" w:sz="0" w:space="0" w:color="auto"/>
          </w:divBdr>
        </w:div>
        <w:div w:id="1678724463">
          <w:marLeft w:val="0"/>
          <w:marRight w:val="0"/>
          <w:marTop w:val="0"/>
          <w:marBottom w:val="0"/>
          <w:divBdr>
            <w:top w:val="none" w:sz="0" w:space="0" w:color="auto"/>
            <w:left w:val="none" w:sz="0" w:space="0" w:color="auto"/>
            <w:bottom w:val="none" w:sz="0" w:space="0" w:color="auto"/>
            <w:right w:val="none" w:sz="0" w:space="0" w:color="auto"/>
          </w:divBdr>
        </w:div>
        <w:div w:id="1678724467">
          <w:marLeft w:val="0"/>
          <w:marRight w:val="0"/>
          <w:marTop w:val="0"/>
          <w:marBottom w:val="0"/>
          <w:divBdr>
            <w:top w:val="none" w:sz="0" w:space="0" w:color="auto"/>
            <w:left w:val="none" w:sz="0" w:space="0" w:color="auto"/>
            <w:bottom w:val="none" w:sz="0" w:space="0" w:color="auto"/>
            <w:right w:val="none" w:sz="0" w:space="0" w:color="auto"/>
          </w:divBdr>
        </w:div>
        <w:div w:id="1678724474">
          <w:marLeft w:val="0"/>
          <w:marRight w:val="0"/>
          <w:marTop w:val="0"/>
          <w:marBottom w:val="0"/>
          <w:divBdr>
            <w:top w:val="none" w:sz="0" w:space="0" w:color="auto"/>
            <w:left w:val="none" w:sz="0" w:space="0" w:color="auto"/>
            <w:bottom w:val="none" w:sz="0" w:space="0" w:color="auto"/>
            <w:right w:val="none" w:sz="0" w:space="0" w:color="auto"/>
          </w:divBdr>
        </w:div>
        <w:div w:id="1678724477">
          <w:marLeft w:val="0"/>
          <w:marRight w:val="0"/>
          <w:marTop w:val="0"/>
          <w:marBottom w:val="0"/>
          <w:divBdr>
            <w:top w:val="none" w:sz="0" w:space="0" w:color="auto"/>
            <w:left w:val="none" w:sz="0" w:space="0" w:color="auto"/>
            <w:bottom w:val="none" w:sz="0" w:space="0" w:color="auto"/>
            <w:right w:val="none" w:sz="0" w:space="0" w:color="auto"/>
          </w:divBdr>
        </w:div>
        <w:div w:id="1678724480">
          <w:marLeft w:val="0"/>
          <w:marRight w:val="0"/>
          <w:marTop w:val="0"/>
          <w:marBottom w:val="0"/>
          <w:divBdr>
            <w:top w:val="none" w:sz="0" w:space="0" w:color="auto"/>
            <w:left w:val="none" w:sz="0" w:space="0" w:color="auto"/>
            <w:bottom w:val="none" w:sz="0" w:space="0" w:color="auto"/>
            <w:right w:val="none" w:sz="0" w:space="0" w:color="auto"/>
          </w:divBdr>
        </w:div>
        <w:div w:id="1678724481">
          <w:marLeft w:val="0"/>
          <w:marRight w:val="0"/>
          <w:marTop w:val="0"/>
          <w:marBottom w:val="0"/>
          <w:divBdr>
            <w:top w:val="none" w:sz="0" w:space="0" w:color="auto"/>
            <w:left w:val="none" w:sz="0" w:space="0" w:color="auto"/>
            <w:bottom w:val="none" w:sz="0" w:space="0" w:color="auto"/>
            <w:right w:val="none" w:sz="0" w:space="0" w:color="auto"/>
          </w:divBdr>
        </w:div>
        <w:div w:id="1678724482">
          <w:marLeft w:val="0"/>
          <w:marRight w:val="0"/>
          <w:marTop w:val="0"/>
          <w:marBottom w:val="0"/>
          <w:divBdr>
            <w:top w:val="none" w:sz="0" w:space="0" w:color="auto"/>
            <w:left w:val="none" w:sz="0" w:space="0" w:color="auto"/>
            <w:bottom w:val="none" w:sz="0" w:space="0" w:color="auto"/>
            <w:right w:val="none" w:sz="0" w:space="0" w:color="auto"/>
          </w:divBdr>
        </w:div>
        <w:div w:id="1678724485">
          <w:marLeft w:val="0"/>
          <w:marRight w:val="0"/>
          <w:marTop w:val="0"/>
          <w:marBottom w:val="0"/>
          <w:divBdr>
            <w:top w:val="none" w:sz="0" w:space="0" w:color="auto"/>
            <w:left w:val="none" w:sz="0" w:space="0" w:color="auto"/>
            <w:bottom w:val="none" w:sz="0" w:space="0" w:color="auto"/>
            <w:right w:val="none" w:sz="0" w:space="0" w:color="auto"/>
          </w:divBdr>
        </w:div>
        <w:div w:id="1678724491">
          <w:marLeft w:val="0"/>
          <w:marRight w:val="0"/>
          <w:marTop w:val="0"/>
          <w:marBottom w:val="0"/>
          <w:divBdr>
            <w:top w:val="none" w:sz="0" w:space="0" w:color="auto"/>
            <w:left w:val="none" w:sz="0" w:space="0" w:color="auto"/>
            <w:bottom w:val="none" w:sz="0" w:space="0" w:color="auto"/>
            <w:right w:val="none" w:sz="0" w:space="0" w:color="auto"/>
          </w:divBdr>
        </w:div>
      </w:divsChild>
    </w:div>
    <w:div w:id="1678724472">
      <w:marLeft w:val="0"/>
      <w:marRight w:val="0"/>
      <w:marTop w:val="0"/>
      <w:marBottom w:val="0"/>
      <w:divBdr>
        <w:top w:val="none" w:sz="0" w:space="0" w:color="auto"/>
        <w:left w:val="none" w:sz="0" w:space="0" w:color="auto"/>
        <w:bottom w:val="none" w:sz="0" w:space="0" w:color="auto"/>
        <w:right w:val="none" w:sz="0" w:space="0" w:color="auto"/>
      </w:divBdr>
      <w:divsChild>
        <w:div w:id="1678724450">
          <w:marLeft w:val="0"/>
          <w:marRight w:val="0"/>
          <w:marTop w:val="0"/>
          <w:marBottom w:val="0"/>
          <w:divBdr>
            <w:top w:val="none" w:sz="0" w:space="0" w:color="auto"/>
            <w:left w:val="none" w:sz="0" w:space="0" w:color="auto"/>
            <w:bottom w:val="none" w:sz="0" w:space="0" w:color="auto"/>
            <w:right w:val="none" w:sz="0" w:space="0" w:color="auto"/>
          </w:divBdr>
        </w:div>
        <w:div w:id="1678724451">
          <w:marLeft w:val="0"/>
          <w:marRight w:val="0"/>
          <w:marTop w:val="0"/>
          <w:marBottom w:val="0"/>
          <w:divBdr>
            <w:top w:val="none" w:sz="0" w:space="0" w:color="auto"/>
            <w:left w:val="none" w:sz="0" w:space="0" w:color="auto"/>
            <w:bottom w:val="none" w:sz="0" w:space="0" w:color="auto"/>
            <w:right w:val="none" w:sz="0" w:space="0" w:color="auto"/>
          </w:divBdr>
        </w:div>
        <w:div w:id="1678724452">
          <w:marLeft w:val="0"/>
          <w:marRight w:val="0"/>
          <w:marTop w:val="0"/>
          <w:marBottom w:val="0"/>
          <w:divBdr>
            <w:top w:val="none" w:sz="0" w:space="0" w:color="auto"/>
            <w:left w:val="none" w:sz="0" w:space="0" w:color="auto"/>
            <w:bottom w:val="none" w:sz="0" w:space="0" w:color="auto"/>
            <w:right w:val="none" w:sz="0" w:space="0" w:color="auto"/>
          </w:divBdr>
        </w:div>
        <w:div w:id="1678724464">
          <w:marLeft w:val="0"/>
          <w:marRight w:val="0"/>
          <w:marTop w:val="0"/>
          <w:marBottom w:val="0"/>
          <w:divBdr>
            <w:top w:val="none" w:sz="0" w:space="0" w:color="auto"/>
            <w:left w:val="none" w:sz="0" w:space="0" w:color="auto"/>
            <w:bottom w:val="none" w:sz="0" w:space="0" w:color="auto"/>
            <w:right w:val="none" w:sz="0" w:space="0" w:color="auto"/>
          </w:divBdr>
        </w:div>
        <w:div w:id="1678724466">
          <w:marLeft w:val="0"/>
          <w:marRight w:val="0"/>
          <w:marTop w:val="0"/>
          <w:marBottom w:val="0"/>
          <w:divBdr>
            <w:top w:val="none" w:sz="0" w:space="0" w:color="auto"/>
            <w:left w:val="none" w:sz="0" w:space="0" w:color="auto"/>
            <w:bottom w:val="none" w:sz="0" w:space="0" w:color="auto"/>
            <w:right w:val="none" w:sz="0" w:space="0" w:color="auto"/>
          </w:divBdr>
        </w:div>
        <w:div w:id="1678724468">
          <w:marLeft w:val="0"/>
          <w:marRight w:val="0"/>
          <w:marTop w:val="0"/>
          <w:marBottom w:val="0"/>
          <w:divBdr>
            <w:top w:val="none" w:sz="0" w:space="0" w:color="auto"/>
            <w:left w:val="none" w:sz="0" w:space="0" w:color="auto"/>
            <w:bottom w:val="none" w:sz="0" w:space="0" w:color="auto"/>
            <w:right w:val="none" w:sz="0" w:space="0" w:color="auto"/>
          </w:divBdr>
        </w:div>
        <w:div w:id="1678724469">
          <w:marLeft w:val="0"/>
          <w:marRight w:val="0"/>
          <w:marTop w:val="0"/>
          <w:marBottom w:val="0"/>
          <w:divBdr>
            <w:top w:val="none" w:sz="0" w:space="0" w:color="auto"/>
            <w:left w:val="none" w:sz="0" w:space="0" w:color="auto"/>
            <w:bottom w:val="none" w:sz="0" w:space="0" w:color="auto"/>
            <w:right w:val="none" w:sz="0" w:space="0" w:color="auto"/>
          </w:divBdr>
        </w:div>
        <w:div w:id="1678724471">
          <w:marLeft w:val="0"/>
          <w:marRight w:val="0"/>
          <w:marTop w:val="0"/>
          <w:marBottom w:val="0"/>
          <w:divBdr>
            <w:top w:val="none" w:sz="0" w:space="0" w:color="auto"/>
            <w:left w:val="none" w:sz="0" w:space="0" w:color="auto"/>
            <w:bottom w:val="none" w:sz="0" w:space="0" w:color="auto"/>
            <w:right w:val="none" w:sz="0" w:space="0" w:color="auto"/>
          </w:divBdr>
        </w:div>
        <w:div w:id="1678724483">
          <w:marLeft w:val="0"/>
          <w:marRight w:val="0"/>
          <w:marTop w:val="0"/>
          <w:marBottom w:val="0"/>
          <w:divBdr>
            <w:top w:val="none" w:sz="0" w:space="0" w:color="auto"/>
            <w:left w:val="none" w:sz="0" w:space="0" w:color="auto"/>
            <w:bottom w:val="none" w:sz="0" w:space="0" w:color="auto"/>
            <w:right w:val="none" w:sz="0" w:space="0" w:color="auto"/>
          </w:divBdr>
        </w:div>
        <w:div w:id="1678724484">
          <w:marLeft w:val="0"/>
          <w:marRight w:val="0"/>
          <w:marTop w:val="0"/>
          <w:marBottom w:val="0"/>
          <w:divBdr>
            <w:top w:val="none" w:sz="0" w:space="0" w:color="auto"/>
            <w:left w:val="none" w:sz="0" w:space="0" w:color="auto"/>
            <w:bottom w:val="none" w:sz="0" w:space="0" w:color="auto"/>
            <w:right w:val="none" w:sz="0" w:space="0" w:color="auto"/>
          </w:divBdr>
        </w:div>
        <w:div w:id="1678724487">
          <w:marLeft w:val="0"/>
          <w:marRight w:val="0"/>
          <w:marTop w:val="0"/>
          <w:marBottom w:val="0"/>
          <w:divBdr>
            <w:top w:val="none" w:sz="0" w:space="0" w:color="auto"/>
            <w:left w:val="none" w:sz="0" w:space="0" w:color="auto"/>
            <w:bottom w:val="none" w:sz="0" w:space="0" w:color="auto"/>
            <w:right w:val="none" w:sz="0" w:space="0" w:color="auto"/>
          </w:divBdr>
        </w:div>
        <w:div w:id="1678724488">
          <w:marLeft w:val="0"/>
          <w:marRight w:val="0"/>
          <w:marTop w:val="0"/>
          <w:marBottom w:val="0"/>
          <w:divBdr>
            <w:top w:val="none" w:sz="0" w:space="0" w:color="auto"/>
            <w:left w:val="none" w:sz="0" w:space="0" w:color="auto"/>
            <w:bottom w:val="none" w:sz="0" w:space="0" w:color="auto"/>
            <w:right w:val="none" w:sz="0" w:space="0" w:color="auto"/>
          </w:divBdr>
        </w:div>
        <w:div w:id="1678724489">
          <w:marLeft w:val="0"/>
          <w:marRight w:val="0"/>
          <w:marTop w:val="0"/>
          <w:marBottom w:val="0"/>
          <w:divBdr>
            <w:top w:val="none" w:sz="0" w:space="0" w:color="auto"/>
            <w:left w:val="none" w:sz="0" w:space="0" w:color="auto"/>
            <w:bottom w:val="none" w:sz="0" w:space="0" w:color="auto"/>
            <w:right w:val="none" w:sz="0" w:space="0" w:color="auto"/>
          </w:divBdr>
        </w:div>
        <w:div w:id="1678724490">
          <w:marLeft w:val="0"/>
          <w:marRight w:val="0"/>
          <w:marTop w:val="0"/>
          <w:marBottom w:val="0"/>
          <w:divBdr>
            <w:top w:val="none" w:sz="0" w:space="0" w:color="auto"/>
            <w:left w:val="none" w:sz="0" w:space="0" w:color="auto"/>
            <w:bottom w:val="none" w:sz="0" w:space="0" w:color="auto"/>
            <w:right w:val="none" w:sz="0" w:space="0" w:color="auto"/>
          </w:divBdr>
        </w:div>
      </w:divsChild>
    </w:div>
    <w:div w:id="1678724478">
      <w:marLeft w:val="0"/>
      <w:marRight w:val="0"/>
      <w:marTop w:val="0"/>
      <w:marBottom w:val="0"/>
      <w:divBdr>
        <w:top w:val="none" w:sz="0" w:space="0" w:color="auto"/>
        <w:left w:val="none" w:sz="0" w:space="0" w:color="auto"/>
        <w:bottom w:val="none" w:sz="0" w:space="0" w:color="auto"/>
        <w:right w:val="none" w:sz="0" w:space="0" w:color="auto"/>
      </w:divBdr>
      <w:divsChild>
        <w:div w:id="1678724449">
          <w:marLeft w:val="0"/>
          <w:marRight w:val="0"/>
          <w:marTop w:val="0"/>
          <w:marBottom w:val="0"/>
          <w:divBdr>
            <w:top w:val="none" w:sz="0" w:space="0" w:color="auto"/>
            <w:left w:val="none" w:sz="0" w:space="0" w:color="auto"/>
            <w:bottom w:val="none" w:sz="0" w:space="0" w:color="auto"/>
            <w:right w:val="none" w:sz="0" w:space="0" w:color="auto"/>
          </w:divBdr>
        </w:div>
        <w:div w:id="1678724453">
          <w:marLeft w:val="0"/>
          <w:marRight w:val="0"/>
          <w:marTop w:val="0"/>
          <w:marBottom w:val="0"/>
          <w:divBdr>
            <w:top w:val="none" w:sz="0" w:space="0" w:color="auto"/>
            <w:left w:val="none" w:sz="0" w:space="0" w:color="auto"/>
            <w:bottom w:val="none" w:sz="0" w:space="0" w:color="auto"/>
            <w:right w:val="none" w:sz="0" w:space="0" w:color="auto"/>
          </w:divBdr>
        </w:div>
        <w:div w:id="1678724454">
          <w:marLeft w:val="0"/>
          <w:marRight w:val="0"/>
          <w:marTop w:val="0"/>
          <w:marBottom w:val="0"/>
          <w:divBdr>
            <w:top w:val="none" w:sz="0" w:space="0" w:color="auto"/>
            <w:left w:val="none" w:sz="0" w:space="0" w:color="auto"/>
            <w:bottom w:val="none" w:sz="0" w:space="0" w:color="auto"/>
            <w:right w:val="none" w:sz="0" w:space="0" w:color="auto"/>
          </w:divBdr>
        </w:div>
        <w:div w:id="1678724456">
          <w:marLeft w:val="0"/>
          <w:marRight w:val="0"/>
          <w:marTop w:val="0"/>
          <w:marBottom w:val="0"/>
          <w:divBdr>
            <w:top w:val="none" w:sz="0" w:space="0" w:color="auto"/>
            <w:left w:val="none" w:sz="0" w:space="0" w:color="auto"/>
            <w:bottom w:val="none" w:sz="0" w:space="0" w:color="auto"/>
            <w:right w:val="none" w:sz="0" w:space="0" w:color="auto"/>
          </w:divBdr>
        </w:div>
        <w:div w:id="1678724459">
          <w:marLeft w:val="0"/>
          <w:marRight w:val="0"/>
          <w:marTop w:val="0"/>
          <w:marBottom w:val="0"/>
          <w:divBdr>
            <w:top w:val="none" w:sz="0" w:space="0" w:color="auto"/>
            <w:left w:val="none" w:sz="0" w:space="0" w:color="auto"/>
            <w:bottom w:val="none" w:sz="0" w:space="0" w:color="auto"/>
            <w:right w:val="none" w:sz="0" w:space="0" w:color="auto"/>
          </w:divBdr>
        </w:div>
        <w:div w:id="1678724461">
          <w:marLeft w:val="0"/>
          <w:marRight w:val="0"/>
          <w:marTop w:val="0"/>
          <w:marBottom w:val="0"/>
          <w:divBdr>
            <w:top w:val="none" w:sz="0" w:space="0" w:color="auto"/>
            <w:left w:val="none" w:sz="0" w:space="0" w:color="auto"/>
            <w:bottom w:val="none" w:sz="0" w:space="0" w:color="auto"/>
            <w:right w:val="none" w:sz="0" w:space="0" w:color="auto"/>
          </w:divBdr>
        </w:div>
        <w:div w:id="1678724462">
          <w:marLeft w:val="0"/>
          <w:marRight w:val="0"/>
          <w:marTop w:val="0"/>
          <w:marBottom w:val="0"/>
          <w:divBdr>
            <w:top w:val="none" w:sz="0" w:space="0" w:color="auto"/>
            <w:left w:val="none" w:sz="0" w:space="0" w:color="auto"/>
            <w:bottom w:val="none" w:sz="0" w:space="0" w:color="auto"/>
            <w:right w:val="none" w:sz="0" w:space="0" w:color="auto"/>
          </w:divBdr>
        </w:div>
        <w:div w:id="1678724465">
          <w:marLeft w:val="0"/>
          <w:marRight w:val="0"/>
          <w:marTop w:val="0"/>
          <w:marBottom w:val="0"/>
          <w:divBdr>
            <w:top w:val="none" w:sz="0" w:space="0" w:color="auto"/>
            <w:left w:val="none" w:sz="0" w:space="0" w:color="auto"/>
            <w:bottom w:val="none" w:sz="0" w:space="0" w:color="auto"/>
            <w:right w:val="none" w:sz="0" w:space="0" w:color="auto"/>
          </w:divBdr>
        </w:div>
        <w:div w:id="1678724470">
          <w:marLeft w:val="0"/>
          <w:marRight w:val="0"/>
          <w:marTop w:val="0"/>
          <w:marBottom w:val="0"/>
          <w:divBdr>
            <w:top w:val="none" w:sz="0" w:space="0" w:color="auto"/>
            <w:left w:val="none" w:sz="0" w:space="0" w:color="auto"/>
            <w:bottom w:val="none" w:sz="0" w:space="0" w:color="auto"/>
            <w:right w:val="none" w:sz="0" w:space="0" w:color="auto"/>
          </w:divBdr>
        </w:div>
        <w:div w:id="1678724473">
          <w:marLeft w:val="0"/>
          <w:marRight w:val="0"/>
          <w:marTop w:val="0"/>
          <w:marBottom w:val="0"/>
          <w:divBdr>
            <w:top w:val="none" w:sz="0" w:space="0" w:color="auto"/>
            <w:left w:val="none" w:sz="0" w:space="0" w:color="auto"/>
            <w:bottom w:val="none" w:sz="0" w:space="0" w:color="auto"/>
            <w:right w:val="none" w:sz="0" w:space="0" w:color="auto"/>
          </w:divBdr>
        </w:div>
        <w:div w:id="1678724475">
          <w:marLeft w:val="0"/>
          <w:marRight w:val="0"/>
          <w:marTop w:val="0"/>
          <w:marBottom w:val="0"/>
          <w:divBdr>
            <w:top w:val="none" w:sz="0" w:space="0" w:color="auto"/>
            <w:left w:val="none" w:sz="0" w:space="0" w:color="auto"/>
            <w:bottom w:val="none" w:sz="0" w:space="0" w:color="auto"/>
            <w:right w:val="none" w:sz="0" w:space="0" w:color="auto"/>
          </w:divBdr>
        </w:div>
        <w:div w:id="1678724476">
          <w:marLeft w:val="0"/>
          <w:marRight w:val="0"/>
          <w:marTop w:val="0"/>
          <w:marBottom w:val="0"/>
          <w:divBdr>
            <w:top w:val="none" w:sz="0" w:space="0" w:color="auto"/>
            <w:left w:val="none" w:sz="0" w:space="0" w:color="auto"/>
            <w:bottom w:val="none" w:sz="0" w:space="0" w:color="auto"/>
            <w:right w:val="none" w:sz="0" w:space="0" w:color="auto"/>
          </w:divBdr>
        </w:div>
        <w:div w:id="1678724479">
          <w:marLeft w:val="0"/>
          <w:marRight w:val="0"/>
          <w:marTop w:val="0"/>
          <w:marBottom w:val="0"/>
          <w:divBdr>
            <w:top w:val="none" w:sz="0" w:space="0" w:color="auto"/>
            <w:left w:val="none" w:sz="0" w:space="0" w:color="auto"/>
            <w:bottom w:val="none" w:sz="0" w:space="0" w:color="auto"/>
            <w:right w:val="none" w:sz="0" w:space="0" w:color="auto"/>
          </w:divBdr>
        </w:div>
        <w:div w:id="1678724492">
          <w:marLeft w:val="0"/>
          <w:marRight w:val="0"/>
          <w:marTop w:val="0"/>
          <w:marBottom w:val="0"/>
          <w:divBdr>
            <w:top w:val="none" w:sz="0" w:space="0" w:color="auto"/>
            <w:left w:val="none" w:sz="0" w:space="0" w:color="auto"/>
            <w:bottom w:val="none" w:sz="0" w:space="0" w:color="auto"/>
            <w:right w:val="none" w:sz="0" w:space="0" w:color="auto"/>
          </w:divBdr>
        </w:div>
      </w:divsChild>
    </w:div>
    <w:div w:id="1678724486">
      <w:marLeft w:val="0"/>
      <w:marRight w:val="0"/>
      <w:marTop w:val="0"/>
      <w:marBottom w:val="0"/>
      <w:divBdr>
        <w:top w:val="none" w:sz="0" w:space="0" w:color="auto"/>
        <w:left w:val="none" w:sz="0" w:space="0" w:color="auto"/>
        <w:bottom w:val="none" w:sz="0" w:space="0" w:color="auto"/>
        <w:right w:val="none" w:sz="0" w:space="0" w:color="auto"/>
      </w:divBdr>
    </w:div>
    <w:div w:id="1678724494">
      <w:marLeft w:val="0"/>
      <w:marRight w:val="0"/>
      <w:marTop w:val="0"/>
      <w:marBottom w:val="0"/>
      <w:divBdr>
        <w:top w:val="none" w:sz="0" w:space="0" w:color="auto"/>
        <w:left w:val="none" w:sz="0" w:space="0" w:color="auto"/>
        <w:bottom w:val="none" w:sz="0" w:space="0" w:color="auto"/>
        <w:right w:val="none" w:sz="0" w:space="0" w:color="auto"/>
      </w:divBdr>
      <w:divsChild>
        <w:div w:id="1678724501">
          <w:marLeft w:val="0"/>
          <w:marRight w:val="0"/>
          <w:marTop w:val="0"/>
          <w:marBottom w:val="0"/>
          <w:divBdr>
            <w:top w:val="none" w:sz="0" w:space="0" w:color="auto"/>
            <w:left w:val="none" w:sz="0" w:space="0" w:color="auto"/>
            <w:bottom w:val="none" w:sz="0" w:space="0" w:color="auto"/>
            <w:right w:val="none" w:sz="0" w:space="0" w:color="auto"/>
          </w:divBdr>
          <w:divsChild>
            <w:div w:id="1678724495">
              <w:marLeft w:val="0"/>
              <w:marRight w:val="0"/>
              <w:marTop w:val="2775"/>
              <w:marBottom w:val="0"/>
              <w:divBdr>
                <w:top w:val="none" w:sz="0" w:space="0" w:color="auto"/>
                <w:left w:val="none" w:sz="0" w:space="0" w:color="auto"/>
                <w:bottom w:val="none" w:sz="0" w:space="0" w:color="auto"/>
                <w:right w:val="none" w:sz="0" w:space="0" w:color="auto"/>
              </w:divBdr>
              <w:divsChild>
                <w:div w:id="1678724503">
                  <w:marLeft w:val="0"/>
                  <w:marRight w:val="0"/>
                  <w:marTop w:val="0"/>
                  <w:marBottom w:val="0"/>
                  <w:divBdr>
                    <w:top w:val="none" w:sz="0" w:space="0" w:color="auto"/>
                    <w:left w:val="none" w:sz="0" w:space="0" w:color="auto"/>
                    <w:bottom w:val="none" w:sz="0" w:space="0" w:color="auto"/>
                    <w:right w:val="none" w:sz="0" w:space="0" w:color="auto"/>
                  </w:divBdr>
                  <w:divsChild>
                    <w:div w:id="1678724499">
                      <w:marLeft w:val="1050"/>
                      <w:marRight w:val="1050"/>
                      <w:marTop w:val="0"/>
                      <w:marBottom w:val="0"/>
                      <w:divBdr>
                        <w:top w:val="none" w:sz="0" w:space="0" w:color="auto"/>
                        <w:left w:val="none" w:sz="0" w:space="0" w:color="auto"/>
                        <w:bottom w:val="none" w:sz="0" w:space="0" w:color="auto"/>
                        <w:right w:val="none" w:sz="0" w:space="0" w:color="auto"/>
                      </w:divBdr>
                      <w:divsChild>
                        <w:div w:id="1678724497">
                          <w:marLeft w:val="0"/>
                          <w:marRight w:val="0"/>
                          <w:marTop w:val="0"/>
                          <w:marBottom w:val="0"/>
                          <w:divBdr>
                            <w:top w:val="none" w:sz="0" w:space="0" w:color="auto"/>
                            <w:left w:val="none" w:sz="0" w:space="0" w:color="auto"/>
                            <w:bottom w:val="none" w:sz="0" w:space="0" w:color="auto"/>
                            <w:right w:val="none" w:sz="0" w:space="0" w:color="auto"/>
                          </w:divBdr>
                          <w:divsChild>
                            <w:div w:id="1678724493">
                              <w:marLeft w:val="0"/>
                              <w:marRight w:val="0"/>
                              <w:marTop w:val="0"/>
                              <w:marBottom w:val="0"/>
                              <w:divBdr>
                                <w:top w:val="none" w:sz="0" w:space="0" w:color="auto"/>
                                <w:left w:val="none" w:sz="0" w:space="0" w:color="auto"/>
                                <w:bottom w:val="none" w:sz="0" w:space="0" w:color="auto"/>
                                <w:right w:val="none" w:sz="0" w:space="0" w:color="auto"/>
                              </w:divBdr>
                              <w:divsChild>
                                <w:div w:id="1678724498">
                                  <w:marLeft w:val="0"/>
                                  <w:marRight w:val="0"/>
                                  <w:marTop w:val="0"/>
                                  <w:marBottom w:val="0"/>
                                  <w:divBdr>
                                    <w:top w:val="none" w:sz="0" w:space="0" w:color="auto"/>
                                    <w:left w:val="none" w:sz="0" w:space="0" w:color="auto"/>
                                    <w:bottom w:val="none" w:sz="0" w:space="0" w:color="auto"/>
                                    <w:right w:val="none" w:sz="0" w:space="0" w:color="auto"/>
                                  </w:divBdr>
                                  <w:divsChild>
                                    <w:div w:id="1678724496">
                                      <w:marLeft w:val="0"/>
                                      <w:marRight w:val="0"/>
                                      <w:marTop w:val="0"/>
                                      <w:marBottom w:val="0"/>
                                      <w:divBdr>
                                        <w:top w:val="none" w:sz="0" w:space="0" w:color="auto"/>
                                        <w:left w:val="none" w:sz="0" w:space="0" w:color="auto"/>
                                        <w:bottom w:val="none" w:sz="0" w:space="0" w:color="auto"/>
                                        <w:right w:val="none" w:sz="0" w:space="0" w:color="auto"/>
                                      </w:divBdr>
                                      <w:divsChild>
                                        <w:div w:id="1678724502">
                                          <w:marLeft w:val="0"/>
                                          <w:marRight w:val="0"/>
                                          <w:marTop w:val="0"/>
                                          <w:marBottom w:val="0"/>
                                          <w:divBdr>
                                            <w:top w:val="none" w:sz="0" w:space="0" w:color="auto"/>
                                            <w:left w:val="none" w:sz="0" w:space="0" w:color="auto"/>
                                            <w:bottom w:val="none" w:sz="0" w:space="0" w:color="auto"/>
                                            <w:right w:val="none" w:sz="0" w:space="0" w:color="auto"/>
                                          </w:divBdr>
                                          <w:divsChild>
                                            <w:div w:id="1678724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g"/><Relationship Id="rId13" Type="http://schemas.openxmlformats.org/officeDocument/2006/relationships/image" Target="media/image7.jpeg"/><Relationship Id="rId1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6.jpeg"/><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5" Type="http://schemas.openxmlformats.org/officeDocument/2006/relationships/footnotes" Target="footnotes.xml"/><Relationship Id="rId15" Type="http://schemas.openxmlformats.org/officeDocument/2006/relationships/image" Target="media/image9.jpg"/><Relationship Id="rId10" Type="http://schemas.openxmlformats.org/officeDocument/2006/relationships/image" Target="media/image4.jpeg"/><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jpg"/><Relationship Id="rId14" Type="http://schemas.openxmlformats.org/officeDocument/2006/relationships/image" Target="media/image8.jpg"/></Relationships>
</file>

<file path=word/_rels/footer1.xml.rels><?xml version="1.0" encoding="UTF-8" standalone="yes"?>
<Relationships xmlns="http://schemas.openxmlformats.org/package/2006/relationships"><Relationship Id="rId2" Type="http://schemas.openxmlformats.org/officeDocument/2006/relationships/hyperlink" Target="mailto:usantotomas@usantotomas.edu.co%20-%20Bogot&#225;" TargetMode="External"/><Relationship Id="rId1" Type="http://schemas.openxmlformats.org/officeDocument/2006/relationships/image" Target="media/image12.png"/></Relationships>
</file>

<file path=word/_rels/header1.xml.rels><?xml version="1.0" encoding="UTF-8" standalone="yes"?>
<Relationships xmlns="http://schemas.openxmlformats.org/package/2006/relationships"><Relationship Id="rId1" Type="http://schemas.openxmlformats.org/officeDocument/2006/relationships/image" Target="media/image1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155</TotalTime>
  <Pages>9</Pages>
  <Words>1795</Words>
  <Characters>9876</Characters>
  <Application>Microsoft Office Word</Application>
  <DocSecurity>0</DocSecurity>
  <Lines>82</Lines>
  <Paragraphs>23</Paragraphs>
  <ScaleCrop>false</ScaleCrop>
  <HeadingPairs>
    <vt:vector size="2" baseType="variant">
      <vt:variant>
        <vt:lpstr>Título</vt:lpstr>
      </vt:variant>
      <vt:variant>
        <vt:i4>1</vt:i4>
      </vt:variant>
    </vt:vector>
  </HeadingPairs>
  <TitlesOfParts>
    <vt:vector size="1" baseType="lpstr">
      <vt:lpstr>ACTA DE REUNIÓN No</vt:lpstr>
    </vt:vector>
  </TitlesOfParts>
  <Company>Universidad Santo Tomas</Company>
  <LinksUpToDate>false</LinksUpToDate>
  <CharactersWithSpaces>11648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ACTA DE REUNIÓN No</dc:title>
  <dc:creator>UNIVERSIDAD SANTO TOMAS</dc:creator>
  <cp:lastModifiedBy>Docentes Unidad de Investigación</cp:lastModifiedBy>
  <cp:revision>10</cp:revision>
  <cp:lastPrinted>2011-08-26T23:08:00Z</cp:lastPrinted>
  <dcterms:created xsi:type="dcterms:W3CDTF">2016-12-05T17:31:00Z</dcterms:created>
  <dcterms:modified xsi:type="dcterms:W3CDTF">2020-06-22T03:24:00Z</dcterms:modified>
</cp:coreProperties>
</file>