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245449A" w14:textId="77777777" w:rsidR="00A061DE" w:rsidRPr="00A061DE" w:rsidRDefault="00A061DE" w:rsidP="00A061DE">
      <w:pPr>
        <w:jc w:val="center"/>
        <w:rPr>
          <w:b/>
          <w:sz w:val="28"/>
          <w:lang w:val="es-CO"/>
        </w:rPr>
      </w:pPr>
      <w:r w:rsidRPr="00A061DE">
        <w:rPr>
          <w:b/>
          <w:sz w:val="28"/>
          <w:lang w:val="es-CO"/>
        </w:rPr>
        <w:t>INNOVACION Y EMPRENDIMIENTO DE NEGOCIOS VERDES</w:t>
      </w:r>
    </w:p>
    <w:p w14:paraId="48E04659" w14:textId="06659606" w:rsidR="00A061DE" w:rsidRDefault="00A061DE" w:rsidP="00A061DE">
      <w:pPr>
        <w:jc w:val="center"/>
        <w:rPr>
          <w:b/>
          <w:sz w:val="28"/>
          <w:lang w:val="es-CO"/>
        </w:rPr>
      </w:pPr>
      <w:r w:rsidRPr="00A061DE">
        <w:rPr>
          <w:b/>
          <w:sz w:val="28"/>
          <w:lang w:val="es-CO"/>
        </w:rPr>
        <w:t>GREEN BUSINESS INNOVATIONS AND ENTREPRENEURSHIP</w:t>
      </w:r>
    </w:p>
    <w:p w14:paraId="5EF78F69" w14:textId="77777777" w:rsidR="00A061DE" w:rsidRDefault="00A061DE" w:rsidP="00A061DE">
      <w:pPr>
        <w:jc w:val="both"/>
        <w:rPr>
          <w:b/>
          <w:sz w:val="28"/>
          <w:lang w:val="es-CO"/>
        </w:rPr>
      </w:pPr>
    </w:p>
    <w:p w14:paraId="7284E28C" w14:textId="5A458922" w:rsidR="00A061DE" w:rsidRPr="00AC6918" w:rsidRDefault="00A061DE" w:rsidP="00A061DE">
      <w:pPr>
        <w:jc w:val="both"/>
        <w:rPr>
          <w:b/>
          <w:sz w:val="28"/>
          <w:lang w:val="es-CO"/>
        </w:rPr>
      </w:pPr>
      <w:r w:rsidRPr="00AC6918">
        <w:rPr>
          <w:b/>
          <w:sz w:val="28"/>
          <w:lang w:val="es-CO"/>
        </w:rPr>
        <w:t>Tipo de trabajo:</w:t>
      </w:r>
      <w:r w:rsidRPr="008D35DD">
        <w:rPr>
          <w:lang w:val="es-CO"/>
        </w:rPr>
        <w:t xml:space="preserve">  </w:t>
      </w:r>
      <w:r>
        <w:rPr>
          <w:lang w:val="es-CO"/>
        </w:rPr>
        <w:t>Ponencia</w:t>
      </w:r>
    </w:p>
    <w:p w14:paraId="6EF40CD1" w14:textId="06068176" w:rsidR="00A061DE" w:rsidRPr="00AC6918" w:rsidRDefault="00A061DE" w:rsidP="00A061DE">
      <w:pPr>
        <w:jc w:val="both"/>
        <w:rPr>
          <w:b/>
          <w:sz w:val="28"/>
          <w:lang w:val="es-CO"/>
        </w:rPr>
      </w:pPr>
      <w:r w:rsidRPr="00AC6918">
        <w:rPr>
          <w:b/>
          <w:sz w:val="28"/>
          <w:lang w:val="es-CO"/>
        </w:rPr>
        <w:t>Autores:</w:t>
      </w:r>
      <w:r w:rsidRPr="008D35DD">
        <w:rPr>
          <w:lang w:val="es-CO"/>
        </w:rPr>
        <w:t xml:space="preserve">  </w:t>
      </w:r>
      <w:r w:rsidRPr="00A061DE">
        <w:rPr>
          <w:lang w:val="es-CO"/>
        </w:rPr>
        <w:t>OSCAR RENE AVELLA GUZMAN</w:t>
      </w:r>
    </w:p>
    <w:p w14:paraId="239CA6CA" w14:textId="11BFEAE9" w:rsidR="00A061DE" w:rsidRPr="008D35DD" w:rsidRDefault="00A061DE" w:rsidP="00A061DE">
      <w:pPr>
        <w:jc w:val="both"/>
        <w:rPr>
          <w:lang w:val="es-CO"/>
        </w:rPr>
      </w:pPr>
      <w:r w:rsidRPr="00AC6918">
        <w:rPr>
          <w:b/>
          <w:sz w:val="28"/>
          <w:lang w:val="es-CO"/>
        </w:rPr>
        <w:t>Afiliación institucional</w:t>
      </w:r>
      <w:r w:rsidRPr="008D35DD">
        <w:rPr>
          <w:lang w:val="es-CO"/>
        </w:rPr>
        <w:t xml:space="preserve">:  </w:t>
      </w:r>
      <w:r w:rsidRPr="00A061DE">
        <w:rPr>
          <w:lang w:val="es-CO"/>
        </w:rPr>
        <w:t>Universidad Javeriana</w:t>
      </w:r>
    </w:p>
    <w:p w14:paraId="4BB74669" w14:textId="65F13148" w:rsidR="00A061DE" w:rsidRPr="00A061DE" w:rsidRDefault="00A061DE" w:rsidP="00A061DE">
      <w:pPr>
        <w:jc w:val="both"/>
        <w:rPr>
          <w:sz w:val="18"/>
          <w:lang w:val="es-CO"/>
        </w:rPr>
      </w:pPr>
      <w:r w:rsidRPr="00AC6918">
        <w:rPr>
          <w:b/>
          <w:sz w:val="28"/>
          <w:lang w:val="es-CO"/>
        </w:rPr>
        <w:t>Dirección de correo de electrónico de contacto:</w:t>
      </w:r>
      <w:r w:rsidRPr="00AC6918">
        <w:rPr>
          <w:b/>
          <w:sz w:val="28"/>
          <w:lang w:val="es-CO"/>
        </w:rPr>
        <w:tab/>
      </w:r>
      <w:r w:rsidRPr="00A061DE">
        <w:rPr>
          <w:lang w:val="es-CO"/>
        </w:rPr>
        <w:t>oravella@gmail.com</w:t>
      </w:r>
    </w:p>
    <w:p w14:paraId="5114F85E" w14:textId="77777777" w:rsidR="00A061DE" w:rsidRPr="008D35DD" w:rsidRDefault="00A061DE" w:rsidP="00A061DE">
      <w:pPr>
        <w:jc w:val="both"/>
        <w:rPr>
          <w:lang w:val="es-CO"/>
        </w:rPr>
      </w:pPr>
      <w:r w:rsidRPr="00AC6918">
        <w:rPr>
          <w:b/>
          <w:sz w:val="28"/>
          <w:lang w:val="es-CO"/>
        </w:rPr>
        <w:t>RESUMEN</w:t>
      </w:r>
      <w:r w:rsidRPr="00AC6918">
        <w:rPr>
          <w:sz w:val="28"/>
          <w:lang w:val="es-CO"/>
        </w:rPr>
        <w:t xml:space="preserve">: </w:t>
      </w:r>
    </w:p>
    <w:p w14:paraId="23A79CAF" w14:textId="001D8DA0" w:rsidR="00A061DE" w:rsidRPr="004762A2" w:rsidRDefault="00A061DE" w:rsidP="00A061DE">
      <w:pPr>
        <w:jc w:val="both"/>
        <w:rPr>
          <w:lang w:val="es-CO"/>
        </w:rPr>
      </w:pPr>
      <w:r w:rsidRPr="00A061DE">
        <w:rPr>
          <w:lang w:val="es-CO"/>
        </w:rPr>
        <w:t>El propósito de este documento fue el de identificar y destacar las posibilidades de convertir condiciones  ambientales adversas,  en oportunidades de innovación de negocios verdes sustentables, mediante el emprendiemiento como herramienta estratégica para contribuir con la conservación y preservación del ambiente, así como con el desarrollo económico y social del país.</w:t>
      </w:r>
      <w:r>
        <w:rPr>
          <w:lang w:val="es-CO"/>
        </w:rPr>
        <w:t xml:space="preserve"> </w:t>
      </w:r>
      <w:r w:rsidRPr="00A061DE">
        <w:rPr>
          <w:lang w:val="es-CO"/>
        </w:rPr>
        <w:t>Para lograr los objetivos propuestos, fue necesario hacer un análisis de la problemática ambiental del país, evaluación de instrumentos económicos y normativos en torno al emprendimiento y la innovación, así como la determinación de  potencialidades ambientales que sirvan para proyectar negocios innovadores verdes, apalancados por  emprendimiento.</w:t>
      </w:r>
      <w:r>
        <w:rPr>
          <w:lang w:val="es-CO"/>
        </w:rPr>
        <w:t xml:space="preserve"> </w:t>
      </w:r>
      <w:r w:rsidRPr="00A061DE">
        <w:rPr>
          <w:lang w:val="es-CO"/>
        </w:rPr>
        <w:t>Los resultados obtenidos orientan hacia una gran potencialidad en Colombia para idear, estructurar y desarrollar negocios verdes innovadores, economicamente viables y  sostenibles por medio del emprendimiento.</w:t>
      </w:r>
      <w:r>
        <w:rPr>
          <w:lang w:val="es-CO"/>
        </w:rPr>
        <w:t xml:space="preserve"> </w:t>
      </w:r>
      <w:r w:rsidRPr="00A061DE">
        <w:rPr>
          <w:lang w:val="es-CO"/>
        </w:rPr>
        <w:t xml:space="preserve">Se identificaron las características y los procedimientos que se deben seguir para convertir una idea de negocio en un negocio verde innovador y sostenible, así como los diferentes mecanismos de financiación.   </w:t>
      </w:r>
      <w:r w:rsidRPr="004762A2">
        <w:rPr>
          <w:lang w:val="es-CO"/>
        </w:rPr>
        <w:t xml:space="preserve"> </w:t>
      </w:r>
    </w:p>
    <w:p w14:paraId="7032A017" w14:textId="0DF1D84E" w:rsidR="00A061DE" w:rsidRPr="008D35DD" w:rsidRDefault="00A061DE" w:rsidP="00A061DE">
      <w:pPr>
        <w:jc w:val="both"/>
        <w:rPr>
          <w:lang w:val="es-CO"/>
        </w:rPr>
      </w:pPr>
      <w:r w:rsidRPr="00AC6918">
        <w:rPr>
          <w:b/>
          <w:sz w:val="28"/>
          <w:lang w:val="es-CO"/>
        </w:rPr>
        <w:t>Palabras clave</w:t>
      </w:r>
      <w:r w:rsidRPr="008D35DD">
        <w:rPr>
          <w:lang w:val="es-CO"/>
        </w:rPr>
        <w:t xml:space="preserve">:  </w:t>
      </w:r>
      <w:r w:rsidRPr="00A061DE">
        <w:rPr>
          <w:lang w:val="es-CO"/>
        </w:rPr>
        <w:t>Innovación, emprendimiento, negocios verdes sostenible</w:t>
      </w:r>
    </w:p>
    <w:p w14:paraId="61348D3C" w14:textId="77777777" w:rsidR="00A061DE" w:rsidRPr="004762A2" w:rsidRDefault="00A061DE" w:rsidP="00A061DE">
      <w:pPr>
        <w:jc w:val="both"/>
        <w:rPr>
          <w:lang w:val="es-CO"/>
        </w:rPr>
      </w:pPr>
      <w:bookmarkStart w:id="0" w:name="_GoBack"/>
      <w:bookmarkEnd w:id="0"/>
    </w:p>
    <w:p w14:paraId="381B32CE" w14:textId="77777777" w:rsidR="00A061DE" w:rsidRDefault="00A061DE" w:rsidP="00A061DE">
      <w:pPr>
        <w:jc w:val="both"/>
        <w:rPr>
          <w:b/>
          <w:sz w:val="28"/>
          <w:lang w:val="es-CO"/>
        </w:rPr>
      </w:pPr>
      <w:r w:rsidRPr="008D35DD">
        <w:rPr>
          <w:b/>
          <w:sz w:val="28"/>
          <w:lang w:val="es-CO"/>
        </w:rPr>
        <w:t xml:space="preserve">ABSTRACT: </w:t>
      </w:r>
    </w:p>
    <w:p w14:paraId="6001576E" w14:textId="4AB66821" w:rsidR="00A061DE" w:rsidRPr="00A061DE" w:rsidRDefault="00A061DE" w:rsidP="00A061DE">
      <w:pPr>
        <w:jc w:val="both"/>
        <w:rPr>
          <w:lang w:val="en-US"/>
        </w:rPr>
      </w:pPr>
      <w:r w:rsidRPr="00A061DE">
        <w:rPr>
          <w:lang w:val="en-US"/>
        </w:rPr>
        <w:t>The purpose of this document was to identify and highlight the possibilities of converting adverse environmental conditions into sustainable green business innovation opportunities, through entrepreneurship as a strategic tool to contribute the environmental conservation and preservation, as well the country economic and social development  To achieve the proposed objectives, it was necessary to analyze the country environmental problems, evaluate economic and regulatory instruments related to entrepreneurship and innovation, as well as determine the environmental potentials to project innovative green businesses by entrepreneurship.</w:t>
      </w:r>
      <w:r>
        <w:rPr>
          <w:lang w:val="en-US"/>
        </w:rPr>
        <w:t xml:space="preserve"> </w:t>
      </w:r>
      <w:r w:rsidRPr="00A061DE">
        <w:rPr>
          <w:lang w:val="en-US"/>
        </w:rPr>
        <w:t>The results obtained point towards a great potential in Colombia to devise, structure and develop innovative, economically viable and sustainable green businesses through entrepreneurship.</w:t>
      </w:r>
      <w:r>
        <w:rPr>
          <w:lang w:val="en-US"/>
        </w:rPr>
        <w:t xml:space="preserve"> </w:t>
      </w:r>
      <w:r w:rsidRPr="00A061DE">
        <w:rPr>
          <w:lang w:val="en-US"/>
        </w:rPr>
        <w:t>The characteristics and procedures were identified to follow, to convert a business idea into an innovative and sustainable green business, as well as were different financing mechanisms.</w:t>
      </w:r>
      <w:r>
        <w:rPr>
          <w:lang w:val="en-US"/>
        </w:rPr>
        <w:t xml:space="preserve"> </w:t>
      </w:r>
    </w:p>
    <w:p w14:paraId="0678D3EB" w14:textId="69611A3D" w:rsidR="00A061DE" w:rsidRPr="00A061DE" w:rsidRDefault="00A061DE" w:rsidP="00A061DE">
      <w:pPr>
        <w:jc w:val="both"/>
        <w:rPr>
          <w:lang w:val="en-US"/>
        </w:rPr>
      </w:pPr>
      <w:r w:rsidRPr="00A061DE">
        <w:rPr>
          <w:b/>
          <w:sz w:val="28"/>
          <w:lang w:val="en-US"/>
        </w:rPr>
        <w:t>Keywords:</w:t>
      </w:r>
      <w:r w:rsidRPr="00A061DE">
        <w:rPr>
          <w:b/>
          <w:sz w:val="28"/>
          <w:lang w:val="en-US"/>
        </w:rPr>
        <w:t xml:space="preserve"> </w:t>
      </w:r>
      <w:r w:rsidRPr="00A061DE">
        <w:rPr>
          <w:lang w:val="en-US"/>
        </w:rPr>
        <w:t>Innovation, entrepreunership, green business sustainable</w:t>
      </w:r>
    </w:p>
    <w:p w14:paraId="646691FF" w14:textId="77777777" w:rsidR="00A061DE" w:rsidRPr="008D35DD" w:rsidRDefault="00A061DE" w:rsidP="00A061DE">
      <w:pPr>
        <w:jc w:val="both"/>
        <w:rPr>
          <w:lang w:val="es-CO"/>
        </w:rPr>
      </w:pPr>
      <w:r w:rsidRPr="00AC6918">
        <w:rPr>
          <w:b/>
          <w:sz w:val="28"/>
          <w:lang w:val="es-CO"/>
        </w:rPr>
        <w:t>INTRODUCCION</w:t>
      </w:r>
      <w:r w:rsidRPr="008D35DD">
        <w:rPr>
          <w:lang w:val="es-CO"/>
        </w:rPr>
        <w:t xml:space="preserve">: </w:t>
      </w:r>
    </w:p>
    <w:p w14:paraId="634C94AF" w14:textId="77777777" w:rsidR="00A061DE" w:rsidRPr="00A061DE" w:rsidRDefault="00A061DE" w:rsidP="00A061DE">
      <w:pPr>
        <w:jc w:val="both"/>
        <w:rPr>
          <w:lang w:val="es-CO"/>
        </w:rPr>
      </w:pPr>
      <w:r w:rsidRPr="00A061DE">
        <w:rPr>
          <w:lang w:val="es-CO"/>
        </w:rPr>
        <w:t xml:space="preserve">Este documento pretende mostrar la potencialidad para desarrollar negocios verdes innovadores, que surge a partir de una problemática ambiental mediante el uso de herramientas desde el emprendimiento e instrumentos financieros para personas emprendedoras tengan la posibilidad de desarrollar un negocio innovador con características verdes, que además deseen conocer estrategias y herramientas de emprendimiento y financiación para desarrollarlo con éxito y prospectiva. </w:t>
      </w:r>
    </w:p>
    <w:p w14:paraId="33EED360" w14:textId="77777777" w:rsidR="00A061DE" w:rsidRPr="00A061DE" w:rsidRDefault="00A061DE" w:rsidP="00A061DE">
      <w:pPr>
        <w:jc w:val="both"/>
        <w:rPr>
          <w:lang w:val="es-CO"/>
        </w:rPr>
      </w:pPr>
      <w:r w:rsidRPr="00A061DE">
        <w:rPr>
          <w:lang w:val="es-CO"/>
        </w:rPr>
        <w:t xml:space="preserve">Se busca además señalar que para la innovación y emprendimiento de negocios verdes, existen herramientas conceptuales, metodológicas y prácticas, que sirven para adquirir habilidades en la identificación de oportunidades, así como para estructurar un proyecto innovador que sea limpio o que se constituya en un negocio verde o sostenible, económicamente viable y con una prospectiva exitosa. También se indica que se deben adquirir competencias para ser un emprendedor, que sea capaz de poner en funcionamiento con éxito el nuevo negocio con características verdes, utilizando herramientas estratégicas. </w:t>
      </w:r>
    </w:p>
    <w:p w14:paraId="03A19C45" w14:textId="77777777" w:rsidR="00A061DE" w:rsidRPr="00A061DE" w:rsidRDefault="00A061DE" w:rsidP="00A061DE">
      <w:pPr>
        <w:jc w:val="both"/>
        <w:rPr>
          <w:lang w:val="es-CO"/>
        </w:rPr>
      </w:pPr>
      <w:r w:rsidRPr="00A061DE">
        <w:rPr>
          <w:lang w:val="es-CO"/>
        </w:rPr>
        <w:t>Adicionalmente, deja ver que se puede desarrollar el potencial emprendedor, entendiendo y aplicando las dinámicas de la innovación, el desarrollo de ideas de negocio con alto potencial de ejecución, metodologías especiales para formular planes de negocios y el fortalecimiento de las competencias para la creación de empresas innovadoras verdes.</w:t>
      </w:r>
    </w:p>
    <w:p w14:paraId="4DFBC33F" w14:textId="6B764AE4" w:rsidR="00A061DE" w:rsidRPr="004762A2" w:rsidRDefault="00A061DE" w:rsidP="00A061DE">
      <w:pPr>
        <w:jc w:val="both"/>
        <w:rPr>
          <w:lang w:val="es-CO"/>
        </w:rPr>
      </w:pPr>
      <w:r w:rsidRPr="00A061DE">
        <w:rPr>
          <w:lang w:val="es-CO"/>
        </w:rPr>
        <w:t>También mediante el documento se busca mostrar que hay una plataforma normativa para realizar el emprendimiento soportado en una política soportada  en leyes y decretos que las reglamentan, así como de diferentes CONPES que articulan la interinstitucional para el fomento del emprendimiento, la ciencia, tecnología e innovación y el fomento de industria que acompañe al emprendedor desde la iniciativa empresarial hasta la puesta en marcha.</w:t>
      </w:r>
    </w:p>
    <w:p w14:paraId="4E7E1909" w14:textId="77777777" w:rsidR="00A061DE" w:rsidRPr="008D35DD" w:rsidRDefault="00A061DE" w:rsidP="00A061DE">
      <w:pPr>
        <w:jc w:val="both"/>
        <w:rPr>
          <w:lang w:val="es-CO"/>
        </w:rPr>
      </w:pPr>
      <w:r w:rsidRPr="00AC6918">
        <w:rPr>
          <w:b/>
          <w:sz w:val="28"/>
          <w:lang w:val="es-CO"/>
        </w:rPr>
        <w:t>METODOLOGIA</w:t>
      </w:r>
      <w:r w:rsidRPr="008D35DD">
        <w:rPr>
          <w:lang w:val="es-CO"/>
        </w:rPr>
        <w:t xml:space="preserve">: </w:t>
      </w:r>
    </w:p>
    <w:p w14:paraId="24B556D0" w14:textId="77777777" w:rsidR="00A061DE" w:rsidRPr="00A061DE" w:rsidRDefault="00A061DE" w:rsidP="00A061DE">
      <w:pPr>
        <w:jc w:val="both"/>
        <w:rPr>
          <w:lang w:val="es-CO"/>
        </w:rPr>
      </w:pPr>
      <w:r w:rsidRPr="00A061DE">
        <w:rPr>
          <w:lang w:val="es-CO"/>
        </w:rPr>
        <w:t>Para la elaboración de este documento se tuvo en cuenta en principio la problemática ambiental que producen las actividades antrópicas y los impactos que se generan al utilizar los recursos naturales, así como su disposición final.</w:t>
      </w:r>
    </w:p>
    <w:p w14:paraId="5F3AFDA6" w14:textId="77777777" w:rsidR="00A061DE" w:rsidRPr="00A061DE" w:rsidRDefault="00A061DE" w:rsidP="00A061DE">
      <w:pPr>
        <w:jc w:val="both"/>
        <w:rPr>
          <w:lang w:val="es-CO"/>
        </w:rPr>
      </w:pPr>
      <w:r w:rsidRPr="00A061DE">
        <w:rPr>
          <w:lang w:val="es-CO"/>
        </w:rPr>
        <w:t>También fue necesario revisar las oportunidades laborales que tienen los profesionales ambientales y la oferta que ofrece el medio para su desempeño laboral, así como las oportunidades de contratación.</w:t>
      </w:r>
    </w:p>
    <w:p w14:paraId="29FA8BE5" w14:textId="77777777" w:rsidR="00A061DE" w:rsidRPr="00A061DE" w:rsidRDefault="00A061DE" w:rsidP="00A061DE">
      <w:pPr>
        <w:jc w:val="both"/>
        <w:rPr>
          <w:lang w:val="es-CO"/>
        </w:rPr>
      </w:pPr>
      <w:r w:rsidRPr="00A061DE">
        <w:rPr>
          <w:lang w:val="es-CO"/>
        </w:rPr>
        <w:t>Se analizó la información y potencialidad que ofrece el país en torno al desarrollo de nuevos negocios relacionados con la variable ambiental, así como las condiciones que se requieren para la innovación y la plataforma normativa en torno al emprendimiento.</w:t>
      </w:r>
    </w:p>
    <w:p w14:paraId="56933D3E" w14:textId="1C81A242" w:rsidR="00A061DE" w:rsidRPr="004762A2" w:rsidRDefault="00A061DE" w:rsidP="00A061DE">
      <w:pPr>
        <w:jc w:val="both"/>
        <w:rPr>
          <w:lang w:val="es-CO"/>
        </w:rPr>
      </w:pPr>
      <w:r w:rsidRPr="00A061DE">
        <w:rPr>
          <w:lang w:val="es-CO"/>
        </w:rPr>
        <w:t>Por supuesto se hizo un análisis minucioso dentro de lo ambiental, para determinar las líneas de acción, herramientas y estrategias para poder establecer las potencialidades para desarrollar negocios verdes y los mecanismos de financiación de orden nacional e internacional, que garanticen el éxito, mediante el método sintético.</w:t>
      </w:r>
    </w:p>
    <w:p w14:paraId="69A15E98" w14:textId="77777777" w:rsidR="00A061DE" w:rsidRPr="008D35DD" w:rsidRDefault="00A061DE" w:rsidP="00A061DE">
      <w:pPr>
        <w:jc w:val="both"/>
        <w:rPr>
          <w:lang w:val="es-CO"/>
        </w:rPr>
      </w:pPr>
      <w:r w:rsidRPr="00AC6918">
        <w:rPr>
          <w:b/>
          <w:sz w:val="28"/>
          <w:lang w:val="es-CO"/>
        </w:rPr>
        <w:t>RESULTADOS Y DISCUSIÓN</w:t>
      </w:r>
      <w:r w:rsidRPr="008D35DD">
        <w:rPr>
          <w:lang w:val="es-CO"/>
        </w:rPr>
        <w:t xml:space="preserve">: </w:t>
      </w:r>
    </w:p>
    <w:p w14:paraId="4239D0C8" w14:textId="77777777" w:rsidR="00A061DE" w:rsidRPr="00A061DE" w:rsidRDefault="00A061DE" w:rsidP="00A061DE">
      <w:pPr>
        <w:jc w:val="both"/>
        <w:rPr>
          <w:lang w:val="es-CO"/>
        </w:rPr>
      </w:pPr>
      <w:r w:rsidRPr="00A061DE">
        <w:rPr>
          <w:lang w:val="es-CO"/>
        </w:rPr>
        <w:t>La dinámica de evolución hacia la conservación y protección ambiental, ha venido motivando cambios en el uso de materias primas e insumos agotables por otros más conservadores y renovables, incentivando así a un mejoramiento de metodologías para la generación de productos limpios, orgánicos o verdes y el uso de herramientas y estrategias como la producción limpia o las tecnologías limpias, entre otras. Como resultado de estos proceso evolutivos y conservadores, surge la necesidad de innovar productos, bienes y servicios  amigables con el ambiente, por lo que se desarrollan los productos verdes y sostenibles, dando así paso a una novedosa línea de producción y comercialización conocida como "negocios verdes".</w:t>
      </w:r>
    </w:p>
    <w:p w14:paraId="33D6E7E9" w14:textId="77777777" w:rsidR="00A061DE" w:rsidRPr="00A061DE" w:rsidRDefault="00A061DE" w:rsidP="00A061DE">
      <w:pPr>
        <w:jc w:val="both"/>
        <w:rPr>
          <w:lang w:val="es-CO"/>
        </w:rPr>
      </w:pPr>
      <w:r w:rsidRPr="00A061DE">
        <w:rPr>
          <w:lang w:val="es-CO"/>
        </w:rPr>
        <w:t>La ubicación estratégica de Colombia en la zona tórrida, además de la diversidad de pisos térmicos, la colocan en una ventaja ante el mundo para el desarrollo de negocios verdes y la estructuración de proyectos innovadores, que a través del emprendimiento  permiten hacer realidad una idea de negocio, dando así el cumplimiento al sueño de muchos emprendedores.</w:t>
      </w:r>
    </w:p>
    <w:p w14:paraId="487332BC" w14:textId="77777777" w:rsidR="00A061DE" w:rsidRPr="00A061DE" w:rsidRDefault="00A061DE" w:rsidP="00A061DE">
      <w:pPr>
        <w:jc w:val="both"/>
        <w:rPr>
          <w:lang w:val="es-CO"/>
        </w:rPr>
      </w:pPr>
      <w:r w:rsidRPr="00A061DE">
        <w:rPr>
          <w:lang w:val="es-CO"/>
        </w:rPr>
        <w:t xml:space="preserve">La innovación considerada como “la explotación exitosa de ideas” UK Department Trade and Industry, puede conllevar a un cambio que introduce novedades, buscando modificar elementos existentes con la finalidad de mejorarlos o renovarlos, aunque puede referirse a un producto, bien, servicio o proceso nuevo o mejorado significativamente. </w:t>
      </w:r>
    </w:p>
    <w:p w14:paraId="4D4D73F9" w14:textId="77777777" w:rsidR="00A061DE" w:rsidRPr="00A061DE" w:rsidRDefault="00A061DE" w:rsidP="00A061DE">
      <w:pPr>
        <w:jc w:val="both"/>
        <w:rPr>
          <w:lang w:val="es-CO"/>
        </w:rPr>
      </w:pPr>
      <w:r w:rsidRPr="00A061DE">
        <w:rPr>
          <w:lang w:val="es-CO"/>
        </w:rPr>
        <w:t>Son muchas las ventajas competitivas al estructurar y desarrollar negocios verdes innovadores que sean sostenibles, ya que marcan diferencias de impacto, que redundan en beneficios tributarios, aumento de productividad y crecimiento económico, entre otros.</w:t>
      </w:r>
    </w:p>
    <w:p w14:paraId="196697C1" w14:textId="77777777" w:rsidR="00A061DE" w:rsidRPr="00A061DE" w:rsidRDefault="00A061DE" w:rsidP="00A061DE">
      <w:pPr>
        <w:jc w:val="both"/>
        <w:rPr>
          <w:lang w:val="es-CO"/>
        </w:rPr>
      </w:pPr>
      <w:r w:rsidRPr="00A061DE">
        <w:rPr>
          <w:lang w:val="es-CO"/>
        </w:rPr>
        <w:t>Sin embargo, es a través del emprendimiento como se pueden llegar desarrollar negocios verdes innovadores, permitiendo así la promoción de ideas de negocio, para anticiparse utilizando estrategias exitosas a la competencia, mediante la aplicación de mecanismos y alternativas de financiación, para acceder a recursos económicos, como elementos determinantes para que la ideación se logre avanzar hacia la creación de empresas que aporten al desarrollo económico y social.</w:t>
      </w:r>
    </w:p>
    <w:p w14:paraId="7DDB506C" w14:textId="77777777" w:rsidR="00A061DE" w:rsidRPr="00A061DE" w:rsidRDefault="00A061DE" w:rsidP="00A061DE">
      <w:pPr>
        <w:jc w:val="both"/>
        <w:rPr>
          <w:lang w:val="es-CO"/>
        </w:rPr>
      </w:pPr>
      <w:r w:rsidRPr="00A061DE">
        <w:rPr>
          <w:lang w:val="es-CO"/>
        </w:rPr>
        <w:t xml:space="preserve">En Colombia el emprendimiento ha sido propositivo mediante lo definido la Ley 1014 de 2006 de Fomento a la Cultura del Emprendimiento, promoviendo así la cultura  como aporte al desarrollo en búsqueda de mejorar la competitividad y por su puesto del aumento de productividad, aunque en el Indice Global de Innovación (IGI) apenas ocupemos un honroso puesto 63 de 126 países, pero que lamentablemente apenas corresponde a una calificación de 33,78 puntos de 100 posibles, lo cual indica que el emprendimiento apenas comienza. </w:t>
      </w:r>
    </w:p>
    <w:p w14:paraId="3435C5F9" w14:textId="77777777" w:rsidR="00A061DE" w:rsidRPr="00A061DE" w:rsidRDefault="00A061DE" w:rsidP="00A061DE">
      <w:pPr>
        <w:jc w:val="both"/>
        <w:rPr>
          <w:lang w:val="es-CO"/>
        </w:rPr>
      </w:pPr>
      <w:r w:rsidRPr="00A061DE">
        <w:rPr>
          <w:lang w:val="es-CO"/>
        </w:rPr>
        <w:t>Los cambios,  tendencias, así como el  rompimiento de paradigmas, marcan la necesidad de innovar y emprender nuevos negocios y modelos de negocios verdes exitosos económicamente, alineándose así, con la tendencia de desarrollo del país, ya que se enfoca en el impulso del trabajo independiente como estrategia en el camino hacia un desarrollo económico y social.</w:t>
      </w:r>
    </w:p>
    <w:p w14:paraId="15F4B54C" w14:textId="77777777" w:rsidR="00A061DE" w:rsidRPr="00A061DE" w:rsidRDefault="00A061DE" w:rsidP="00A061DE">
      <w:pPr>
        <w:jc w:val="both"/>
        <w:rPr>
          <w:lang w:val="es-CO"/>
        </w:rPr>
      </w:pPr>
      <w:r w:rsidRPr="00A061DE">
        <w:rPr>
          <w:lang w:val="es-CO"/>
        </w:rPr>
        <w:t xml:space="preserve">Para lograr la innovación y emprendimiento de los negocios verdes, lo primero que se debe hacer es a partir del conocimiento de donde surge una idea original, identificar oportunidades de negocio sostenible que tenga valor agregado y que involucre bienes y servicios sostenibles provenientes de los recursos naturales, eco-productos industriales, mercado de carbono, ecoturismo, agro-sistemas sostenibles, aprovechamiento de residuos y producción orgánica, entre tantos y su posterior implementación, luego hay que buscar conformar un equipo que que complemente los diferentes componentes. </w:t>
      </w:r>
    </w:p>
    <w:p w14:paraId="7C05873C" w14:textId="77777777" w:rsidR="00A061DE" w:rsidRPr="00A061DE" w:rsidRDefault="00A061DE" w:rsidP="00A061DE">
      <w:pPr>
        <w:jc w:val="both"/>
        <w:rPr>
          <w:lang w:val="es-CO"/>
        </w:rPr>
      </w:pPr>
      <w:r w:rsidRPr="00A061DE">
        <w:rPr>
          <w:lang w:val="es-CO"/>
        </w:rPr>
        <w:t>Buscar ir un paso más adelante, tener la disposición para enfrentar ratos amargos y difíciles, capacidad de recuperarse y aprender de los fracasos, estar disponible a arriesgar, controlar los miedos, disfrutar logros, pero sobre todo tener un enfoque global y contar con un capital de riesgo,  son los requisitos que seden tener para alcanzar un negocio verde innovador.</w:t>
      </w:r>
    </w:p>
    <w:p w14:paraId="60701CD2" w14:textId="77777777" w:rsidR="00A061DE" w:rsidRPr="00A061DE" w:rsidRDefault="00A061DE" w:rsidP="00A061DE">
      <w:pPr>
        <w:jc w:val="both"/>
        <w:rPr>
          <w:lang w:val="es-CO"/>
        </w:rPr>
      </w:pPr>
      <w:r w:rsidRPr="00A061DE">
        <w:rPr>
          <w:lang w:val="es-CO"/>
        </w:rPr>
        <w:t>El modelo de innovación en negocios verdes se debe enfocar en un proceso lineal que puede ser secuencial, (I&amp;D, Ingeniería, Producción, Mercadeo, Ventas y Servicios), tomando como potencialidad los negocios que se puedan generar a partir de las energías limpias y tecnologías limpias, entre otras, como aporte al desarrollo económico y social.</w:t>
      </w:r>
    </w:p>
    <w:p w14:paraId="6EB6DCB6" w14:textId="72F1DCA7" w:rsidR="00A061DE" w:rsidRPr="004762A2" w:rsidRDefault="00A061DE" w:rsidP="00A061DE">
      <w:pPr>
        <w:jc w:val="both"/>
        <w:rPr>
          <w:lang w:val="es-CO"/>
        </w:rPr>
      </w:pPr>
      <w:r w:rsidRPr="00A061DE">
        <w:rPr>
          <w:lang w:val="es-CO"/>
        </w:rPr>
        <w:t>La evaluación de las tendencias y prospectiva de los negocios verdes, se debe proyectar en un portafolio sobre sectores productivos competitivos con alto componente ambiental, definición de uso de productos menos contaminantes, beneficios tributarios, mercados internacionales, articulado con planes de desarrollo y las autoridades ambientales, teniendo en cuenta los instrumentos económicos y entidades de apoyo al emprendimiento como SENA, Fondo Emprender, Fundación Bavaria, Destapa Futuro, Ventures y COLCIENCIAS entre otros, así como la integración con el Plan Nacional de Mercados Verdes y los Programas Regionales de Negocios Verdes con Cooperación Nacional e Internacional, ferias de Biocomercio, Negocios Verdes en el Mundo y TLC.</w:t>
      </w:r>
    </w:p>
    <w:p w14:paraId="783E16BE" w14:textId="77777777" w:rsidR="00A061DE" w:rsidRPr="008D35DD" w:rsidRDefault="00A061DE" w:rsidP="00A061DE">
      <w:pPr>
        <w:jc w:val="both"/>
        <w:rPr>
          <w:lang w:val="es-CO"/>
        </w:rPr>
      </w:pPr>
      <w:r w:rsidRPr="00AC6918">
        <w:rPr>
          <w:b/>
          <w:sz w:val="28"/>
          <w:lang w:val="es-CO"/>
        </w:rPr>
        <w:t>CONCLUSIONES</w:t>
      </w:r>
      <w:r w:rsidRPr="00AC6918">
        <w:rPr>
          <w:sz w:val="28"/>
          <w:lang w:val="es-CO"/>
        </w:rPr>
        <w:t xml:space="preserve">: </w:t>
      </w:r>
    </w:p>
    <w:p w14:paraId="3A49AB90" w14:textId="77777777" w:rsidR="00A061DE" w:rsidRPr="00A061DE" w:rsidRDefault="00A061DE" w:rsidP="00A061DE">
      <w:pPr>
        <w:jc w:val="both"/>
        <w:rPr>
          <w:lang w:val="es-CO"/>
        </w:rPr>
      </w:pPr>
      <w:r w:rsidRPr="00A061DE">
        <w:rPr>
          <w:lang w:val="es-CO"/>
        </w:rPr>
        <w:t>Ante la actual problemática ambiental, económica y social, el emprendimiento de negocios verdes, se constituye en una alternativa de solución innovadora, que aporta en el mejoramiento de la competitividad y de la productividad de las empresas y de las personas, debido a la generación de nuevas fuentes de trabajo económicamente viables y sostenibles.</w:t>
      </w:r>
    </w:p>
    <w:p w14:paraId="4FB9BA6F" w14:textId="77777777" w:rsidR="00A061DE" w:rsidRPr="00A061DE" w:rsidRDefault="00A061DE" w:rsidP="00A061DE">
      <w:pPr>
        <w:jc w:val="both"/>
        <w:rPr>
          <w:lang w:val="es-CO"/>
        </w:rPr>
      </w:pPr>
      <w:r w:rsidRPr="00A061DE">
        <w:rPr>
          <w:lang w:val="es-CO"/>
        </w:rPr>
        <w:t>La conservación y preservación ambiental, así como el uso adecuado de materias primas e insumos y el aprovechamiento de residuos se constituyen en los gran favorecidos de esta iniciativa, ya que se propende uso adecuado de los recursos naturales mediante la materialización de ideas en negocios verdes, dada la existencia de instrumentos económicos y la institucionalidad que se tiene a nivel nacional e internacional para lograrlo.</w:t>
      </w:r>
    </w:p>
    <w:p w14:paraId="525ED28A" w14:textId="77777777" w:rsidR="00A061DE" w:rsidRPr="00A061DE" w:rsidRDefault="00A061DE" w:rsidP="00A061DE">
      <w:pPr>
        <w:jc w:val="both"/>
        <w:rPr>
          <w:lang w:val="es-CO"/>
        </w:rPr>
      </w:pPr>
      <w:r w:rsidRPr="00A061DE">
        <w:rPr>
          <w:lang w:val="es-CO"/>
        </w:rPr>
        <w:t>Analizar necesidades ambientales, detectar nuevas oportunidades de innovación, anticiparse a cambios o en su defecto adaptación rápida a cambios mediante el emprendimiento, se constituyen en pilares para la estructuración y el emprendimiento de proyectos novedosos y verdes.</w:t>
      </w:r>
    </w:p>
    <w:p w14:paraId="00FB7522" w14:textId="4FBB4307" w:rsidR="00A061DE" w:rsidRPr="004762A2" w:rsidRDefault="00A061DE" w:rsidP="00A061DE">
      <w:pPr>
        <w:jc w:val="both"/>
        <w:rPr>
          <w:lang w:val="es-CO"/>
        </w:rPr>
      </w:pPr>
      <w:r w:rsidRPr="00A061DE">
        <w:rPr>
          <w:lang w:val="es-CO"/>
        </w:rPr>
        <w:t>Es claro que en Colombia la amplia biodiversidad, la existencia de instrumentos económicos y plataforma normativa, así como la creatividad de su gente, la necesidad y el deseo de salir adelante, permiten que el componente ambiental sea una fortaleza y oportunidad para el desarrollo de negocios verdes innovadores.</w:t>
      </w:r>
    </w:p>
    <w:p w14:paraId="49C94170" w14:textId="77777777" w:rsidR="00A061DE" w:rsidRDefault="00A061DE" w:rsidP="00A061DE">
      <w:pPr>
        <w:jc w:val="both"/>
        <w:rPr>
          <w:sz w:val="28"/>
          <w:lang w:val="es-CO"/>
        </w:rPr>
      </w:pPr>
      <w:r w:rsidRPr="00AC6918">
        <w:rPr>
          <w:b/>
          <w:sz w:val="28"/>
          <w:lang w:val="es-CO"/>
        </w:rPr>
        <w:t>LITERATURA CITADA</w:t>
      </w:r>
      <w:r w:rsidRPr="00AC6918">
        <w:rPr>
          <w:sz w:val="28"/>
          <w:lang w:val="es-CO"/>
        </w:rPr>
        <w:t xml:space="preserve">: </w:t>
      </w:r>
    </w:p>
    <w:p w14:paraId="35910970" w14:textId="6EF0CE15" w:rsidR="00A061DE" w:rsidRPr="00A061DE" w:rsidRDefault="00A061DE" w:rsidP="00A061DE">
      <w:pPr>
        <w:spacing w:after="120"/>
        <w:jc w:val="both"/>
        <w:rPr>
          <w:lang w:val="en-US"/>
        </w:rPr>
      </w:pPr>
      <w:r w:rsidRPr="00A061DE">
        <w:rPr>
          <w:lang w:val="en-US"/>
        </w:rPr>
        <w:t>ROGERS, E. M. (2003). Diffusion of innovations. New York, Free Press.</w:t>
      </w:r>
    </w:p>
    <w:p w14:paraId="34143C1D" w14:textId="78C33948" w:rsidR="00A061DE" w:rsidRPr="00A061DE" w:rsidRDefault="00A061DE" w:rsidP="00A061DE">
      <w:pPr>
        <w:spacing w:after="120"/>
        <w:jc w:val="both"/>
        <w:rPr>
          <w:lang w:val="en-US"/>
        </w:rPr>
      </w:pPr>
      <w:r w:rsidRPr="00A061DE">
        <w:rPr>
          <w:lang w:val="en-US"/>
        </w:rPr>
        <w:t>Burns, P. (2007). Entrepreneurship and small business. Basingstoke [England]: Palgrave, pp.12, 19, 20, 26, 55, 74.</w:t>
      </w:r>
    </w:p>
    <w:p w14:paraId="13E49259" w14:textId="266D87F2" w:rsidR="00A061DE" w:rsidRPr="00A061DE" w:rsidRDefault="00A061DE" w:rsidP="00A061DE">
      <w:pPr>
        <w:spacing w:after="120"/>
        <w:jc w:val="both"/>
        <w:rPr>
          <w:lang w:val="es-CO"/>
        </w:rPr>
      </w:pPr>
      <w:r w:rsidRPr="00A061DE">
        <w:rPr>
          <w:lang w:val="en-US"/>
        </w:rPr>
        <w:t xml:space="preserve">Cohen N. (2011). </w:t>
      </w:r>
      <w:r w:rsidRPr="00A061DE">
        <w:rPr>
          <w:lang w:val="es-CO"/>
        </w:rPr>
        <w:t>Green Business. SAGE Publications</w:t>
      </w:r>
    </w:p>
    <w:p w14:paraId="1BCD8E2B" w14:textId="5CEA6DCE" w:rsidR="00A061DE" w:rsidRPr="00A061DE" w:rsidRDefault="00A061DE" w:rsidP="00A061DE">
      <w:pPr>
        <w:spacing w:after="120"/>
        <w:jc w:val="both"/>
        <w:rPr>
          <w:lang w:val="es-CO"/>
        </w:rPr>
      </w:pPr>
      <w:r w:rsidRPr="00A061DE">
        <w:rPr>
          <w:lang w:val="es-CO"/>
        </w:rPr>
        <w:t>Conceptos sobre Innovación, Contribución al análisis PEST (Política, Economía, Sociedad, Tecnología) Plan Estratégico 2013-2020, Asociación colombiana de Facultades de Ingeniería – ACOFI.</w:t>
      </w:r>
    </w:p>
    <w:p w14:paraId="53BFDD18" w14:textId="438986B7" w:rsidR="00A061DE" w:rsidRPr="00A061DE" w:rsidRDefault="00A061DE" w:rsidP="00A061DE">
      <w:pPr>
        <w:spacing w:after="120"/>
        <w:jc w:val="both"/>
        <w:rPr>
          <w:lang w:val="en-US"/>
        </w:rPr>
      </w:pPr>
      <w:r w:rsidRPr="00A061DE">
        <w:rPr>
          <w:lang w:val="es-CO"/>
        </w:rPr>
        <w:t xml:space="preserve">Gertner Jon (2012). La Fabrica  de Ideas. </w:t>
      </w:r>
      <w:r w:rsidRPr="00A061DE">
        <w:rPr>
          <w:lang w:val="en-US"/>
        </w:rPr>
        <w:t xml:space="preserve">American Telephone and Telegraph Company (AT&amp;T) </w:t>
      </w:r>
    </w:p>
    <w:p w14:paraId="2CFA616E" w14:textId="3F236493" w:rsidR="00A061DE" w:rsidRPr="00A061DE" w:rsidRDefault="00A061DE" w:rsidP="00A061DE">
      <w:pPr>
        <w:spacing w:after="120"/>
        <w:jc w:val="both"/>
        <w:rPr>
          <w:lang w:val="es-CO"/>
        </w:rPr>
      </w:pPr>
      <w:r w:rsidRPr="00A061DE">
        <w:rPr>
          <w:lang w:val="es-CO"/>
        </w:rPr>
        <w:t>Gomez M. (2018). Emprendi. Editorial Exito. http://www.capacitación.com</w:t>
      </w:r>
    </w:p>
    <w:p w14:paraId="58D2A914" w14:textId="69B7A431" w:rsidR="00A061DE" w:rsidRPr="00A061DE" w:rsidRDefault="00A061DE" w:rsidP="00A061DE">
      <w:pPr>
        <w:spacing w:after="120"/>
        <w:jc w:val="both"/>
        <w:rPr>
          <w:lang w:val="en-US"/>
        </w:rPr>
      </w:pPr>
      <w:r w:rsidRPr="00A061DE">
        <w:rPr>
          <w:lang w:val="es-CO"/>
        </w:rPr>
        <w:t xml:space="preserve">Pigneur y Osterwalder (2011). Generación de Modelos de Negocios. </w:t>
      </w:r>
      <w:r w:rsidRPr="00A061DE">
        <w:rPr>
          <w:lang w:val="en-US"/>
        </w:rPr>
        <w:t>Editorial Deusto.</w:t>
      </w:r>
    </w:p>
    <w:p w14:paraId="25654149" w14:textId="114A4DF6" w:rsidR="00A061DE" w:rsidRPr="00A061DE" w:rsidRDefault="00A061DE" w:rsidP="00A061DE">
      <w:pPr>
        <w:spacing w:after="120"/>
        <w:jc w:val="both"/>
        <w:rPr>
          <w:lang w:val="en-US"/>
        </w:rPr>
      </w:pPr>
      <w:r w:rsidRPr="00A061DE">
        <w:rPr>
          <w:lang w:val="en-US"/>
        </w:rPr>
        <w:t>Barringer, Bruce, and R. Duane (2012) Ireland. Entrepreneurship: Successfully Launching New Ventures. 4th ed. Prentice Hall Entrepreneurship Series. Upper Saddle River NJ: Prentice Hall.</w:t>
      </w:r>
    </w:p>
    <w:p w14:paraId="1266DD94" w14:textId="2FDDF6EA" w:rsidR="00A061DE" w:rsidRPr="00A061DE" w:rsidRDefault="00A061DE" w:rsidP="00A061DE">
      <w:pPr>
        <w:spacing w:after="120"/>
        <w:jc w:val="both"/>
        <w:rPr>
          <w:lang w:val="en-US"/>
        </w:rPr>
      </w:pPr>
      <w:r w:rsidRPr="00A061DE">
        <w:rPr>
          <w:lang w:val="en-US"/>
        </w:rPr>
        <w:t>Landes, Mokyr, Baumol (2012). The Invention of Enterprise. Princeton and Oxford University Press.</w:t>
      </w:r>
    </w:p>
    <w:p w14:paraId="6B7EB968" w14:textId="647573D6" w:rsidR="00A061DE" w:rsidRPr="00A061DE" w:rsidRDefault="00A061DE" w:rsidP="00A061DE">
      <w:pPr>
        <w:spacing w:after="120"/>
        <w:jc w:val="both"/>
        <w:rPr>
          <w:lang w:val="en-US"/>
        </w:rPr>
      </w:pPr>
      <w:r w:rsidRPr="00A061DE">
        <w:rPr>
          <w:lang w:val="en-US"/>
        </w:rPr>
        <w:t xml:space="preserve">Cohen y Robbins (2010). Green Business. Sage Publications. </w:t>
      </w:r>
    </w:p>
    <w:p w14:paraId="443A89AB" w14:textId="454FD109" w:rsidR="00A061DE" w:rsidRPr="00A061DE" w:rsidRDefault="00A061DE" w:rsidP="00A061DE">
      <w:pPr>
        <w:spacing w:after="120"/>
        <w:jc w:val="both"/>
        <w:rPr>
          <w:lang w:val="es-CO"/>
        </w:rPr>
      </w:pPr>
      <w:r w:rsidRPr="00A061DE">
        <w:rPr>
          <w:lang w:val="en-US"/>
        </w:rPr>
        <w:t xml:space="preserve">Estin and Wiston (2008). Green to Gold. </w:t>
      </w:r>
      <w:r w:rsidRPr="00A061DE">
        <w:rPr>
          <w:lang w:val="es-CO"/>
        </w:rPr>
        <w:t>Yet to Come.</w:t>
      </w:r>
    </w:p>
    <w:sectPr w:rsidR="00A061DE" w:rsidRPr="00A061DE"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F64C7D" w14:textId="77777777" w:rsidR="00FF3689" w:rsidRDefault="00FF3689" w:rsidP="00242B72">
      <w:pPr>
        <w:spacing w:after="0" w:line="240" w:lineRule="auto"/>
      </w:pPr>
      <w:r>
        <w:separator/>
      </w:r>
    </w:p>
  </w:endnote>
  <w:endnote w:type="continuationSeparator" w:id="0">
    <w:p w14:paraId="3E2B0A6A" w14:textId="77777777" w:rsidR="00FF3689" w:rsidRDefault="00FF3689"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37441D" w14:textId="77777777" w:rsidR="00FF3689" w:rsidRDefault="00FF3689" w:rsidP="00242B72">
      <w:pPr>
        <w:spacing w:after="0" w:line="240" w:lineRule="auto"/>
      </w:pPr>
      <w:r>
        <w:separator/>
      </w:r>
    </w:p>
  </w:footnote>
  <w:footnote w:type="continuationSeparator" w:id="0">
    <w:p w14:paraId="4B6D21E6" w14:textId="77777777" w:rsidR="00FF3689" w:rsidRDefault="00FF3689"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A061DE"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A061DE"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F50049"/>
    <w:multiLevelType w:val="hybridMultilevel"/>
    <w:tmpl w:val="51C6A3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271E6687"/>
    <w:multiLevelType w:val="hybridMultilevel"/>
    <w:tmpl w:val="410E4A3C"/>
    <w:lvl w:ilvl="0" w:tplc="A7CCF128">
      <w:numFmt w:val="bullet"/>
      <w:lvlText w:val="•"/>
      <w:lvlJc w:val="left"/>
      <w:pPr>
        <w:ind w:left="1065" w:hanging="705"/>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isplayBackgroundShape/>
  <w:documentProtection w:edit="forms" w:formatting="1"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0F6808"/>
    <w:rsid w:val="00113DDF"/>
    <w:rsid w:val="001717D5"/>
    <w:rsid w:val="001814CA"/>
    <w:rsid w:val="001857FB"/>
    <w:rsid w:val="001A0E1B"/>
    <w:rsid w:val="001D0D5E"/>
    <w:rsid w:val="00205ECE"/>
    <w:rsid w:val="00232B71"/>
    <w:rsid w:val="00242B72"/>
    <w:rsid w:val="00284768"/>
    <w:rsid w:val="002D3EAC"/>
    <w:rsid w:val="00307CDC"/>
    <w:rsid w:val="00333AB8"/>
    <w:rsid w:val="00345CAC"/>
    <w:rsid w:val="003474F6"/>
    <w:rsid w:val="003606AA"/>
    <w:rsid w:val="003933C5"/>
    <w:rsid w:val="003C5E2C"/>
    <w:rsid w:val="00413950"/>
    <w:rsid w:val="004218B5"/>
    <w:rsid w:val="004759C2"/>
    <w:rsid w:val="004954A6"/>
    <w:rsid w:val="004A7AC8"/>
    <w:rsid w:val="004B56EF"/>
    <w:rsid w:val="004C4625"/>
    <w:rsid w:val="004C6B28"/>
    <w:rsid w:val="00544730"/>
    <w:rsid w:val="00566CF0"/>
    <w:rsid w:val="005B0608"/>
    <w:rsid w:val="005D1899"/>
    <w:rsid w:val="00610BC5"/>
    <w:rsid w:val="00613B64"/>
    <w:rsid w:val="00691E65"/>
    <w:rsid w:val="006960BB"/>
    <w:rsid w:val="0070217F"/>
    <w:rsid w:val="007768CB"/>
    <w:rsid w:val="00780379"/>
    <w:rsid w:val="00781119"/>
    <w:rsid w:val="007C5C05"/>
    <w:rsid w:val="007C6797"/>
    <w:rsid w:val="007D6890"/>
    <w:rsid w:val="0081132F"/>
    <w:rsid w:val="008613BC"/>
    <w:rsid w:val="00877F52"/>
    <w:rsid w:val="008A3628"/>
    <w:rsid w:val="008F3FCF"/>
    <w:rsid w:val="008F6DC2"/>
    <w:rsid w:val="00903629"/>
    <w:rsid w:val="009048D1"/>
    <w:rsid w:val="00911739"/>
    <w:rsid w:val="009120ED"/>
    <w:rsid w:val="00926F03"/>
    <w:rsid w:val="00930AB0"/>
    <w:rsid w:val="0094746A"/>
    <w:rsid w:val="00A061DE"/>
    <w:rsid w:val="00A3223A"/>
    <w:rsid w:val="00A43738"/>
    <w:rsid w:val="00A531D0"/>
    <w:rsid w:val="00A75DE5"/>
    <w:rsid w:val="00AB4B0E"/>
    <w:rsid w:val="00AC5292"/>
    <w:rsid w:val="00B404EB"/>
    <w:rsid w:val="00B96A96"/>
    <w:rsid w:val="00BB6351"/>
    <w:rsid w:val="00BC5316"/>
    <w:rsid w:val="00BD21BA"/>
    <w:rsid w:val="00C441BE"/>
    <w:rsid w:val="00CA2F51"/>
    <w:rsid w:val="00CE26D0"/>
    <w:rsid w:val="00D146C8"/>
    <w:rsid w:val="00D47755"/>
    <w:rsid w:val="00DB6C93"/>
    <w:rsid w:val="00DF12FC"/>
    <w:rsid w:val="00F11E0A"/>
    <w:rsid w:val="00F16C41"/>
    <w:rsid w:val="00F4181E"/>
    <w:rsid w:val="00F66D31"/>
    <w:rsid w:val="00F92D65"/>
    <w:rsid w:val="00FD6BDA"/>
    <w:rsid w:val="00FE3717"/>
    <w:rsid w:val="00FF3689"/>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489F6F"/>
  <w15:docId w15:val="{D6EA71D6-DF83-4E0C-A761-9F0E99677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F4181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181E"/>
    <w:rPr>
      <w:rFonts w:ascii="Tahoma" w:hAnsi="Tahoma" w:cs="Tahoma"/>
      <w:sz w:val="16"/>
      <w:szCs w:val="16"/>
      <w:lang w:val="fr-FR"/>
    </w:rPr>
  </w:style>
  <w:style w:type="paragraph" w:styleId="Prrafodelista">
    <w:name w:val="List Paragraph"/>
    <w:basedOn w:val="Normal"/>
    <w:uiPriority w:val="34"/>
    <w:qFormat/>
    <w:rsid w:val="00A061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076C9C-3E05-4D9C-81BC-D49CA0DFF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2015</Words>
  <Characters>11086</Characters>
  <Application>Microsoft Office Word</Application>
  <DocSecurity>0</DocSecurity>
  <Lines>92</Lines>
  <Paragraphs>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Francois</dc:creator>
  <cp:lastModifiedBy>Docentes Ing Ambiental</cp:lastModifiedBy>
  <cp:revision>2</cp:revision>
  <cp:lastPrinted>2018-10-30T06:14:00Z</cp:lastPrinted>
  <dcterms:created xsi:type="dcterms:W3CDTF">2019-02-26T20:05:00Z</dcterms:created>
  <dcterms:modified xsi:type="dcterms:W3CDTF">2019-02-26T20:05:00Z</dcterms:modified>
</cp:coreProperties>
</file>